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A55" w:rsidRPr="00231B76" w:rsidRDefault="00B27935" w:rsidP="00036F3B">
      <w:pPr>
        <w:jc w:val="center"/>
        <w:rPr>
          <w:rFonts w:ascii="Cambria" w:hAnsi="Cambria"/>
          <w:sz w:val="28"/>
          <w:szCs w:val="28"/>
          <w:lang w:val="es-ES_tradnl"/>
        </w:rPr>
      </w:pPr>
      <w:bookmarkStart w:id="0" w:name="_GoBack"/>
      <w:bookmarkEnd w:id="0"/>
      <w:r>
        <w:rPr>
          <w:rFonts w:ascii="Cambria" w:hAnsi="Cambria"/>
          <w:noProof/>
          <w:sz w:val="28"/>
          <w:szCs w:val="28"/>
        </w:rPr>
        <w:drawing>
          <wp:inline distT="0" distB="0" distL="0" distR="0">
            <wp:extent cx="5948680" cy="5743575"/>
            <wp:effectExtent l="0" t="0" r="0"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680" cy="5743575"/>
                    </a:xfrm>
                    <a:prstGeom prst="rect">
                      <a:avLst/>
                    </a:prstGeom>
                    <a:noFill/>
                    <a:ln>
                      <a:noFill/>
                    </a:ln>
                  </pic:spPr>
                </pic:pic>
              </a:graphicData>
            </a:graphic>
          </wp:inline>
        </w:drawing>
      </w:r>
    </w:p>
    <w:p w:rsidR="00CB3ECB" w:rsidRPr="00231B76" w:rsidRDefault="00CB3ECB" w:rsidP="00036F3B">
      <w:pPr>
        <w:jc w:val="center"/>
        <w:rPr>
          <w:rFonts w:ascii="Cambria" w:hAnsi="Cambria"/>
          <w:sz w:val="28"/>
          <w:szCs w:val="28"/>
          <w:lang w:val="es-ES_tradnl"/>
        </w:rPr>
      </w:pPr>
    </w:p>
    <w:p w:rsidR="0066696F" w:rsidRDefault="0066696F" w:rsidP="00E86592">
      <w:pPr>
        <w:jc w:val="center"/>
        <w:rPr>
          <w:rFonts w:ascii="Cambria" w:hAnsi="Cambria" w:cs="Calibri"/>
          <w:b/>
          <w:sz w:val="28"/>
          <w:szCs w:val="24"/>
          <w:lang w:val="es-ES_tradnl"/>
        </w:rPr>
      </w:pPr>
    </w:p>
    <w:p w:rsidR="0066696F" w:rsidRDefault="0066696F" w:rsidP="00E86592">
      <w:pPr>
        <w:jc w:val="center"/>
        <w:rPr>
          <w:rFonts w:ascii="Cambria" w:hAnsi="Cambria" w:cs="Calibri"/>
          <w:b/>
          <w:sz w:val="28"/>
          <w:szCs w:val="24"/>
          <w:lang w:val="es-ES_tradnl"/>
        </w:rPr>
      </w:pPr>
    </w:p>
    <w:p w:rsidR="00EA429D" w:rsidRPr="008916B9" w:rsidRDefault="00C9733E" w:rsidP="00E86592">
      <w:pPr>
        <w:jc w:val="center"/>
        <w:rPr>
          <w:rFonts w:ascii="Cambria" w:hAnsi="Cambria" w:cs="Calibri"/>
          <w:b/>
          <w:sz w:val="28"/>
          <w:szCs w:val="24"/>
          <w:lang w:val="es-ES_tradnl"/>
        </w:rPr>
      </w:pPr>
      <w:r w:rsidRPr="008916B9">
        <w:rPr>
          <w:rFonts w:ascii="Cambria" w:hAnsi="Cambria" w:cs="Calibri"/>
          <w:b/>
          <w:sz w:val="28"/>
          <w:szCs w:val="24"/>
          <w:lang w:val="es-ES_tradnl"/>
        </w:rPr>
        <w:t>Oficina Mundial</w:t>
      </w:r>
      <w:r w:rsidR="00C64527" w:rsidRPr="008916B9">
        <w:rPr>
          <w:rFonts w:ascii="Cambria" w:hAnsi="Cambria" w:cs="Calibri"/>
          <w:b/>
          <w:sz w:val="28"/>
          <w:szCs w:val="24"/>
          <w:lang w:val="es-ES_tradnl"/>
        </w:rPr>
        <w:t xml:space="preserve"> – </w:t>
      </w:r>
      <w:r w:rsidR="00866069" w:rsidRPr="008916B9">
        <w:rPr>
          <w:rFonts w:ascii="Cambria" w:hAnsi="Cambria" w:cs="Calibri"/>
          <w:b/>
          <w:sz w:val="28"/>
          <w:szCs w:val="24"/>
          <w:lang w:val="es-ES_tradnl"/>
        </w:rPr>
        <w:t>Dep</w:t>
      </w:r>
      <w:r w:rsidR="003C3C90" w:rsidRPr="008916B9">
        <w:rPr>
          <w:rFonts w:ascii="Cambria" w:hAnsi="Cambria" w:cs="Calibri"/>
          <w:b/>
          <w:sz w:val="28"/>
          <w:szCs w:val="24"/>
          <w:lang w:val="es-ES_tradnl"/>
        </w:rPr>
        <w:t>artamento de Relaciones Internacionales</w:t>
      </w:r>
    </w:p>
    <w:p w:rsidR="00EA429D" w:rsidRPr="008916B9" w:rsidRDefault="00C64527" w:rsidP="00862480">
      <w:pPr>
        <w:spacing w:after="90"/>
        <w:ind w:left="2880"/>
        <w:jc w:val="left"/>
        <w:rPr>
          <w:rFonts w:cs="Calibri"/>
          <w:szCs w:val="24"/>
          <w:lang w:val="es-ES_tradnl"/>
        </w:rPr>
      </w:pPr>
      <w:r w:rsidRPr="00862480">
        <w:rPr>
          <w:rFonts w:cs="Calibri"/>
          <w:b/>
          <w:szCs w:val="24"/>
          <w:lang w:val="es-ES_tradnl"/>
        </w:rPr>
        <w:t>Dirección</w:t>
      </w:r>
      <w:r w:rsidR="00EA429D" w:rsidRPr="00862480">
        <w:rPr>
          <w:rFonts w:cs="Calibri"/>
          <w:b/>
          <w:szCs w:val="24"/>
          <w:lang w:val="es-ES_tradnl"/>
        </w:rPr>
        <w:t>:</w:t>
      </w:r>
      <w:r w:rsidR="00EA429D" w:rsidRPr="008916B9">
        <w:rPr>
          <w:rFonts w:cs="Calibri"/>
          <w:szCs w:val="24"/>
          <w:lang w:val="es-ES_tradnl"/>
        </w:rPr>
        <w:t xml:space="preserve"> P.O. Box 1749</w:t>
      </w:r>
      <w:r w:rsidR="00EA429D" w:rsidRPr="008916B9">
        <w:rPr>
          <w:rFonts w:cs="Calibri"/>
          <w:szCs w:val="24"/>
          <w:lang w:val="es-ES_tradnl"/>
        </w:rPr>
        <w:br/>
        <w:t>Edmonds, WA 98020-1749, U.S.A.</w:t>
      </w:r>
    </w:p>
    <w:p w:rsidR="00C64527" w:rsidRPr="008916B9" w:rsidRDefault="00C64527" w:rsidP="00862480">
      <w:pPr>
        <w:spacing w:before="0" w:after="0"/>
        <w:ind w:left="2880"/>
        <w:jc w:val="left"/>
        <w:rPr>
          <w:rFonts w:cs="Calibri"/>
          <w:szCs w:val="24"/>
          <w:lang w:val="es-ES_tradnl"/>
        </w:rPr>
      </w:pPr>
      <w:r w:rsidRPr="00862480">
        <w:rPr>
          <w:rFonts w:cs="Calibri"/>
          <w:b/>
          <w:szCs w:val="24"/>
          <w:lang w:val="es-ES_tradnl"/>
        </w:rPr>
        <w:t>Teléfono</w:t>
      </w:r>
      <w:r w:rsidR="00EA429D" w:rsidRPr="00862480">
        <w:rPr>
          <w:rFonts w:cs="Calibri"/>
          <w:b/>
          <w:szCs w:val="24"/>
          <w:lang w:val="es-ES_tradnl"/>
        </w:rPr>
        <w:t>:</w:t>
      </w:r>
      <w:r w:rsidR="00EA429D" w:rsidRPr="008916B9">
        <w:rPr>
          <w:rFonts w:cs="Calibri"/>
          <w:szCs w:val="24"/>
          <w:lang w:val="es-ES_tradnl"/>
        </w:rPr>
        <w:t xml:space="preserve"> (42</w:t>
      </w:r>
      <w:r w:rsidRPr="008916B9">
        <w:rPr>
          <w:rFonts w:cs="Calibri"/>
          <w:szCs w:val="24"/>
          <w:lang w:val="es-ES_tradnl"/>
        </w:rPr>
        <w:t>5) 775-7282</w:t>
      </w:r>
      <w:r w:rsidRPr="008916B9">
        <w:rPr>
          <w:rFonts w:cs="Calibri"/>
          <w:szCs w:val="24"/>
          <w:lang w:val="es-ES_tradnl"/>
        </w:rPr>
        <w:br/>
      </w:r>
      <w:r w:rsidRPr="00862480">
        <w:rPr>
          <w:rFonts w:cs="Calibri"/>
          <w:b/>
          <w:szCs w:val="24"/>
          <w:lang w:val="es-ES_tradnl"/>
        </w:rPr>
        <w:t xml:space="preserve">Fax: </w:t>
      </w:r>
      <w:r w:rsidRPr="008916B9">
        <w:rPr>
          <w:rFonts w:cs="Calibri"/>
          <w:szCs w:val="24"/>
          <w:lang w:val="es-ES_tradnl"/>
        </w:rPr>
        <w:t>(425) 778-9615</w:t>
      </w:r>
    </w:p>
    <w:p w:rsidR="00862480" w:rsidRDefault="00C64527" w:rsidP="008A4B44">
      <w:pPr>
        <w:spacing w:before="0" w:after="90"/>
        <w:ind w:left="2880"/>
        <w:jc w:val="left"/>
        <w:rPr>
          <w:rFonts w:cs="Calibri"/>
          <w:szCs w:val="24"/>
          <w:lang w:val="es-ES_tradnl"/>
        </w:rPr>
      </w:pPr>
      <w:r w:rsidRPr="00862480">
        <w:rPr>
          <w:rFonts w:cs="Calibri"/>
          <w:b/>
          <w:szCs w:val="24"/>
          <w:lang w:val="es-ES_tradnl"/>
        </w:rPr>
        <w:t>Correo electrónico</w:t>
      </w:r>
      <w:r w:rsidR="00EA429D" w:rsidRPr="00862480">
        <w:rPr>
          <w:rFonts w:cs="Calibri"/>
          <w:b/>
          <w:szCs w:val="24"/>
          <w:lang w:val="es-ES_tradnl"/>
        </w:rPr>
        <w:t xml:space="preserve">: </w:t>
      </w:r>
      <w:hyperlink r:id="rId9" w:history="1">
        <w:r w:rsidR="00862480" w:rsidRPr="00862480">
          <w:rPr>
            <w:lang w:val="es-ES_tradnl"/>
          </w:rPr>
          <w:t>intl.fieldoffice@aglow.org</w:t>
        </w:r>
      </w:hyperlink>
    </w:p>
    <w:p w:rsidR="00862480" w:rsidRDefault="00C64527" w:rsidP="00862480">
      <w:pPr>
        <w:spacing w:before="0" w:after="0"/>
        <w:ind w:left="2880"/>
        <w:jc w:val="left"/>
        <w:rPr>
          <w:rFonts w:cs="Calibri"/>
          <w:b/>
          <w:szCs w:val="24"/>
          <w:lang w:val="es-ES_tradnl"/>
        </w:rPr>
      </w:pPr>
      <w:r w:rsidRPr="00862480">
        <w:rPr>
          <w:rFonts w:cs="Calibri"/>
          <w:b/>
          <w:szCs w:val="24"/>
          <w:lang w:val="es-ES_tradnl"/>
        </w:rPr>
        <w:t>Sitio web</w:t>
      </w:r>
      <w:r w:rsidR="00EA429D" w:rsidRPr="00862480">
        <w:rPr>
          <w:rFonts w:cs="Calibri"/>
          <w:b/>
          <w:szCs w:val="24"/>
          <w:lang w:val="es-ES_tradnl"/>
        </w:rPr>
        <w:t xml:space="preserve">: </w:t>
      </w:r>
      <w:r w:rsidR="00862480" w:rsidRPr="00862480">
        <w:rPr>
          <w:rFonts w:cs="Calibri"/>
          <w:szCs w:val="24"/>
          <w:lang w:val="es-ES_tradnl"/>
        </w:rPr>
        <w:t>www.aglow.org/es/</w:t>
      </w:r>
    </w:p>
    <w:p w:rsidR="002F4A24" w:rsidRPr="008916B9" w:rsidRDefault="00862480" w:rsidP="00862480">
      <w:pPr>
        <w:spacing w:before="0" w:after="0"/>
        <w:ind w:left="2880"/>
        <w:jc w:val="left"/>
        <w:rPr>
          <w:rFonts w:cs="Calibri"/>
          <w:b/>
          <w:i/>
          <w:szCs w:val="24"/>
          <w:lang w:val="es-ES_tradnl"/>
        </w:rPr>
      </w:pPr>
      <w:r w:rsidRPr="00975165">
        <w:rPr>
          <w:rFonts w:cs="Calibri"/>
          <w:b/>
          <w:szCs w:val="24"/>
        </w:rPr>
        <w:t>MyAglow:</w:t>
      </w:r>
      <w:r>
        <w:rPr>
          <w:rFonts w:cs="Calibri"/>
          <w:szCs w:val="24"/>
        </w:rPr>
        <w:t xml:space="preserve"> </w:t>
      </w:r>
      <w:r w:rsidRPr="00975165">
        <w:rPr>
          <w:rFonts w:cs="Calibri"/>
          <w:szCs w:val="24"/>
        </w:rPr>
        <w:t>https://www.myaglow.org/</w:t>
      </w:r>
    </w:p>
    <w:p w:rsidR="0066696F" w:rsidRDefault="00314AC3" w:rsidP="0066696F">
      <w:pPr>
        <w:overflowPunct/>
        <w:autoSpaceDE/>
        <w:autoSpaceDN/>
        <w:adjustRightInd/>
        <w:spacing w:before="0" w:after="0"/>
        <w:jc w:val="left"/>
        <w:textAlignment w:val="auto"/>
        <w:rPr>
          <w:color w:val="404040"/>
          <w:szCs w:val="24"/>
          <w:lang w:val="es-ES_tradnl"/>
        </w:rPr>
      </w:pPr>
      <w:r>
        <w:rPr>
          <w:color w:val="404040"/>
          <w:szCs w:val="24"/>
          <w:lang w:val="es-ES_tradnl"/>
        </w:rPr>
        <w:br w:type="page"/>
      </w: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66696F" w:rsidRDefault="0066696F" w:rsidP="0066696F">
      <w:pPr>
        <w:overflowPunct/>
        <w:autoSpaceDE/>
        <w:autoSpaceDN/>
        <w:adjustRightInd/>
        <w:spacing w:before="0" w:after="0"/>
        <w:jc w:val="left"/>
        <w:textAlignment w:val="auto"/>
        <w:rPr>
          <w:color w:val="404040"/>
          <w:szCs w:val="24"/>
          <w:lang w:val="es-ES_tradnl"/>
        </w:rPr>
      </w:pPr>
    </w:p>
    <w:p w:rsidR="00036F3B" w:rsidRPr="008916B9" w:rsidRDefault="00C64527" w:rsidP="003E7FF7">
      <w:pPr>
        <w:overflowPunct/>
        <w:autoSpaceDE/>
        <w:autoSpaceDN/>
        <w:adjustRightInd/>
        <w:spacing w:before="0" w:after="0"/>
        <w:jc w:val="center"/>
        <w:textAlignment w:val="auto"/>
        <w:rPr>
          <w:rFonts w:cs="Calibri"/>
          <w:szCs w:val="24"/>
          <w:lang w:val="es-ES_tradnl"/>
        </w:rPr>
      </w:pPr>
      <w:r w:rsidRPr="008916B9">
        <w:rPr>
          <w:rFonts w:cs="Calibri"/>
          <w:szCs w:val="24"/>
          <w:lang w:val="es-ES_tradnl"/>
        </w:rPr>
        <w:t>Derechos reservados</w:t>
      </w:r>
      <w:r w:rsidR="00036F3B" w:rsidRPr="008916B9">
        <w:rPr>
          <w:rFonts w:cs="Calibri"/>
          <w:szCs w:val="24"/>
          <w:lang w:val="es-ES_tradnl"/>
        </w:rPr>
        <w:t xml:space="preserve"> © 1995, 2005, 2008</w:t>
      </w:r>
      <w:r w:rsidR="00F20CC8" w:rsidRPr="008916B9">
        <w:rPr>
          <w:rFonts w:cs="Calibri"/>
          <w:szCs w:val="24"/>
          <w:lang w:val="es-ES_tradnl"/>
        </w:rPr>
        <w:t>, 201</w:t>
      </w:r>
      <w:r w:rsidR="00CE2CF2" w:rsidRPr="008916B9">
        <w:rPr>
          <w:rFonts w:cs="Calibri"/>
          <w:szCs w:val="24"/>
          <w:lang w:val="es-ES_tradnl"/>
        </w:rPr>
        <w:t>3</w:t>
      </w:r>
      <w:r w:rsidR="00862480">
        <w:rPr>
          <w:rFonts w:cs="Calibri"/>
          <w:szCs w:val="24"/>
          <w:lang w:val="es-ES_tradnl"/>
        </w:rPr>
        <w:t>, 2021</w:t>
      </w:r>
      <w:r w:rsidR="00774BFF">
        <w:rPr>
          <w:rFonts w:cs="Calibri"/>
          <w:szCs w:val="24"/>
          <w:lang w:val="es-ES_tradnl"/>
        </w:rPr>
        <w:t>, 2022</w:t>
      </w:r>
      <w:r w:rsidR="00152B71">
        <w:rPr>
          <w:rFonts w:cs="Calibri"/>
          <w:szCs w:val="24"/>
          <w:lang w:val="es-ES_tradnl"/>
        </w:rPr>
        <w:t>, 2023</w:t>
      </w:r>
      <w:r w:rsidR="00036F3B" w:rsidRPr="008916B9">
        <w:rPr>
          <w:rFonts w:cs="Calibri"/>
          <w:szCs w:val="24"/>
          <w:lang w:val="es-ES_tradnl"/>
        </w:rPr>
        <w:t xml:space="preserve"> Aglow International</w:t>
      </w:r>
    </w:p>
    <w:p w:rsidR="00541187" w:rsidRPr="008916B9" w:rsidRDefault="00541187" w:rsidP="00A64D7B">
      <w:pPr>
        <w:jc w:val="center"/>
        <w:rPr>
          <w:rFonts w:cs="Calibri"/>
          <w:szCs w:val="24"/>
          <w:lang w:val="es-ES_tradnl"/>
        </w:rPr>
      </w:pPr>
    </w:p>
    <w:p w:rsidR="00036F3B" w:rsidRPr="008916B9" w:rsidRDefault="00C64527" w:rsidP="00C64527">
      <w:pPr>
        <w:spacing w:before="0" w:after="0"/>
        <w:jc w:val="center"/>
        <w:rPr>
          <w:rFonts w:cs="Calibri"/>
          <w:i/>
          <w:szCs w:val="24"/>
          <w:lang w:val="es-ES_tradnl"/>
        </w:rPr>
      </w:pPr>
      <w:r w:rsidRPr="008916B9">
        <w:rPr>
          <w:rFonts w:cs="Calibri"/>
          <w:i/>
          <w:szCs w:val="24"/>
          <w:lang w:val="es-ES_tradnl"/>
        </w:rPr>
        <w:t xml:space="preserve">Aunque </w:t>
      </w:r>
      <w:r w:rsidR="00036F3B" w:rsidRPr="008916B9">
        <w:rPr>
          <w:rFonts w:cs="Calibri"/>
          <w:i/>
          <w:szCs w:val="24"/>
          <w:lang w:val="es-ES_tradnl"/>
        </w:rPr>
        <w:t xml:space="preserve">Aglow International </w:t>
      </w:r>
      <w:r w:rsidRPr="008916B9">
        <w:rPr>
          <w:rFonts w:cs="Calibri"/>
          <w:i/>
          <w:szCs w:val="24"/>
          <w:lang w:val="es-ES_tradnl"/>
        </w:rPr>
        <w:t xml:space="preserve">es propietario de los derechos reservados de todas las páginas incluidas en este manual, damos todos los derechos para su reproducción en todo el mundo a todo nivel de </w:t>
      </w:r>
      <w:r w:rsidR="00440C44" w:rsidRPr="008916B9">
        <w:rPr>
          <w:rFonts w:cs="Calibri"/>
          <w:i/>
          <w:szCs w:val="24"/>
          <w:lang w:val="es-ES_tradnl"/>
        </w:rPr>
        <w:t>liderazgo de Aglow</w:t>
      </w:r>
      <w:r w:rsidRPr="008916B9">
        <w:rPr>
          <w:rFonts w:cs="Calibri"/>
          <w:i/>
          <w:szCs w:val="24"/>
          <w:lang w:val="es-ES_tradnl"/>
        </w:rPr>
        <w:t xml:space="preserve"> dentro de la organiza</w:t>
      </w:r>
      <w:r w:rsidR="004C0A0F" w:rsidRPr="008916B9">
        <w:rPr>
          <w:rFonts w:cs="Calibri"/>
          <w:i/>
          <w:szCs w:val="24"/>
          <w:lang w:val="es-ES_tradnl"/>
        </w:rPr>
        <w:t>ción. Además, es permitido copia</w:t>
      </w:r>
      <w:r w:rsidR="002A34D1" w:rsidRPr="008916B9">
        <w:rPr>
          <w:rFonts w:cs="Calibri"/>
          <w:i/>
          <w:szCs w:val="24"/>
          <w:lang w:val="es-ES_tradnl"/>
        </w:rPr>
        <w:t>r porciones y páginas de e</w:t>
      </w:r>
      <w:r w:rsidRPr="008916B9">
        <w:rPr>
          <w:rFonts w:cs="Calibri"/>
          <w:i/>
          <w:szCs w:val="24"/>
          <w:lang w:val="es-ES_tradnl"/>
        </w:rPr>
        <w:t xml:space="preserve">ste por personas ajenas al </w:t>
      </w:r>
      <w:r w:rsidR="00440C44" w:rsidRPr="008916B9">
        <w:rPr>
          <w:rFonts w:cs="Calibri"/>
          <w:i/>
          <w:szCs w:val="24"/>
          <w:lang w:val="es-ES_tradnl"/>
        </w:rPr>
        <w:t>liderazgo de Aglow</w:t>
      </w:r>
      <w:r w:rsidRPr="008916B9">
        <w:rPr>
          <w:rFonts w:cs="Calibri"/>
          <w:i/>
          <w:szCs w:val="24"/>
          <w:lang w:val="es-ES_tradnl"/>
        </w:rPr>
        <w:t xml:space="preserve"> siempre que cuenten con autorización escrita de Aglow International</w:t>
      </w:r>
      <w:r w:rsidR="00036F3B" w:rsidRPr="008916B9">
        <w:rPr>
          <w:rFonts w:cs="Calibri"/>
          <w:i/>
          <w:szCs w:val="24"/>
          <w:lang w:val="es-ES_tradnl"/>
        </w:rPr>
        <w:t>.</w:t>
      </w:r>
    </w:p>
    <w:p w:rsidR="00036F3B" w:rsidRPr="008916B9" w:rsidRDefault="00036F3B" w:rsidP="00A64D7B">
      <w:pPr>
        <w:jc w:val="center"/>
        <w:rPr>
          <w:rFonts w:cs="Calibri"/>
          <w:szCs w:val="24"/>
          <w:u w:val="single"/>
          <w:lang w:val="es-ES_tradnl"/>
        </w:rPr>
      </w:pPr>
    </w:p>
    <w:p w:rsidR="00036F3B" w:rsidRPr="008916B9" w:rsidRDefault="00C64527" w:rsidP="00C64527">
      <w:pPr>
        <w:spacing w:before="0" w:after="0"/>
        <w:jc w:val="center"/>
        <w:rPr>
          <w:rFonts w:cs="Calibri"/>
          <w:szCs w:val="24"/>
          <w:lang w:val="es-ES_tradnl"/>
        </w:rPr>
      </w:pPr>
      <w:r w:rsidRPr="008916B9">
        <w:rPr>
          <w:rFonts w:cs="Calibri"/>
          <w:szCs w:val="24"/>
          <w:lang w:val="es-ES_tradnl"/>
        </w:rPr>
        <w:t xml:space="preserve">La mayoría de citas bíblicas utilizadas en este manual fueron tomadas de </w:t>
      </w:r>
      <w:r w:rsidRPr="008916B9">
        <w:rPr>
          <w:rFonts w:cs="Calibri"/>
          <w:iCs/>
          <w:szCs w:val="24"/>
          <w:lang w:val="es-ES_tradnl"/>
        </w:rPr>
        <w:t>La Santa Biblia, Nueva Versión Internacional® NVI® Derechos reservados © 1999</w:t>
      </w:r>
      <w:r w:rsidR="00036F3B" w:rsidRPr="008916B9">
        <w:rPr>
          <w:rFonts w:cs="Calibri"/>
          <w:szCs w:val="24"/>
          <w:lang w:val="es-ES_tradnl"/>
        </w:rPr>
        <w:t>.</w:t>
      </w:r>
    </w:p>
    <w:p w:rsidR="00036F3B" w:rsidRPr="008916B9" w:rsidRDefault="00036F3B" w:rsidP="00A64D7B">
      <w:pPr>
        <w:jc w:val="center"/>
        <w:rPr>
          <w:rFonts w:cs="Calibri"/>
          <w:szCs w:val="24"/>
          <w:lang w:val="es-ES_tradnl"/>
        </w:rPr>
      </w:pPr>
    </w:p>
    <w:p w:rsidR="00C4592F" w:rsidRPr="008916B9" w:rsidRDefault="00036F3B" w:rsidP="00A64D7B">
      <w:pPr>
        <w:jc w:val="center"/>
        <w:rPr>
          <w:rFonts w:cs="Calibri"/>
          <w:szCs w:val="24"/>
          <w:lang w:val="es-ES_tradnl"/>
        </w:rPr>
      </w:pPr>
      <w:r w:rsidRPr="008916B9">
        <w:rPr>
          <w:rFonts w:cs="Calibri"/>
          <w:szCs w:val="24"/>
          <w:lang w:val="es-ES_tradnl"/>
        </w:rPr>
        <w:t>Ot</w:t>
      </w:r>
      <w:r w:rsidR="00C64527" w:rsidRPr="008916B9">
        <w:rPr>
          <w:rFonts w:cs="Calibri"/>
          <w:szCs w:val="24"/>
          <w:lang w:val="es-ES_tradnl"/>
        </w:rPr>
        <w:t xml:space="preserve">ras versiones utilizadas incluyen la </w:t>
      </w:r>
      <w:r w:rsidR="002A34D1" w:rsidRPr="008916B9">
        <w:rPr>
          <w:rFonts w:cs="Calibri"/>
          <w:szCs w:val="24"/>
          <w:lang w:val="es-ES_tradnl"/>
        </w:rPr>
        <w:t>Reina Valera 1960, 1995 y Dios Habla H</w:t>
      </w:r>
      <w:r w:rsidR="00C64527" w:rsidRPr="008916B9">
        <w:rPr>
          <w:rFonts w:cs="Calibri"/>
          <w:szCs w:val="24"/>
          <w:lang w:val="es-ES_tradnl"/>
        </w:rPr>
        <w:t xml:space="preserve">oy, así como traducciones libres de versiones en ingles como la traducción </w:t>
      </w:r>
      <w:r w:rsidR="001A7030" w:rsidRPr="008916B9">
        <w:rPr>
          <w:rFonts w:cs="Calibri"/>
          <w:szCs w:val="24"/>
          <w:lang w:val="es-ES_tradnl"/>
        </w:rPr>
        <w:br/>
      </w:r>
      <w:r w:rsidR="00C64527" w:rsidRPr="008916B9">
        <w:rPr>
          <w:rFonts w:cs="Calibri"/>
          <w:szCs w:val="24"/>
          <w:lang w:val="es-ES_tradnl"/>
        </w:rPr>
        <w:t>del Nuevo Testamento por</w:t>
      </w:r>
      <w:r w:rsidRPr="008916B9">
        <w:rPr>
          <w:rFonts w:cs="Calibri"/>
          <w:szCs w:val="24"/>
          <w:lang w:val="es-ES_tradnl"/>
        </w:rPr>
        <w:t xml:space="preserve"> J.B. Phillips.</w:t>
      </w:r>
    </w:p>
    <w:p w:rsidR="00C4592F" w:rsidRPr="008916B9" w:rsidRDefault="00C4592F" w:rsidP="00C4592F">
      <w:pPr>
        <w:rPr>
          <w:rFonts w:cs="Calibri"/>
          <w:szCs w:val="24"/>
          <w:lang w:val="es-ES_tradnl"/>
        </w:rPr>
        <w:sectPr w:rsidR="00C4592F" w:rsidRPr="008916B9" w:rsidSect="00152B71">
          <w:footerReference w:type="default" r:id="rId10"/>
          <w:footerReference w:type="first" r:id="rId11"/>
          <w:type w:val="continuous"/>
          <w:pgSz w:w="11907" w:h="16839" w:code="9"/>
          <w:pgMar w:top="1152" w:right="1152" w:bottom="720" w:left="1152" w:header="720" w:footer="432" w:gutter="0"/>
          <w:pgNumType w:fmt="lowerRoman" w:start="1"/>
          <w:cols w:space="720"/>
          <w:docGrid w:linePitch="326"/>
        </w:sectPr>
      </w:pPr>
    </w:p>
    <w:p w:rsidR="00C4592F" w:rsidRPr="006814B3" w:rsidRDefault="00C4592F" w:rsidP="00C4592F">
      <w:pPr>
        <w:overflowPunct/>
        <w:autoSpaceDE/>
        <w:autoSpaceDN/>
        <w:adjustRightInd/>
        <w:spacing w:before="0" w:after="0"/>
        <w:textAlignment w:val="auto"/>
        <w:rPr>
          <w:sz w:val="2"/>
          <w:szCs w:val="2"/>
        </w:rPr>
        <w:sectPr w:rsidR="00C4592F" w:rsidRPr="006814B3" w:rsidSect="00152B71">
          <w:headerReference w:type="default" r:id="rId12"/>
          <w:footerReference w:type="default" r:id="rId13"/>
          <w:type w:val="continuous"/>
          <w:pgSz w:w="11907" w:h="16839" w:code="9"/>
          <w:pgMar w:top="1152" w:right="1152" w:bottom="720" w:left="1152" w:header="720" w:footer="576" w:gutter="0"/>
          <w:pgNumType w:fmt="lowerRoman" w:start="1"/>
          <w:cols w:space="720"/>
          <w:docGrid w:linePitch="360"/>
        </w:sectPr>
      </w:pPr>
      <w:r w:rsidRPr="008916B9">
        <w:rPr>
          <w:rFonts w:cs="Calibri"/>
          <w:szCs w:val="24"/>
          <w:lang w:val="es-ES_tradnl"/>
        </w:rPr>
        <w:br w:type="page"/>
      </w:r>
      <w:bookmarkStart w:id="1" w:name="_Toc334621200"/>
    </w:p>
    <w:p w:rsidR="00230CFF" w:rsidRPr="00F611B2" w:rsidRDefault="00C64527" w:rsidP="00874A87">
      <w:pPr>
        <w:pStyle w:val="Heading1"/>
      </w:pPr>
      <w:bookmarkStart w:id="2" w:name="_Toc133502780"/>
      <w:r w:rsidRPr="00F611B2">
        <w:lastRenderedPageBreak/>
        <w:t>Nota especia</w:t>
      </w:r>
      <w:r w:rsidRPr="002E2358">
        <w:t xml:space="preserve">l </w:t>
      </w:r>
      <w:r w:rsidRPr="00F611B2">
        <w:t>a los líderes locales</w:t>
      </w:r>
      <w:bookmarkEnd w:id="1"/>
      <w:bookmarkEnd w:id="2"/>
    </w:p>
    <w:p w:rsidR="009F0CE1" w:rsidRPr="00231B76" w:rsidRDefault="009F0CE1" w:rsidP="00230CFF">
      <w:pPr>
        <w:spacing w:before="120" w:after="120"/>
        <w:rPr>
          <w:lang w:val="es-ES_tradnl"/>
        </w:rPr>
      </w:pPr>
      <w:r w:rsidRPr="00231B76">
        <w:rPr>
          <w:lang w:val="es-ES_tradnl"/>
        </w:rPr>
        <w:t xml:space="preserve">Ya que no es posible que estemos con cada uno de ustedes personalmente, hemos preparado </w:t>
      </w:r>
      <w:r w:rsidR="004C0A0F" w:rsidRPr="00231B76">
        <w:rPr>
          <w:lang w:val="es-ES_tradnl"/>
        </w:rPr>
        <w:t>este manual para familiarizarlo</w:t>
      </w:r>
      <w:r w:rsidR="00F47B7B">
        <w:rPr>
          <w:lang w:val="es-ES_tradnl"/>
        </w:rPr>
        <w:t>s</w:t>
      </w:r>
      <w:r w:rsidRPr="00231B76">
        <w:rPr>
          <w:lang w:val="es-ES_tradnl"/>
        </w:rPr>
        <w:t xml:space="preserve"> con el minister</w:t>
      </w:r>
      <w:r w:rsidR="004C0A0F" w:rsidRPr="00231B76">
        <w:rPr>
          <w:lang w:val="es-ES_tradnl"/>
        </w:rPr>
        <w:t xml:space="preserve">io </w:t>
      </w:r>
      <w:r w:rsidR="00BF5A90">
        <w:rPr>
          <w:lang w:val="es-ES_tradnl"/>
        </w:rPr>
        <w:t xml:space="preserve">de </w:t>
      </w:r>
      <w:r w:rsidR="004C0A0F" w:rsidRPr="00231B76">
        <w:rPr>
          <w:lang w:val="es-ES_tradnl"/>
        </w:rPr>
        <w:t>Aglow y brindarle</w:t>
      </w:r>
      <w:r w:rsidR="00F47B7B">
        <w:rPr>
          <w:lang w:val="es-ES_tradnl"/>
        </w:rPr>
        <w:t>s</w:t>
      </w:r>
      <w:r w:rsidRPr="00231B76">
        <w:rPr>
          <w:lang w:val="es-ES_tradnl"/>
        </w:rPr>
        <w:t xml:space="preserve"> las herramientas necesarias para llevar a cabo esta ma</w:t>
      </w:r>
      <w:r w:rsidR="004C0A0F" w:rsidRPr="00231B76">
        <w:rPr>
          <w:lang w:val="es-ES_tradnl"/>
        </w:rPr>
        <w:t>ravillosa obra del Reino. Encontrará</w:t>
      </w:r>
      <w:r w:rsidR="00F47B7B">
        <w:rPr>
          <w:lang w:val="es-ES_tradnl"/>
        </w:rPr>
        <w:t>n</w:t>
      </w:r>
      <w:r w:rsidRPr="00231B76">
        <w:rPr>
          <w:lang w:val="es-ES_tradnl"/>
        </w:rPr>
        <w:t xml:space="preserve"> los principios básico</w:t>
      </w:r>
      <w:r w:rsidR="004C0A0F" w:rsidRPr="00231B76">
        <w:rPr>
          <w:lang w:val="es-ES_tradnl"/>
        </w:rPr>
        <w:t>s del liderazgo e ideas que le</w:t>
      </w:r>
      <w:r w:rsidR="00F47B7B">
        <w:rPr>
          <w:lang w:val="es-ES_tradnl"/>
        </w:rPr>
        <w:t>s</w:t>
      </w:r>
      <w:r w:rsidR="004C0A0F" w:rsidRPr="00231B76">
        <w:rPr>
          <w:lang w:val="es-ES_tradnl"/>
        </w:rPr>
        <w:t xml:space="preserve"> </w:t>
      </w:r>
      <w:r w:rsidRPr="00231B76">
        <w:rPr>
          <w:lang w:val="es-ES_tradnl"/>
        </w:rPr>
        <w:t>ayudarán al extenderse para alcanza</w:t>
      </w:r>
      <w:r w:rsidR="004C0A0F" w:rsidRPr="00231B76">
        <w:rPr>
          <w:lang w:val="es-ES_tradnl"/>
        </w:rPr>
        <w:t>r a sus comunidades. Encontrará</w:t>
      </w:r>
      <w:r w:rsidR="00F47B7B">
        <w:rPr>
          <w:lang w:val="es-ES_tradnl"/>
        </w:rPr>
        <w:t>n</w:t>
      </w:r>
      <w:r w:rsidRPr="00231B76">
        <w:rPr>
          <w:lang w:val="es-ES_tradnl"/>
        </w:rPr>
        <w:t xml:space="preserve"> lineamientos necesarios para que funcionen bien las juntas locales, los ministerios comunitarios y las reuniones públicas mensuales. Nuestra intención es que todos los </w:t>
      </w:r>
      <w:r w:rsidR="003233B6">
        <w:rPr>
          <w:lang w:val="es-ES_tradnl"/>
        </w:rPr>
        <w:t xml:space="preserve">líderes de Aglow </w:t>
      </w:r>
      <w:r w:rsidRPr="00231B76">
        <w:rPr>
          <w:lang w:val="es-ES_tradnl"/>
        </w:rPr>
        <w:t xml:space="preserve">locales, </w:t>
      </w:r>
      <w:r w:rsidR="00706230" w:rsidRPr="00231B76">
        <w:rPr>
          <w:lang w:val="es-ES_tradnl"/>
        </w:rPr>
        <w:t>de área y nacionales, nuevos y experimentados, sean bendecidos y se actualicen en sus destrezas de liderazgo a medida que leen la información en estas páginas.</w:t>
      </w:r>
    </w:p>
    <w:p w:rsidR="00706230" w:rsidRPr="00231B76" w:rsidRDefault="00706230" w:rsidP="00BD42D0">
      <w:pPr>
        <w:rPr>
          <w:lang w:val="es-ES_tradnl"/>
        </w:rPr>
      </w:pPr>
      <w:r w:rsidRPr="00231B76">
        <w:rPr>
          <w:lang w:val="es-ES_tradnl"/>
        </w:rPr>
        <w:t xml:space="preserve">Este manual está diseñado para ser usado por </w:t>
      </w:r>
      <w:r w:rsidR="00440C44">
        <w:rPr>
          <w:lang w:val="es-ES_tradnl"/>
        </w:rPr>
        <w:t>grupos de Aglow</w:t>
      </w:r>
      <w:r w:rsidRPr="00231B76">
        <w:rPr>
          <w:lang w:val="es-ES_tradnl"/>
        </w:rPr>
        <w:t xml:space="preserve"> </w:t>
      </w:r>
      <w:r w:rsidRPr="00231B76">
        <w:rPr>
          <w:i/>
          <w:lang w:val="es-ES_tradnl"/>
        </w:rPr>
        <w:t xml:space="preserve">tanto </w:t>
      </w:r>
      <w:r w:rsidRPr="00231B76">
        <w:rPr>
          <w:lang w:val="es-ES_tradnl"/>
        </w:rPr>
        <w:t xml:space="preserve">de mujeres </w:t>
      </w:r>
      <w:r w:rsidRPr="00231B76">
        <w:rPr>
          <w:i/>
          <w:lang w:val="es-ES_tradnl"/>
        </w:rPr>
        <w:t xml:space="preserve">como </w:t>
      </w:r>
      <w:r w:rsidRPr="00231B76">
        <w:rPr>
          <w:lang w:val="es-ES_tradnl"/>
        </w:rPr>
        <w:t>de hombres.</w:t>
      </w:r>
    </w:p>
    <w:p w:rsidR="00EF64D1" w:rsidRPr="002E2358" w:rsidRDefault="00B27935" w:rsidP="002E2358">
      <w:pPr>
        <w:rPr>
          <w:lang w:val="es-ES_tradnl"/>
        </w:rPr>
      </w:pPr>
      <w:r>
        <w:rPr>
          <w:noProof/>
        </w:rPr>
        <mc:AlternateContent>
          <mc:Choice Requires="wps">
            <w:drawing>
              <wp:anchor distT="45720" distB="45720" distL="114300" distR="114300" simplePos="0" relativeHeight="251655680" behindDoc="0" locked="0" layoutInCell="1" allowOverlap="1">
                <wp:simplePos x="0" y="0"/>
                <wp:positionH relativeFrom="column">
                  <wp:posOffset>172720</wp:posOffset>
                </wp:positionH>
                <wp:positionV relativeFrom="paragraph">
                  <wp:posOffset>833755</wp:posOffset>
                </wp:positionV>
                <wp:extent cx="5806440" cy="2510790"/>
                <wp:effectExtent l="0" t="0" r="22860" b="22860"/>
                <wp:wrapTopAndBottom/>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510790"/>
                        </a:xfrm>
                        <a:prstGeom prst="rect">
                          <a:avLst/>
                        </a:prstGeom>
                        <a:solidFill>
                          <a:sysClr val="window" lastClr="FFFFFF">
                            <a:lumMod val="95000"/>
                            <a:lumOff val="0"/>
                          </a:sysClr>
                        </a:solidFill>
                        <a:ln w="19050">
                          <a:solidFill>
                            <a:srgbClr val="BD5426"/>
                          </a:solidFill>
                          <a:miter lim="800000"/>
                          <a:headEnd/>
                          <a:tailEnd/>
                        </a:ln>
                      </wps:spPr>
                      <wps:txbx>
                        <w:txbxContent>
                          <w:p w:rsidR="00152B71" w:rsidRPr="008916B9" w:rsidRDefault="00152B71" w:rsidP="002E2358">
                            <w:pPr>
                              <w:spacing w:before="0" w:after="0"/>
                              <w:ind w:left="360"/>
                              <w:rPr>
                                <w:rFonts w:cs="Calibri"/>
                                <w:szCs w:val="24"/>
                                <w:lang w:val="es-ES_tradnl"/>
                              </w:rPr>
                            </w:pPr>
                            <w:r w:rsidRPr="00231B76">
                              <w:rPr>
                                <w:lang w:val="es-ES_tradnl"/>
                              </w:rPr>
                              <w:t xml:space="preserve">En todo este manual, los siguientes términos Aglow son intercambiables: </w:t>
                            </w:r>
                            <w:r w:rsidRPr="008916B9">
                              <w:rPr>
                                <w:rFonts w:cs="Calibri"/>
                                <w:szCs w:val="24"/>
                                <w:lang w:val="es-ES_tradnl"/>
                              </w:rPr>
                              <w:t xml:space="preserve">integrante </w:t>
                            </w:r>
                            <w:r w:rsidRPr="008916B9">
                              <w:rPr>
                                <w:rFonts w:cs="Calibri"/>
                                <w:szCs w:val="24"/>
                                <w:lang w:val="es-ES_tradnl"/>
                              </w:rPr>
                              <w:br/>
                              <w:t xml:space="preserve">(o miembro) y Junta </w:t>
                            </w:r>
                          </w:p>
                          <w:p w:rsidR="00152B71" w:rsidRPr="00231B76" w:rsidRDefault="00152B71" w:rsidP="002E2358">
                            <w:pPr>
                              <w:pStyle w:val="Bullets"/>
                            </w:pPr>
                            <w:r w:rsidRPr="00231B76">
                              <w:t xml:space="preserve">Integrante del equipo u oficial </w:t>
                            </w:r>
                          </w:p>
                          <w:p w:rsidR="00152B71" w:rsidRPr="00231B76" w:rsidRDefault="00152B71" w:rsidP="002E2358">
                            <w:pPr>
                              <w:pStyle w:val="Bullets"/>
                            </w:pPr>
                            <w:r w:rsidRPr="00231B76">
                              <w:t xml:space="preserve">Faro de luz y grupo </w:t>
                            </w:r>
                          </w:p>
                          <w:p w:rsidR="00152B71" w:rsidRPr="00231B76" w:rsidRDefault="00152B71" w:rsidP="002E2358">
                            <w:pPr>
                              <w:pStyle w:val="Bullets"/>
                            </w:pPr>
                            <w:r w:rsidRPr="00231B76">
                              <w:t xml:space="preserve">Líderes locales y líderes de Faro de luz </w:t>
                            </w:r>
                          </w:p>
                          <w:p w:rsidR="00152B71" w:rsidRPr="008916B9" w:rsidRDefault="00152B71" w:rsidP="002E2358">
                            <w:pPr>
                              <w:pStyle w:val="Bullets"/>
                              <w:rPr>
                                <w:rFonts w:ascii="Cambria" w:hAnsi="Cambria"/>
                                <w:sz w:val="28"/>
                                <w:szCs w:val="28"/>
                              </w:rPr>
                            </w:pPr>
                            <w:r w:rsidRPr="00231B76">
                              <w:t xml:space="preserve">El uso del término “miembro” no necesariamente significa “membresía”. </w:t>
                            </w:r>
                          </w:p>
                          <w:p w:rsidR="00152B71" w:rsidRPr="008916B9" w:rsidRDefault="00152B71" w:rsidP="002E2358">
                            <w:pPr>
                              <w:pStyle w:val="Bullets"/>
                              <w:rPr>
                                <w:rFonts w:ascii="Cambria" w:hAnsi="Cambria"/>
                                <w:sz w:val="28"/>
                                <w:szCs w:val="28"/>
                              </w:rPr>
                            </w:pPr>
                            <w:r w:rsidRPr="00231B76">
                              <w:t>El término es usado para referirse a cualquiera que asiste a un grupo Aglow.</w:t>
                            </w:r>
                            <w:r w:rsidRPr="008916B9">
                              <w:rPr>
                                <w:rFonts w:ascii="Cambria" w:hAnsi="Cambria"/>
                                <w:sz w:val="28"/>
                                <w:szCs w:val="28"/>
                              </w:rPr>
                              <w:t xml:space="preserve"> </w:t>
                            </w:r>
                          </w:p>
                          <w:p w:rsidR="00152B71" w:rsidRPr="002E2358" w:rsidRDefault="00152B71" w:rsidP="002E2358">
                            <w:pPr>
                              <w:pStyle w:val="Bullets"/>
                              <w:rPr>
                                <w:sz w:val="28"/>
                                <w:szCs w:val="28"/>
                              </w:rPr>
                            </w:pPr>
                            <w:r w:rsidRPr="00231B76">
                              <w:t>El término líder apostólico no significa que una persona sea un apóstol. Significa que camina en la unción apostólica que reposa en el ministerio para iniciar obras nuevas, ver la salvación d</w:t>
                            </w:r>
                            <w:r>
                              <w:t>e las almas y llevar a cabo la declaración de m</w:t>
                            </w:r>
                            <w:r w:rsidRPr="00231B76">
                              <w:t>isión de Aglow.</w:t>
                            </w:r>
                          </w:p>
                          <w:p w:rsidR="00152B71" w:rsidRDefault="00152B7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3.6pt;margin-top:65.65pt;width:457.2pt;height:197.7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" fillcolor="#f2f2f2" strokecolor="#bd5426" strokeweight="1.5pt">
                <v:textbox>
                  <w:txbxContent>
                    <w:p w:rsidR="00152B71" w:rsidRPr="008916B9" w:rsidRDefault="00152B71" w:rsidP="002E2358">
                      <w:pPr>
                        <w:spacing w:before="0" w:after="0"/>
                        <w:ind w:left="360"/>
                        <w:rPr>
                          <w:rFonts w:cs="Calibri"/>
                          <w:szCs w:val="24"/>
                          <w:lang w:val="es-ES_tradnl"/>
                        </w:rPr>
                      </w:pPr>
                      <w:r w:rsidRPr="00231B76">
                        <w:rPr>
                          <w:lang w:val="es-ES_tradnl"/>
                        </w:rPr>
                        <w:t xml:space="preserve">En todo este manual, los siguientes términos Aglow son intercambiables: </w:t>
                      </w:r>
                      <w:r w:rsidRPr="008916B9">
                        <w:rPr>
                          <w:rFonts w:cs="Calibri"/>
                          <w:szCs w:val="24"/>
                          <w:lang w:val="es-ES_tradnl"/>
                        </w:rPr>
                        <w:t xml:space="preserve">integrante </w:t>
                      </w:r>
                      <w:r w:rsidRPr="008916B9">
                        <w:rPr>
                          <w:rFonts w:cs="Calibri"/>
                          <w:szCs w:val="24"/>
                          <w:lang w:val="es-ES_tradnl"/>
                        </w:rPr>
                        <w:br/>
                        <w:t xml:space="preserve">(o miembro) y Junta </w:t>
                      </w:r>
                    </w:p>
                    <w:p w:rsidR="00152B71" w:rsidRPr="00231B76" w:rsidRDefault="00152B71" w:rsidP="002E2358">
                      <w:pPr>
                        <w:pStyle w:val="Bullets"/>
                      </w:pPr>
                      <w:r w:rsidRPr="00231B76">
                        <w:t xml:space="preserve">Integrante del equipo u oficial </w:t>
                      </w:r>
                    </w:p>
                    <w:p w:rsidR="00152B71" w:rsidRPr="00231B76" w:rsidRDefault="00152B71" w:rsidP="002E2358">
                      <w:pPr>
                        <w:pStyle w:val="Bullets"/>
                      </w:pPr>
                      <w:r w:rsidRPr="00231B76">
                        <w:t xml:space="preserve">Faro de luz y grupo </w:t>
                      </w:r>
                    </w:p>
                    <w:p w:rsidR="00152B71" w:rsidRPr="00231B76" w:rsidRDefault="00152B71" w:rsidP="002E2358">
                      <w:pPr>
                        <w:pStyle w:val="Bullets"/>
                      </w:pPr>
                      <w:r w:rsidRPr="00231B76">
                        <w:t xml:space="preserve">Líderes locales y líderes de Faro de luz </w:t>
                      </w:r>
                    </w:p>
                    <w:p w:rsidR="00152B71" w:rsidRPr="008916B9" w:rsidRDefault="00152B71" w:rsidP="002E2358">
                      <w:pPr>
                        <w:pStyle w:val="Bullets"/>
                        <w:rPr>
                          <w:rFonts w:ascii="Cambria" w:hAnsi="Cambria"/>
                          <w:sz w:val="28"/>
                          <w:szCs w:val="28"/>
                        </w:rPr>
                      </w:pPr>
                      <w:r w:rsidRPr="00231B76">
                        <w:t xml:space="preserve">El uso del término “miembro” no necesariamente significa “membresía”. </w:t>
                      </w:r>
                    </w:p>
                    <w:p w:rsidR="00152B71" w:rsidRPr="008916B9" w:rsidRDefault="00152B71" w:rsidP="002E2358">
                      <w:pPr>
                        <w:pStyle w:val="Bullets"/>
                        <w:rPr>
                          <w:rFonts w:ascii="Cambria" w:hAnsi="Cambria"/>
                          <w:sz w:val="28"/>
                          <w:szCs w:val="28"/>
                        </w:rPr>
                      </w:pPr>
                      <w:r w:rsidRPr="00231B76">
                        <w:t>El término es usado para referirse a cualquiera que asiste a un grupo Aglow.</w:t>
                      </w:r>
                      <w:r w:rsidRPr="008916B9">
                        <w:rPr>
                          <w:rFonts w:ascii="Cambria" w:hAnsi="Cambria"/>
                          <w:sz w:val="28"/>
                          <w:szCs w:val="28"/>
                        </w:rPr>
                        <w:t xml:space="preserve"> </w:t>
                      </w:r>
                    </w:p>
                    <w:p w:rsidR="00152B71" w:rsidRPr="002E2358" w:rsidRDefault="00152B71" w:rsidP="002E2358">
                      <w:pPr>
                        <w:pStyle w:val="Bullets"/>
                        <w:rPr>
                          <w:sz w:val="28"/>
                          <w:szCs w:val="28"/>
                        </w:rPr>
                      </w:pPr>
                      <w:r w:rsidRPr="00231B76">
                        <w:t>El término líder apostólico no significa que una persona sea un apóstol. Significa que camina en la unción apostólica que reposa en el ministerio para iniciar obras nuevas, ver la salvación d</w:t>
                      </w:r>
                      <w:r>
                        <w:t>e las almas y llevar a cabo la declaración de m</w:t>
                      </w:r>
                      <w:r w:rsidRPr="00231B76">
                        <w:t>isión de Aglow.</w:t>
                      </w:r>
                    </w:p>
                    <w:p w:rsidR="00152B71" w:rsidRDefault="00152B71"/>
                  </w:txbxContent>
                </v:textbox>
                <w10:wrap type="topAndBottom"/>
              </v:shape>
            </w:pict>
          </mc:Fallback>
        </mc:AlternateContent>
      </w:r>
      <w:r w:rsidR="00706230" w:rsidRPr="00231B76">
        <w:rPr>
          <w:lang w:val="es-ES_tradnl"/>
        </w:rPr>
        <w:t>Cada integrante de la junta ejecutiva deb</w:t>
      </w:r>
      <w:r w:rsidR="004C0A0F" w:rsidRPr="00231B76">
        <w:rPr>
          <w:lang w:val="es-ES_tradnl"/>
        </w:rPr>
        <w:t>e tener su propia copia. Siénta</w:t>
      </w:r>
      <w:r w:rsidR="00F47B7B">
        <w:rPr>
          <w:lang w:val="es-ES_tradnl"/>
        </w:rPr>
        <w:t>n</w:t>
      </w:r>
      <w:r w:rsidR="00706230" w:rsidRPr="00231B76">
        <w:rPr>
          <w:lang w:val="es-ES_tradnl"/>
        </w:rPr>
        <w:t>se en libertad d</w:t>
      </w:r>
      <w:r w:rsidR="006622D8" w:rsidRPr="00231B76">
        <w:rPr>
          <w:lang w:val="es-ES_tradnl"/>
        </w:rPr>
        <w:t>e copia</w:t>
      </w:r>
      <w:r w:rsidR="00706230" w:rsidRPr="00231B76">
        <w:rPr>
          <w:lang w:val="es-ES_tradnl"/>
        </w:rPr>
        <w:t xml:space="preserve">r y distribuir las páginas de este manual a quien aplique, como los coordinadores o </w:t>
      </w:r>
      <w:r w:rsidR="004C3B90" w:rsidRPr="00231B76">
        <w:rPr>
          <w:lang w:val="es-ES_tradnl"/>
        </w:rPr>
        <w:t>ayudantes</w:t>
      </w:r>
      <w:r w:rsidR="00706230" w:rsidRPr="00231B76">
        <w:rPr>
          <w:lang w:val="es-ES_tradnl"/>
        </w:rPr>
        <w:t xml:space="preserve">, </w:t>
      </w:r>
      <w:r w:rsidR="00D65342" w:rsidRPr="00231B76">
        <w:rPr>
          <w:lang w:val="es-ES_tradnl"/>
        </w:rPr>
        <w:t xml:space="preserve">asesores </w:t>
      </w:r>
      <w:r w:rsidR="00706230" w:rsidRPr="00231B76">
        <w:rPr>
          <w:lang w:val="es-ES_tradnl"/>
        </w:rPr>
        <w:t>y miembros de su grupo Aglow.</w:t>
      </w:r>
      <w:r w:rsidR="00E86592">
        <w:rPr>
          <w:lang w:val="es-ES_tradnl"/>
        </w:rPr>
        <w:t xml:space="preserve"> </w:t>
      </w:r>
    </w:p>
    <w:p w:rsidR="00D37F43" w:rsidRPr="00231B76" w:rsidRDefault="006B0298" w:rsidP="00D37F43">
      <w:pPr>
        <w:rPr>
          <w:lang w:val="es-ES_tradnl"/>
        </w:rPr>
      </w:pPr>
      <w:r>
        <w:rPr>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4" o:title="BD14538_"/>
          </v:shape>
        </w:pict>
      </w:r>
    </w:p>
    <w:p w:rsidR="00706230" w:rsidRPr="00231B76" w:rsidRDefault="00706230" w:rsidP="00D37F43">
      <w:pPr>
        <w:rPr>
          <w:lang w:val="es-ES_tradnl"/>
        </w:rPr>
      </w:pPr>
      <w:r w:rsidRPr="00231B76">
        <w:rPr>
          <w:lang w:val="es-ES_tradnl"/>
        </w:rPr>
        <w:t xml:space="preserve">Entendemos que habrá diversidad dentro del ministerio. Lo que funciona culturalmente en una nación o comunidad, necesitará de una expresión diferente en otro país o comunidad. La creatividad de Dios excede a nuestros más alocados sueños. Por ello, sí permitimos cierta </w:t>
      </w:r>
      <w:r w:rsidRPr="00231B76">
        <w:rPr>
          <w:i/>
          <w:lang w:val="es-ES_tradnl"/>
        </w:rPr>
        <w:t>flexibilidad</w:t>
      </w:r>
      <w:r w:rsidRPr="00231B76">
        <w:rPr>
          <w:lang w:val="es-ES_tradnl"/>
        </w:rPr>
        <w:t xml:space="preserve"> en los lineamientos en cuanto a cómo se puede expresar la visión de Aglow en las naciones. </w:t>
      </w:r>
    </w:p>
    <w:p w:rsidR="00E86592" w:rsidRDefault="00706230" w:rsidP="00D37F43">
      <w:pPr>
        <w:rPr>
          <w:lang w:val="es-ES_tradnl"/>
        </w:rPr>
      </w:pPr>
      <w:r w:rsidRPr="00231B76">
        <w:rPr>
          <w:lang w:val="es-ES_tradnl"/>
        </w:rPr>
        <w:t>También e</w:t>
      </w:r>
      <w:r w:rsidR="00396AEF">
        <w:rPr>
          <w:lang w:val="es-ES_tradnl"/>
        </w:rPr>
        <w:t>s maravilloso saber que a donde</w:t>
      </w:r>
      <w:r w:rsidRPr="00231B76">
        <w:rPr>
          <w:lang w:val="es-ES_tradnl"/>
        </w:rPr>
        <w:t>quiera que uno va</w:t>
      </w:r>
      <w:r w:rsidR="00396AEF">
        <w:rPr>
          <w:lang w:val="es-ES_tradnl"/>
        </w:rPr>
        <w:t>ya</w:t>
      </w:r>
      <w:r w:rsidRPr="00231B76">
        <w:rPr>
          <w:lang w:val="es-ES_tradnl"/>
        </w:rPr>
        <w:t xml:space="preserve"> en el mundo, </w:t>
      </w:r>
      <w:r w:rsidRPr="00231B76">
        <w:rPr>
          <w:i/>
          <w:lang w:val="es-ES_tradnl"/>
        </w:rPr>
        <w:t xml:space="preserve">Aglow </w:t>
      </w:r>
      <w:r w:rsidR="00396AEF">
        <w:rPr>
          <w:i/>
          <w:lang w:val="es-ES_tradnl"/>
        </w:rPr>
        <w:t>será</w:t>
      </w:r>
      <w:r w:rsidRPr="00231B76">
        <w:rPr>
          <w:i/>
          <w:lang w:val="es-ES_tradnl"/>
        </w:rPr>
        <w:t xml:space="preserve"> el mismo</w:t>
      </w:r>
      <w:r w:rsidRPr="00231B76">
        <w:rPr>
          <w:lang w:val="es-ES_tradnl"/>
        </w:rPr>
        <w:t>. A pesar de las diferencias geográficas y culturales, usted</w:t>
      </w:r>
      <w:r w:rsidR="00F47B7B">
        <w:rPr>
          <w:lang w:val="es-ES_tradnl"/>
        </w:rPr>
        <w:t>es</w:t>
      </w:r>
      <w:r w:rsidRPr="00231B76">
        <w:rPr>
          <w:lang w:val="es-ES_tradnl"/>
        </w:rPr>
        <w:t xml:space="preserve"> puede</w:t>
      </w:r>
      <w:r w:rsidR="00F47B7B">
        <w:rPr>
          <w:lang w:val="es-ES_tradnl"/>
        </w:rPr>
        <w:t>n</w:t>
      </w:r>
      <w:r w:rsidRPr="00231B76">
        <w:rPr>
          <w:lang w:val="es-ES_tradnl"/>
        </w:rPr>
        <w:t xml:space="preserve"> asistir a una reunión o conferencia Aglow en </w:t>
      </w:r>
      <w:r w:rsidRPr="00231B76">
        <w:rPr>
          <w:i/>
          <w:lang w:val="es-ES_tradnl"/>
        </w:rPr>
        <w:t>cualquier lugar</w:t>
      </w:r>
      <w:r w:rsidRPr="00231B76">
        <w:rPr>
          <w:lang w:val="es-ES_tradnl"/>
        </w:rPr>
        <w:t xml:space="preserve"> y sentirá</w:t>
      </w:r>
      <w:r w:rsidR="00F47B7B">
        <w:rPr>
          <w:lang w:val="es-ES_tradnl"/>
        </w:rPr>
        <w:t>n</w:t>
      </w:r>
      <w:r w:rsidRPr="00231B76">
        <w:rPr>
          <w:lang w:val="es-ES_tradnl"/>
        </w:rPr>
        <w:t xml:space="preserve"> que pertenece</w:t>
      </w:r>
      <w:r w:rsidR="00F47B7B">
        <w:rPr>
          <w:lang w:val="es-ES_tradnl"/>
        </w:rPr>
        <w:t>n</w:t>
      </w:r>
      <w:r w:rsidRPr="00231B76">
        <w:rPr>
          <w:lang w:val="es-ES_tradnl"/>
        </w:rPr>
        <w:t xml:space="preserve">. La comunidad Aglow tiene </w:t>
      </w:r>
      <w:r w:rsidRPr="00231B76">
        <w:rPr>
          <w:i/>
          <w:lang w:val="es-ES_tradnl"/>
        </w:rPr>
        <w:t>unidad</w:t>
      </w:r>
      <w:r w:rsidR="00DB4BDB" w:rsidRPr="00231B76">
        <w:rPr>
          <w:i/>
          <w:lang w:val="es-ES_tradnl"/>
        </w:rPr>
        <w:t xml:space="preserve"> de espíritu y propósito</w:t>
      </w:r>
      <w:r w:rsidR="00DB4BDB" w:rsidRPr="00231B76">
        <w:rPr>
          <w:lang w:val="es-ES_tradnl"/>
        </w:rPr>
        <w:t xml:space="preserve"> que nos une y enciende a todos. Nuestra unidad se fortalece como líderes en todo el mundo al </w:t>
      </w:r>
      <w:r w:rsidR="00DB4BDB" w:rsidRPr="00231B76">
        <w:rPr>
          <w:i/>
          <w:lang w:val="es-ES_tradnl"/>
        </w:rPr>
        <w:t>seguir los lineamientos y políticas básicas</w:t>
      </w:r>
      <w:r w:rsidR="00DB4BDB" w:rsidRPr="00231B76">
        <w:rPr>
          <w:lang w:val="es-ES_tradnl"/>
        </w:rPr>
        <w:t xml:space="preserve"> establecidas por </w:t>
      </w:r>
      <w:r w:rsidR="00C9733E">
        <w:rPr>
          <w:lang w:val="es-ES_tradnl"/>
        </w:rPr>
        <w:t>la Oficina Mundial</w:t>
      </w:r>
      <w:r w:rsidR="00DB4BDB" w:rsidRPr="00231B76">
        <w:rPr>
          <w:lang w:val="es-ES_tradnl"/>
        </w:rPr>
        <w:t xml:space="preserve">. Agradecemos su cooperación e </w:t>
      </w:r>
      <w:r w:rsidR="004C0A0F" w:rsidRPr="00231B76">
        <w:rPr>
          <w:lang w:val="es-ES_tradnl"/>
        </w:rPr>
        <w:t>interés en esta área. ¡Disfrute</w:t>
      </w:r>
      <w:r w:rsidR="00293616">
        <w:rPr>
          <w:lang w:val="es-ES_tradnl"/>
        </w:rPr>
        <w:t>n</w:t>
      </w:r>
      <w:r w:rsidR="00DB4BDB" w:rsidRPr="00231B76">
        <w:rPr>
          <w:lang w:val="es-ES_tradnl"/>
        </w:rPr>
        <w:t xml:space="preserve"> del viaje al adentrarse en el resto de este emocionante manual!</w:t>
      </w:r>
    </w:p>
    <w:p w:rsidR="00E86592" w:rsidRDefault="00E86592" w:rsidP="00D37F43">
      <w:pPr>
        <w:rPr>
          <w:lang w:val="es-ES_tradnl"/>
        </w:rPr>
        <w:sectPr w:rsidR="00E86592" w:rsidSect="00152B71">
          <w:footerReference w:type="default" r:id="rId15"/>
          <w:type w:val="continuous"/>
          <w:pgSz w:w="11907" w:h="16839" w:code="9"/>
          <w:pgMar w:top="1152" w:right="1152" w:bottom="720" w:left="1152" w:header="720" w:footer="432" w:gutter="0"/>
          <w:pgNumType w:fmt="lowerRoman" w:start="1"/>
          <w:cols w:space="720"/>
          <w:docGrid w:linePitch="360"/>
        </w:sectPr>
      </w:pPr>
    </w:p>
    <w:p w:rsidR="006814B3" w:rsidRPr="006814B3" w:rsidRDefault="00224049" w:rsidP="006814B3">
      <w:pPr>
        <w:rPr>
          <w:sz w:val="2"/>
          <w:szCs w:val="2"/>
        </w:rPr>
      </w:pPr>
      <w:r>
        <w:br w:type="page"/>
      </w:r>
      <w:bookmarkStart w:id="3" w:name="_Toc334621201"/>
    </w:p>
    <w:p w:rsidR="00036F3B" w:rsidRPr="00231B76" w:rsidRDefault="00D06440" w:rsidP="006814B3">
      <w:pPr>
        <w:pStyle w:val="Heading1"/>
      </w:pPr>
      <w:bookmarkStart w:id="4" w:name="_Toc133502781"/>
      <w:r w:rsidRPr="00231B76">
        <w:lastRenderedPageBreak/>
        <w:t>Carta de</w:t>
      </w:r>
      <w:r w:rsidR="00293616">
        <w:t xml:space="preserve"> la presidenta de Aglow Internac</w:t>
      </w:r>
      <w:r w:rsidRPr="00231B76">
        <w:t>ional</w:t>
      </w:r>
      <w:bookmarkEnd w:id="3"/>
      <w:bookmarkEnd w:id="4"/>
    </w:p>
    <w:p w:rsidR="00C14448" w:rsidRDefault="00C14448" w:rsidP="0092140C">
      <w:pPr>
        <w:spacing w:before="0" w:after="0"/>
        <w:rPr>
          <w:rFonts w:cs="Calibri"/>
          <w:i/>
          <w:sz w:val="14"/>
          <w:szCs w:val="24"/>
          <w:lang w:val="es-ES_tradnl"/>
        </w:rPr>
        <w:sectPr w:rsidR="00C14448" w:rsidSect="00152B71">
          <w:footerReference w:type="default" r:id="rId16"/>
          <w:type w:val="continuous"/>
          <w:pgSz w:w="11907" w:h="16839" w:code="9"/>
          <w:pgMar w:top="1152" w:right="1152" w:bottom="720" w:left="1152" w:header="720" w:footer="432" w:gutter="0"/>
          <w:pgNumType w:fmt="lowerRoman"/>
          <w:cols w:space="720"/>
          <w:docGrid w:linePitch="360"/>
        </w:sectPr>
      </w:pPr>
    </w:p>
    <w:p w:rsidR="00036F3B" w:rsidRPr="00BD2D95" w:rsidRDefault="00E43925" w:rsidP="00C868FA">
      <w:pPr>
        <w:ind w:left="180" w:right="126"/>
        <w:rPr>
          <w:sz w:val="22"/>
          <w:szCs w:val="22"/>
          <w:lang w:val="es-ES_tradnl"/>
        </w:rPr>
      </w:pPr>
      <w:r w:rsidRPr="00BD2D95">
        <w:rPr>
          <w:sz w:val="22"/>
          <w:szCs w:val="22"/>
          <w:lang w:val="es-ES_tradnl"/>
        </w:rPr>
        <w:t>Queridos amigos</w:t>
      </w:r>
      <w:r w:rsidR="00036F3B" w:rsidRPr="00BD2D95">
        <w:rPr>
          <w:sz w:val="22"/>
          <w:szCs w:val="22"/>
          <w:lang w:val="es-ES_tradnl"/>
        </w:rPr>
        <w:t>,</w:t>
      </w:r>
    </w:p>
    <w:p w:rsidR="00E43925" w:rsidRPr="00BD2D95" w:rsidRDefault="00E43925" w:rsidP="00C868FA">
      <w:pPr>
        <w:ind w:left="180" w:right="126"/>
        <w:rPr>
          <w:sz w:val="22"/>
          <w:szCs w:val="22"/>
          <w:lang w:val="es-ES_tradnl"/>
        </w:rPr>
      </w:pPr>
      <w:r w:rsidRPr="00BD2D95">
        <w:rPr>
          <w:sz w:val="22"/>
          <w:szCs w:val="22"/>
          <w:lang w:val="es-ES_tradnl"/>
        </w:rPr>
        <w:t xml:space="preserve">Doy la bienvenida a todos ustedes que son nuevos al ministerio </w:t>
      </w:r>
      <w:r w:rsidR="009F2B54">
        <w:rPr>
          <w:sz w:val="22"/>
          <w:szCs w:val="22"/>
          <w:lang w:val="es-ES_tradnl"/>
        </w:rPr>
        <w:t xml:space="preserve">de </w:t>
      </w:r>
      <w:r w:rsidRPr="00BD2D95">
        <w:rPr>
          <w:sz w:val="22"/>
          <w:szCs w:val="22"/>
          <w:lang w:val="es-ES_tradnl"/>
        </w:rPr>
        <w:t xml:space="preserve">Aglow. Habrá veces en que se sentirán desafiados </w:t>
      </w:r>
      <w:r w:rsidR="004C0A0F" w:rsidRPr="00BD2D95">
        <w:rPr>
          <w:sz w:val="22"/>
          <w:szCs w:val="22"/>
          <w:lang w:val="es-ES_tradnl"/>
        </w:rPr>
        <w:t>en su búsqueda del camino</w:t>
      </w:r>
      <w:r w:rsidRPr="00BD2D95">
        <w:rPr>
          <w:sz w:val="22"/>
          <w:szCs w:val="22"/>
          <w:lang w:val="es-ES_tradnl"/>
        </w:rPr>
        <w:t xml:space="preserve">. Quiero animarlos diciendo que muchos líderes van delante de ustedes y se han enfrentado a cada desafío y han logrado atravesarlos con gran paz y sabiduría. Igual será con ustedes. </w:t>
      </w:r>
    </w:p>
    <w:p w:rsidR="00E43925" w:rsidRPr="00BD2D95" w:rsidRDefault="00E43925" w:rsidP="00C868FA">
      <w:pPr>
        <w:ind w:left="180" w:right="126"/>
        <w:rPr>
          <w:sz w:val="22"/>
          <w:szCs w:val="22"/>
          <w:lang w:val="es-ES_tradnl"/>
        </w:rPr>
      </w:pPr>
      <w:r w:rsidRPr="00BD2D95">
        <w:rPr>
          <w:sz w:val="22"/>
          <w:szCs w:val="22"/>
          <w:lang w:val="es-ES_tradnl"/>
        </w:rPr>
        <w:t xml:space="preserve">Para </w:t>
      </w:r>
      <w:r w:rsidR="004C0A0F" w:rsidRPr="00BD2D95">
        <w:rPr>
          <w:sz w:val="22"/>
          <w:szCs w:val="22"/>
          <w:lang w:val="es-ES_tradnl"/>
        </w:rPr>
        <w:t xml:space="preserve">aquellos de </w:t>
      </w:r>
      <w:r w:rsidRPr="00BD2D95">
        <w:rPr>
          <w:sz w:val="22"/>
          <w:szCs w:val="22"/>
          <w:lang w:val="es-ES_tradnl"/>
        </w:rPr>
        <w:t xml:space="preserve">ustedes que ya están sirviendo en puestos de liderazgo, los animo a leer este manual con ojos nuevos y ver </w:t>
      </w:r>
      <w:r w:rsidR="004C0A0F" w:rsidRPr="00BD2D95">
        <w:rPr>
          <w:sz w:val="22"/>
          <w:szCs w:val="22"/>
          <w:lang w:val="es-ES_tradnl"/>
        </w:rPr>
        <w:t>qué es lo que Dios está haciendo</w:t>
      </w:r>
      <w:r w:rsidRPr="00BD2D95">
        <w:rPr>
          <w:sz w:val="22"/>
          <w:szCs w:val="22"/>
          <w:lang w:val="es-ES_tradnl"/>
        </w:rPr>
        <w:t xml:space="preserve"> en y a través de Aglow hoy. Uno de los grandes desafíos para un nuevo mover del Espíritu es que hay partes del viejo mover que siguen funcionando. </w:t>
      </w:r>
    </w:p>
    <w:p w:rsidR="00BD2D95" w:rsidRPr="00BD2D95" w:rsidRDefault="00BD2D95" w:rsidP="00C868FA">
      <w:pPr>
        <w:ind w:left="180" w:right="126"/>
        <w:rPr>
          <w:sz w:val="22"/>
          <w:szCs w:val="22"/>
          <w:lang w:val="es-ES_tradnl"/>
        </w:rPr>
      </w:pPr>
      <w:r w:rsidRPr="00BD2D95">
        <w:rPr>
          <w:sz w:val="22"/>
          <w:szCs w:val="22"/>
          <w:lang w:val="es-ES_tradnl"/>
        </w:rPr>
        <w:t xml:space="preserve">No somos el mismo ministerio que éramos en los primeros días de nuestro existir. Un gran cambio comenzó a ocurrir en 2003. En el 2011 completamos un ciclo de 8 años y la conferencia mundial en Houston, Texas marcó una transformación profunda y con ello, estableció nuestro curso futuro </w:t>
      </w:r>
      <w:r w:rsidR="00293616">
        <w:rPr>
          <w:sz w:val="22"/>
          <w:szCs w:val="22"/>
          <w:lang w:val="es-ES_tradnl"/>
        </w:rPr>
        <w:t>para el</w:t>
      </w:r>
      <w:r w:rsidRPr="00BD2D95">
        <w:rPr>
          <w:sz w:val="22"/>
          <w:szCs w:val="22"/>
          <w:lang w:val="es-ES_tradnl"/>
        </w:rPr>
        <w:t xml:space="preserve"> ministerio. Los tiempos han cambiado y Aglow se está convirtiendo en el prototipo que muestra el Cielo en la </w:t>
      </w:r>
      <w:r w:rsidR="00EC5329">
        <w:rPr>
          <w:sz w:val="22"/>
          <w:szCs w:val="22"/>
          <w:lang w:val="es-ES_tradnl"/>
        </w:rPr>
        <w:t>Tierra</w:t>
      </w:r>
      <w:r w:rsidRPr="00BD2D95">
        <w:rPr>
          <w:sz w:val="22"/>
          <w:szCs w:val="22"/>
          <w:lang w:val="es-ES_tradnl"/>
        </w:rPr>
        <w:t xml:space="preserve">. </w:t>
      </w:r>
    </w:p>
    <w:p w:rsidR="00E43925" w:rsidRPr="00BD2D95" w:rsidRDefault="00E43925" w:rsidP="00C868FA">
      <w:pPr>
        <w:ind w:left="180" w:right="126"/>
        <w:rPr>
          <w:color w:val="000000"/>
          <w:sz w:val="22"/>
          <w:szCs w:val="22"/>
          <w:lang w:val="es-ES_tradnl"/>
        </w:rPr>
      </w:pPr>
      <w:r w:rsidRPr="00BD2D95">
        <w:rPr>
          <w:color w:val="000000"/>
          <w:sz w:val="22"/>
          <w:szCs w:val="22"/>
          <w:lang w:val="es-ES_tradnl"/>
        </w:rPr>
        <w:t>Como líderes apostólicos que han sido llamados y elegidos, extiéndanse a sus comunidades como portadores de la verdad del Reino que restaura a las personas de vuelta a ese lugar radiante de relación con Dios y los demás. Lleve</w:t>
      </w:r>
      <w:r w:rsidR="007B047E">
        <w:rPr>
          <w:color w:val="000000"/>
          <w:sz w:val="22"/>
          <w:szCs w:val="22"/>
          <w:lang w:val="es-ES_tradnl"/>
        </w:rPr>
        <w:t>n</w:t>
      </w:r>
      <w:r w:rsidRPr="00BD2D95">
        <w:rPr>
          <w:color w:val="000000"/>
          <w:sz w:val="22"/>
          <w:szCs w:val="22"/>
          <w:lang w:val="es-ES_tradnl"/>
        </w:rPr>
        <w:t xml:space="preserve"> consigo la verdad del Reino que rompe con la tiranía de la </w:t>
      </w:r>
      <w:r w:rsidR="006622D8" w:rsidRPr="00BD2D95">
        <w:rPr>
          <w:color w:val="000000"/>
          <w:sz w:val="22"/>
          <w:szCs w:val="22"/>
          <w:lang w:val="es-ES_tradnl"/>
        </w:rPr>
        <w:t>opresión</w:t>
      </w:r>
      <w:r w:rsidRPr="00BD2D95">
        <w:rPr>
          <w:color w:val="000000"/>
          <w:sz w:val="22"/>
          <w:szCs w:val="22"/>
          <w:lang w:val="es-ES_tradnl"/>
        </w:rPr>
        <w:t xml:space="preserve"> y trae libertad y empoderamiento a los que le</w:t>
      </w:r>
      <w:r w:rsidR="007B047E">
        <w:rPr>
          <w:color w:val="000000"/>
          <w:sz w:val="22"/>
          <w:szCs w:val="22"/>
          <w:lang w:val="es-ES_tradnl"/>
        </w:rPr>
        <w:t>s</w:t>
      </w:r>
      <w:r w:rsidRPr="00BD2D95">
        <w:rPr>
          <w:color w:val="000000"/>
          <w:sz w:val="22"/>
          <w:szCs w:val="22"/>
          <w:lang w:val="es-ES_tradnl"/>
        </w:rPr>
        <w:t xml:space="preserve"> rodean. </w:t>
      </w:r>
    </w:p>
    <w:p w:rsidR="00E43925" w:rsidRPr="00BD2D95" w:rsidRDefault="00E43925" w:rsidP="00C868FA">
      <w:pPr>
        <w:ind w:left="180" w:right="126"/>
        <w:rPr>
          <w:sz w:val="22"/>
          <w:szCs w:val="22"/>
          <w:lang w:val="es-ES_tradnl"/>
        </w:rPr>
      </w:pPr>
      <w:r w:rsidRPr="00BD2D95">
        <w:rPr>
          <w:sz w:val="22"/>
          <w:szCs w:val="22"/>
          <w:lang w:val="es-ES_tradnl"/>
        </w:rPr>
        <w:t>Se ha formado vida nueva en este ministerio. Algo del Espíritu ha estado agitando lo más profundo de nosotros, trayendo un mayor deseo de avanzar a un nivel más profundo de relación con Dios y a ser una expresión más grande de Su vida, Su bondad y Su amor hacia este mundo. Hay un ímpetu fresco de Su Espíritu sobre todo lo que hemos conocido y que está provocando que avancemos a un lugar nuevo y glorioso en el Espíritu.</w:t>
      </w:r>
    </w:p>
    <w:p w:rsidR="00E43925" w:rsidRPr="00BD2D95" w:rsidRDefault="00E43925" w:rsidP="00C868FA">
      <w:pPr>
        <w:ind w:left="180" w:right="126"/>
        <w:rPr>
          <w:color w:val="000000"/>
          <w:sz w:val="22"/>
          <w:szCs w:val="22"/>
          <w:lang w:val="es-ES_tradnl"/>
        </w:rPr>
      </w:pPr>
      <w:r w:rsidRPr="00BD2D95">
        <w:rPr>
          <w:color w:val="000000"/>
          <w:sz w:val="22"/>
          <w:szCs w:val="22"/>
          <w:lang w:val="es-ES_tradnl"/>
        </w:rPr>
        <w:t xml:space="preserve">Las palabras de nuestros conferencistas y las palabras proféticas que han sido pronunciadas sobre Aglow en años recientes no se refieren solo </w:t>
      </w:r>
      <w:r w:rsidR="007B047E">
        <w:rPr>
          <w:color w:val="000000"/>
          <w:sz w:val="22"/>
          <w:szCs w:val="22"/>
          <w:lang w:val="es-ES_tradnl"/>
        </w:rPr>
        <w:t>al carácter intencional</w:t>
      </w:r>
      <w:r w:rsidRPr="00BD2D95">
        <w:rPr>
          <w:color w:val="000000"/>
          <w:sz w:val="22"/>
          <w:szCs w:val="22"/>
          <w:lang w:val="es-ES_tradnl"/>
        </w:rPr>
        <w:t xml:space="preserve"> de Dios con este ministerio, sino a nuestra identidad, nuestro destino y a nuestra herencia. Como líder de este ministerio, osadamente proclamo que no estoy en busca de otra iglesia u otro ministerio para recibir un mover fresco del Espíritu, ¡estoy en búsqueda de un mover fresco del Espíritu de Dios dentro de Aglow!</w:t>
      </w:r>
    </w:p>
    <w:p w:rsidR="002478F7" w:rsidRDefault="00E43925" w:rsidP="00C868FA">
      <w:pPr>
        <w:ind w:left="180" w:right="126"/>
        <w:rPr>
          <w:color w:val="000000"/>
          <w:sz w:val="22"/>
          <w:szCs w:val="22"/>
          <w:lang w:val="es-ES_tradnl"/>
        </w:rPr>
      </w:pPr>
      <w:r w:rsidRPr="00BD2D95">
        <w:rPr>
          <w:color w:val="000000"/>
          <w:sz w:val="22"/>
          <w:szCs w:val="22"/>
          <w:lang w:val="es-ES_tradnl"/>
        </w:rPr>
        <w:t>Creo que Dios ha dejado perfectamente claro Su destino para Aglow y es que d</w:t>
      </w:r>
      <w:r w:rsidR="004F3A16" w:rsidRPr="00BD2D95">
        <w:rPr>
          <w:color w:val="000000"/>
          <w:sz w:val="22"/>
          <w:szCs w:val="22"/>
          <w:lang w:val="es-ES_tradnl"/>
        </w:rPr>
        <w:t>ebemos ser una cultura transformadora del Reino. Conocemos nuestra identidad y sabemos que tenemos una herencia. Es hora que nos levantemos al lugar que Dios nos ha preparado. G</w:t>
      </w:r>
      <w:r w:rsidR="0010217A">
        <w:rPr>
          <w:color w:val="000000"/>
          <w:sz w:val="22"/>
          <w:szCs w:val="22"/>
          <w:lang w:val="es-ES_tradnl"/>
        </w:rPr>
        <w:t>racias por ser parte de esta po</w:t>
      </w:r>
      <w:r w:rsidR="004F3A16" w:rsidRPr="00BD2D95">
        <w:rPr>
          <w:color w:val="000000"/>
          <w:sz w:val="22"/>
          <w:szCs w:val="22"/>
          <w:lang w:val="es-ES_tradnl"/>
        </w:rPr>
        <w:t xml:space="preserve">derosa compañía de mujeres y hombres en Aglow que perseveran hacia delante para cumplir Sus planes y propósitos en la </w:t>
      </w:r>
      <w:r w:rsidR="00EC5329">
        <w:rPr>
          <w:color w:val="000000"/>
          <w:sz w:val="22"/>
          <w:szCs w:val="22"/>
          <w:lang w:val="es-ES_tradnl"/>
        </w:rPr>
        <w:t>Tierra</w:t>
      </w:r>
      <w:r w:rsidR="004F3A16" w:rsidRPr="00BD2D95">
        <w:rPr>
          <w:color w:val="000000"/>
          <w:sz w:val="22"/>
          <w:szCs w:val="22"/>
          <w:lang w:val="es-ES_tradnl"/>
        </w:rPr>
        <w:t>.</w:t>
      </w:r>
    </w:p>
    <w:p w:rsidR="00E43925" w:rsidRPr="00BD2D95" w:rsidRDefault="00BD2D95" w:rsidP="00C868FA">
      <w:pPr>
        <w:ind w:left="180" w:right="126"/>
        <w:rPr>
          <w:color w:val="000000"/>
          <w:sz w:val="22"/>
          <w:szCs w:val="22"/>
          <w:lang w:val="es-ES_tradnl"/>
        </w:rPr>
      </w:pPr>
      <w:r w:rsidRPr="00BD2D95">
        <w:rPr>
          <w:color w:val="000000"/>
          <w:sz w:val="22"/>
          <w:szCs w:val="22"/>
          <w:lang w:val="es-ES_tradnl"/>
        </w:rPr>
        <w:br/>
      </w:r>
      <w:r w:rsidR="004F3A16" w:rsidRPr="00BD2D95">
        <w:rPr>
          <w:color w:val="000000"/>
          <w:sz w:val="22"/>
          <w:szCs w:val="22"/>
          <w:lang w:val="es-ES_tradnl"/>
        </w:rPr>
        <w:t xml:space="preserve"> ¡</w:t>
      </w:r>
      <w:r w:rsidR="002A34D1">
        <w:rPr>
          <w:color w:val="000000"/>
          <w:sz w:val="22"/>
          <w:szCs w:val="22"/>
          <w:lang w:val="es-ES_tradnl"/>
        </w:rPr>
        <w:t xml:space="preserve">ESTE </w:t>
      </w:r>
      <w:r w:rsidR="004F3A16" w:rsidRPr="00BD2D95">
        <w:rPr>
          <w:color w:val="000000"/>
          <w:sz w:val="22"/>
          <w:szCs w:val="22"/>
          <w:lang w:val="es-ES_tradnl"/>
        </w:rPr>
        <w:t>ES EL TIEMPO PARA SURGIR!</w:t>
      </w:r>
    </w:p>
    <w:p w:rsidR="00C14448" w:rsidRDefault="00B27935" w:rsidP="00C868FA">
      <w:pPr>
        <w:ind w:left="180" w:right="126"/>
        <w:rPr>
          <w:i/>
          <w:sz w:val="20"/>
          <w:lang w:val="es-ES_tradnl"/>
        </w:rPr>
      </w:pPr>
      <w:r>
        <w:rPr>
          <w:i/>
          <w:noProof/>
          <w:szCs w:val="24"/>
        </w:rPr>
        <w:drawing>
          <wp:inline distT="0" distB="0" distL="0" distR="0">
            <wp:extent cx="1852930" cy="514350"/>
            <wp:effectExtent l="0" t="0" r="0" b="0"/>
            <wp:docPr id="5" name="Picture 2" descr="Jane Hansen Hoyt 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 Hansen Hoyt l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2930" cy="514350"/>
                    </a:xfrm>
                    <a:prstGeom prst="rect">
                      <a:avLst/>
                    </a:prstGeom>
                    <a:noFill/>
                    <a:ln>
                      <a:noFill/>
                    </a:ln>
                  </pic:spPr>
                </pic:pic>
              </a:graphicData>
            </a:graphic>
          </wp:inline>
        </w:drawing>
      </w:r>
      <w:r w:rsidR="00C14448" w:rsidRPr="00C14448">
        <w:rPr>
          <w:i/>
          <w:sz w:val="20"/>
          <w:lang w:val="es-ES_tradnl"/>
        </w:rPr>
        <w:t xml:space="preserve"> </w:t>
      </w:r>
    </w:p>
    <w:p w:rsidR="00FA5D6B" w:rsidRDefault="00C14448" w:rsidP="00E86592">
      <w:pPr>
        <w:ind w:left="180" w:right="126"/>
        <w:jc w:val="left"/>
        <w:rPr>
          <w:sz w:val="20"/>
          <w:lang w:val="es-ES_tradnl"/>
        </w:rPr>
      </w:pPr>
      <w:r w:rsidRPr="00C14448">
        <w:rPr>
          <w:sz w:val="20"/>
          <w:lang w:val="es-ES_tradnl"/>
        </w:rPr>
        <w:t>Jane Hansen</w:t>
      </w:r>
      <w:r w:rsidRPr="00C14448">
        <w:rPr>
          <w:color w:val="FF0000"/>
          <w:sz w:val="20"/>
          <w:lang w:val="es-ES_tradnl"/>
        </w:rPr>
        <w:t xml:space="preserve"> </w:t>
      </w:r>
      <w:r w:rsidRPr="00C14448">
        <w:rPr>
          <w:sz w:val="20"/>
          <w:lang w:val="es-ES_tradnl"/>
        </w:rPr>
        <w:t>Hoyt</w:t>
      </w:r>
      <w:r w:rsidRPr="00231B76">
        <w:rPr>
          <w:i/>
          <w:sz w:val="22"/>
          <w:szCs w:val="22"/>
          <w:lang w:val="es-ES_tradnl"/>
        </w:rPr>
        <w:br/>
      </w:r>
      <w:proofErr w:type="gramStart"/>
      <w:r w:rsidRPr="00231B76">
        <w:rPr>
          <w:i/>
          <w:sz w:val="20"/>
          <w:lang w:val="es-ES_tradnl"/>
        </w:rPr>
        <w:t>Presidenta</w:t>
      </w:r>
      <w:proofErr w:type="gramEnd"/>
      <w:r w:rsidRPr="00231B76">
        <w:rPr>
          <w:i/>
          <w:sz w:val="20"/>
          <w:lang w:val="es-ES_tradnl"/>
        </w:rPr>
        <w:t xml:space="preserve">/Directora Ejecutiva </w:t>
      </w:r>
      <w:r w:rsidRPr="00231B76">
        <w:rPr>
          <w:i/>
          <w:sz w:val="20"/>
          <w:lang w:val="es-ES_tradnl"/>
        </w:rPr>
        <w:br/>
        <w:t>Aglow Internacional</w:t>
      </w:r>
    </w:p>
    <w:p w:rsidR="00FA5D6B" w:rsidRPr="006814B3" w:rsidRDefault="00FA5D6B">
      <w:pPr>
        <w:overflowPunct/>
        <w:autoSpaceDE/>
        <w:autoSpaceDN/>
        <w:adjustRightInd/>
        <w:spacing w:before="0" w:after="0"/>
        <w:textAlignment w:val="auto"/>
        <w:rPr>
          <w:sz w:val="2"/>
          <w:szCs w:val="2"/>
          <w:lang w:val="es-ES_tradnl"/>
        </w:rPr>
      </w:pPr>
      <w:r>
        <w:rPr>
          <w:sz w:val="20"/>
          <w:lang w:val="es-ES_tradnl"/>
        </w:rPr>
        <w:br w:type="page"/>
      </w:r>
    </w:p>
    <w:p w:rsidR="00B00ED2" w:rsidRPr="006814B3" w:rsidRDefault="00B00ED2" w:rsidP="006814B3">
      <w:pPr>
        <w:pStyle w:val="Header"/>
        <w:tabs>
          <w:tab w:val="clear" w:pos="4320"/>
          <w:tab w:val="clear" w:pos="8640"/>
        </w:tabs>
        <w:overflowPunct/>
        <w:autoSpaceDE/>
        <w:autoSpaceDN/>
        <w:adjustRightInd/>
        <w:spacing w:line="360" w:lineRule="auto"/>
        <w:textAlignment w:val="auto"/>
        <w:rPr>
          <w:sz w:val="2"/>
          <w:szCs w:val="2"/>
          <w:lang w:val="es-ES_tradnl"/>
        </w:rPr>
        <w:sectPr w:rsidR="00B00ED2" w:rsidRPr="006814B3" w:rsidSect="00152B71">
          <w:type w:val="continuous"/>
          <w:pgSz w:w="11907" w:h="16839" w:code="9"/>
          <w:pgMar w:top="1152" w:right="1152" w:bottom="720" w:left="1152" w:header="720" w:footer="432" w:gutter="0"/>
          <w:pgNumType w:fmt="lowerRoman"/>
          <w:cols w:space="720"/>
          <w:docGrid w:linePitch="360"/>
        </w:sectPr>
      </w:pPr>
    </w:p>
    <w:p w:rsidR="00874A87" w:rsidRPr="00D846A8" w:rsidRDefault="004F3A16" w:rsidP="006569D0">
      <w:pPr>
        <w:pStyle w:val="TOCHeading"/>
      </w:pPr>
      <w:bookmarkStart w:id="5" w:name="_Toc429736608"/>
      <w:bookmarkStart w:id="6" w:name="_Toc349048004"/>
      <w:bookmarkStart w:id="7" w:name="_Toc334621203"/>
      <w:r w:rsidRPr="00D846A8">
        <w:lastRenderedPageBreak/>
        <w:t>Índice de contenido</w:t>
      </w:r>
      <w:bookmarkEnd w:id="5"/>
      <w:bookmarkEnd w:id="6"/>
      <w:r w:rsidR="001235F1" w:rsidRPr="00D846A8">
        <w:t xml:space="preserve"> </w:t>
      </w:r>
      <w:bookmarkEnd w:id="7"/>
    </w:p>
    <w:p w:rsidR="00152B71" w:rsidRDefault="00C06A61" w:rsidP="00152B71">
      <w:pPr>
        <w:pStyle w:val="TOC-title-entry"/>
        <w:rPr>
          <w:rFonts w:asciiTheme="minorHAnsi" w:eastAsiaTheme="minorEastAsia" w:hAnsiTheme="minorHAnsi" w:cstheme="minorBidi"/>
          <w:sz w:val="22"/>
          <w:szCs w:val="22"/>
        </w:rPr>
      </w:pPr>
      <w:r>
        <w:rPr>
          <w:lang w:val="es-ES_tradnl"/>
        </w:rPr>
        <w:fldChar w:fldCharType="begin"/>
      </w:r>
      <w:r>
        <w:rPr>
          <w:lang w:val="es-ES_tradnl"/>
        </w:rPr>
        <w:instrText xml:space="preserve"> TOC \o "1-2" \t "Heading 3,3,TOC-section,1,Parts,1,Form-Titles,3" </w:instrText>
      </w:r>
      <w:r>
        <w:rPr>
          <w:lang w:val="es-ES_tradnl"/>
        </w:rPr>
        <w:fldChar w:fldCharType="separate"/>
      </w:r>
      <w:r w:rsidR="00152B71">
        <w:t>Nota especial a los líderes locales</w:t>
      </w:r>
      <w:r w:rsidR="00152B71">
        <w:tab/>
      </w:r>
      <w:r w:rsidR="00152B71">
        <w:fldChar w:fldCharType="begin"/>
      </w:r>
      <w:r w:rsidR="00152B71">
        <w:instrText xml:space="preserve"> PAGEREF _Toc133502780 \h </w:instrText>
      </w:r>
      <w:r w:rsidR="00152B71">
        <w:fldChar w:fldCharType="separate"/>
      </w:r>
      <w:r w:rsidR="00427741">
        <w:t>i</w:t>
      </w:r>
      <w:r w:rsidR="00152B71">
        <w:fldChar w:fldCharType="end"/>
      </w:r>
    </w:p>
    <w:p w:rsidR="00152B71" w:rsidRDefault="00152B71" w:rsidP="00152B71">
      <w:pPr>
        <w:pStyle w:val="TOC-title-entry"/>
        <w:rPr>
          <w:rFonts w:asciiTheme="minorHAnsi" w:eastAsiaTheme="minorEastAsia" w:hAnsiTheme="minorHAnsi" w:cstheme="minorBidi"/>
          <w:sz w:val="22"/>
          <w:szCs w:val="22"/>
        </w:rPr>
      </w:pPr>
      <w:r>
        <w:t>Carta de la presidenta de Aglow Internacional</w:t>
      </w:r>
      <w:r>
        <w:tab/>
      </w:r>
      <w:r>
        <w:fldChar w:fldCharType="begin"/>
      </w:r>
      <w:r>
        <w:instrText xml:space="preserve"> PAGEREF _Toc133502781 \h </w:instrText>
      </w:r>
      <w:r>
        <w:fldChar w:fldCharType="separate"/>
      </w:r>
      <w:r w:rsidR="00427741">
        <w:t>ii</w:t>
      </w:r>
      <w:r>
        <w:fldChar w:fldCharType="end"/>
      </w:r>
    </w:p>
    <w:p w:rsidR="00152B71" w:rsidRDefault="00152B71" w:rsidP="00152B71">
      <w:pPr>
        <w:pStyle w:val="Parts"/>
        <w:rPr>
          <w:rFonts w:asciiTheme="minorHAnsi" w:eastAsiaTheme="minorEastAsia" w:hAnsiTheme="minorHAnsi" w:cstheme="minorBidi"/>
          <w:b/>
          <w:bCs/>
          <w:noProof/>
          <w:sz w:val="22"/>
          <w:szCs w:val="22"/>
        </w:rPr>
      </w:pPr>
      <w:r w:rsidRPr="000861FB">
        <w:rPr>
          <w:noProof/>
          <w:lang w:val="en-US"/>
        </w:rPr>
        <w:t>Parte 1</w:t>
      </w:r>
    </w:p>
    <w:p w:rsidR="00152B71" w:rsidRDefault="00152B71" w:rsidP="00152B71">
      <w:pPr>
        <w:pStyle w:val="TOC-section"/>
        <w:rPr>
          <w:rFonts w:asciiTheme="minorHAnsi" w:eastAsiaTheme="minorEastAsia" w:hAnsiTheme="minorHAnsi" w:cstheme="minorBidi"/>
          <w:sz w:val="22"/>
          <w:szCs w:val="22"/>
        </w:rPr>
      </w:pPr>
      <w:r>
        <w:t>Sección 1: El fundamento del ministerio</w:t>
      </w:r>
      <w:r>
        <w:tab/>
      </w:r>
      <w:r>
        <w:fldChar w:fldCharType="begin"/>
      </w:r>
      <w:r>
        <w:instrText xml:space="preserve"> PAGEREF _Toc133502783 \h </w:instrText>
      </w:r>
      <w:r>
        <w:fldChar w:fldCharType="separate"/>
      </w:r>
      <w:r w:rsidR="00427741">
        <w:t>1</w:t>
      </w:r>
      <w:r>
        <w:fldChar w:fldCharType="end"/>
      </w:r>
    </w:p>
    <w:p w:rsidR="00152B71" w:rsidRDefault="00152B71">
      <w:pPr>
        <w:pStyle w:val="TOC3"/>
        <w:rPr>
          <w:rFonts w:asciiTheme="minorHAnsi" w:eastAsiaTheme="minorEastAsia" w:hAnsiTheme="minorHAnsi" w:cstheme="minorBidi"/>
          <w:noProof/>
          <w:sz w:val="22"/>
          <w:szCs w:val="22"/>
        </w:rPr>
      </w:pPr>
      <w:r>
        <w:rPr>
          <w:noProof/>
        </w:rPr>
        <w:t>¿Qué es Aglow?</w:t>
      </w:r>
      <w:r>
        <w:rPr>
          <w:noProof/>
        </w:rPr>
        <w:tab/>
      </w:r>
      <w:r>
        <w:rPr>
          <w:noProof/>
        </w:rPr>
        <w:fldChar w:fldCharType="begin"/>
      </w:r>
      <w:r>
        <w:rPr>
          <w:noProof/>
        </w:rPr>
        <w:instrText xml:space="preserve"> PAGEREF _Toc133502784 \h </w:instrText>
      </w:r>
      <w:r>
        <w:rPr>
          <w:noProof/>
        </w:rPr>
      </w:r>
      <w:r>
        <w:rPr>
          <w:noProof/>
        </w:rPr>
        <w:fldChar w:fldCharType="separate"/>
      </w:r>
      <w:r w:rsidR="00427741">
        <w:rPr>
          <w:noProof/>
        </w:rPr>
        <w:t>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 xml:space="preserve">Declaración de </w:t>
      </w:r>
      <w:r w:rsidRPr="000861FB">
        <w:rPr>
          <w:i/>
          <w:noProof/>
        </w:rPr>
        <w:t>Lo que creemos</w:t>
      </w:r>
      <w:r>
        <w:rPr>
          <w:noProof/>
        </w:rPr>
        <w:tab/>
      </w:r>
      <w:r>
        <w:rPr>
          <w:noProof/>
        </w:rPr>
        <w:fldChar w:fldCharType="begin"/>
      </w:r>
      <w:r>
        <w:rPr>
          <w:noProof/>
        </w:rPr>
        <w:instrText xml:space="preserve"> PAGEREF _Toc133502785 \h </w:instrText>
      </w:r>
      <w:r>
        <w:rPr>
          <w:noProof/>
        </w:rPr>
      </w:r>
      <w:r>
        <w:rPr>
          <w:noProof/>
        </w:rPr>
        <w:fldChar w:fldCharType="separate"/>
      </w:r>
      <w:r w:rsidR="00427741">
        <w:rPr>
          <w:noProof/>
        </w:rPr>
        <w:t>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Declaraciones De Identidad, Visión, Misión, Y Lema</w:t>
      </w:r>
      <w:r>
        <w:rPr>
          <w:noProof/>
        </w:rPr>
        <w:tab/>
      </w:r>
      <w:r>
        <w:rPr>
          <w:noProof/>
        </w:rPr>
        <w:fldChar w:fldCharType="begin"/>
      </w:r>
      <w:r>
        <w:rPr>
          <w:noProof/>
        </w:rPr>
        <w:instrText xml:space="preserve"> PAGEREF _Toc133502786 \h </w:instrText>
      </w:r>
      <w:r>
        <w:rPr>
          <w:noProof/>
        </w:rPr>
      </w:r>
      <w:r>
        <w:rPr>
          <w:noProof/>
        </w:rPr>
        <w:fldChar w:fldCharType="separate"/>
      </w:r>
      <w:r w:rsidR="00427741">
        <w:rPr>
          <w:noProof/>
        </w:rPr>
        <w:t>4</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Valores centrales de Aglow</w:t>
      </w:r>
      <w:r>
        <w:rPr>
          <w:noProof/>
        </w:rPr>
        <w:tab/>
      </w:r>
      <w:r>
        <w:rPr>
          <w:noProof/>
        </w:rPr>
        <w:fldChar w:fldCharType="begin"/>
      </w:r>
      <w:r>
        <w:rPr>
          <w:noProof/>
        </w:rPr>
        <w:instrText xml:space="preserve"> PAGEREF _Toc133502787 \h </w:instrText>
      </w:r>
      <w:r>
        <w:rPr>
          <w:noProof/>
        </w:rPr>
      </w:r>
      <w:r>
        <w:rPr>
          <w:noProof/>
        </w:rPr>
        <w:fldChar w:fldCharType="separate"/>
      </w:r>
      <w:r w:rsidR="00427741">
        <w:rPr>
          <w:noProof/>
        </w:rPr>
        <w:t>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está organizado Aglow?</w:t>
      </w:r>
      <w:r>
        <w:rPr>
          <w:noProof/>
        </w:rPr>
        <w:tab/>
      </w:r>
      <w:r>
        <w:rPr>
          <w:noProof/>
        </w:rPr>
        <w:fldChar w:fldCharType="begin"/>
      </w:r>
      <w:r>
        <w:rPr>
          <w:noProof/>
        </w:rPr>
        <w:instrText xml:space="preserve"> PAGEREF _Toc133502788 \h </w:instrText>
      </w:r>
      <w:r>
        <w:rPr>
          <w:noProof/>
        </w:rPr>
      </w:r>
      <w:r>
        <w:rPr>
          <w:noProof/>
        </w:rPr>
        <w:fldChar w:fldCharType="separate"/>
      </w:r>
      <w:r w:rsidR="00427741">
        <w:rPr>
          <w:noProof/>
        </w:rPr>
        <w:t>7</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Aglow – Un movimiento con una unción apostólica</w:t>
      </w:r>
      <w:r>
        <w:tab/>
      </w:r>
      <w:r>
        <w:fldChar w:fldCharType="begin"/>
      </w:r>
      <w:r>
        <w:instrText xml:space="preserve"> PAGEREF _Toc133502789 \h </w:instrText>
      </w:r>
      <w:r>
        <w:fldChar w:fldCharType="separate"/>
      </w:r>
      <w:r w:rsidR="00427741">
        <w:t>9</w:t>
      </w:r>
      <w:r>
        <w:fldChar w:fldCharType="end"/>
      </w:r>
    </w:p>
    <w:p w:rsidR="00152B71" w:rsidRDefault="00152B71">
      <w:pPr>
        <w:pStyle w:val="TOC3"/>
        <w:rPr>
          <w:rFonts w:asciiTheme="minorHAnsi" w:eastAsiaTheme="minorEastAsia" w:hAnsiTheme="minorHAnsi" w:cstheme="minorBidi"/>
          <w:noProof/>
          <w:sz w:val="22"/>
          <w:szCs w:val="22"/>
        </w:rPr>
      </w:pPr>
      <w:r>
        <w:rPr>
          <w:noProof/>
        </w:rPr>
        <w:t>¿Qué es un apóstol?</w:t>
      </w:r>
      <w:r>
        <w:rPr>
          <w:noProof/>
        </w:rPr>
        <w:tab/>
      </w:r>
      <w:r>
        <w:rPr>
          <w:noProof/>
        </w:rPr>
        <w:fldChar w:fldCharType="begin"/>
      </w:r>
      <w:r>
        <w:rPr>
          <w:noProof/>
        </w:rPr>
        <w:instrText xml:space="preserve"> PAGEREF _Toc133502790 \h </w:instrText>
      </w:r>
      <w:r>
        <w:rPr>
          <w:noProof/>
        </w:rPr>
      </w:r>
      <w:r>
        <w:rPr>
          <w:noProof/>
        </w:rPr>
        <w:fldChar w:fldCharType="separate"/>
      </w:r>
      <w:r w:rsidR="00427741">
        <w:rPr>
          <w:noProof/>
        </w:rPr>
        <w:t>9</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¡Los líderes apostólicos en realidad son líderes espirituales!</w:t>
      </w:r>
      <w:r>
        <w:rPr>
          <w:noProof/>
        </w:rPr>
        <w:tab/>
      </w:r>
      <w:r>
        <w:rPr>
          <w:noProof/>
        </w:rPr>
        <w:fldChar w:fldCharType="begin"/>
      </w:r>
      <w:r>
        <w:rPr>
          <w:noProof/>
        </w:rPr>
        <w:instrText xml:space="preserve"> PAGEREF _Toc133502791 \h </w:instrText>
      </w:r>
      <w:r>
        <w:rPr>
          <w:noProof/>
        </w:rPr>
      </w:r>
      <w:r>
        <w:rPr>
          <w:noProof/>
        </w:rPr>
        <w:fldChar w:fldCharType="separate"/>
      </w:r>
      <w:r w:rsidR="00427741">
        <w:rPr>
          <w:noProof/>
        </w:rPr>
        <w:t>11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Hacia dónde nos lleva el Espíritu Santo</w:t>
      </w:r>
      <w:r>
        <w:rPr>
          <w:noProof/>
        </w:rPr>
        <w:tab/>
      </w:r>
      <w:r>
        <w:rPr>
          <w:noProof/>
        </w:rPr>
        <w:fldChar w:fldCharType="begin"/>
      </w:r>
      <w:r>
        <w:rPr>
          <w:noProof/>
        </w:rPr>
        <w:instrText xml:space="preserve"> PAGEREF _Toc133502792 \h </w:instrText>
      </w:r>
      <w:r>
        <w:rPr>
          <w:noProof/>
        </w:rPr>
      </w:r>
      <w:r>
        <w:rPr>
          <w:noProof/>
        </w:rPr>
        <w:fldChar w:fldCharType="separate"/>
      </w:r>
      <w:r w:rsidR="00427741">
        <w:rPr>
          <w:noProof/>
        </w:rPr>
        <w:t>12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Los inicios de Aglow</w:t>
      </w:r>
      <w:r>
        <w:rPr>
          <w:noProof/>
        </w:rPr>
        <w:tab/>
      </w:r>
      <w:r>
        <w:rPr>
          <w:noProof/>
        </w:rPr>
        <w:fldChar w:fldCharType="begin"/>
      </w:r>
      <w:r>
        <w:rPr>
          <w:noProof/>
        </w:rPr>
        <w:instrText xml:space="preserve"> PAGEREF _Toc133502793 \h </w:instrText>
      </w:r>
      <w:r>
        <w:rPr>
          <w:noProof/>
        </w:rPr>
      </w:r>
      <w:r>
        <w:rPr>
          <w:noProof/>
        </w:rPr>
        <w:fldChar w:fldCharType="separate"/>
      </w:r>
      <w:r w:rsidR="00427741">
        <w:rPr>
          <w:noProof/>
        </w:rPr>
        <w:t>12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Nuestro llamado mundial profético/apostólico</w:t>
      </w:r>
      <w:r>
        <w:rPr>
          <w:noProof/>
        </w:rPr>
        <w:tab/>
      </w:r>
      <w:r>
        <w:rPr>
          <w:noProof/>
        </w:rPr>
        <w:fldChar w:fldCharType="begin"/>
      </w:r>
      <w:r>
        <w:rPr>
          <w:noProof/>
        </w:rPr>
        <w:instrText xml:space="preserve"> PAGEREF _Toc133502794 \h </w:instrText>
      </w:r>
      <w:r>
        <w:rPr>
          <w:noProof/>
        </w:rPr>
      </w:r>
      <w:r>
        <w:rPr>
          <w:noProof/>
        </w:rPr>
        <w:fldChar w:fldCharType="separate"/>
      </w:r>
      <w:r w:rsidR="00427741">
        <w:rPr>
          <w:noProof/>
        </w:rPr>
        <w:t>12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Visión de Jane Hansen Hoyt</w:t>
      </w:r>
      <w:r>
        <w:rPr>
          <w:noProof/>
        </w:rPr>
        <w:tab/>
      </w:r>
      <w:r>
        <w:rPr>
          <w:noProof/>
        </w:rPr>
        <w:fldChar w:fldCharType="begin"/>
      </w:r>
      <w:r>
        <w:rPr>
          <w:noProof/>
        </w:rPr>
        <w:instrText xml:space="preserve"> PAGEREF _Toc133502795 \h </w:instrText>
      </w:r>
      <w:r>
        <w:rPr>
          <w:noProof/>
        </w:rPr>
      </w:r>
      <w:r>
        <w:rPr>
          <w:noProof/>
        </w:rPr>
        <w:fldChar w:fldCharType="separate"/>
      </w:r>
      <w:r w:rsidR="00427741">
        <w:rPr>
          <w:noProof/>
        </w:rPr>
        <w:t>14</w:t>
      </w:r>
      <w:r>
        <w:rPr>
          <w:noProof/>
        </w:rPr>
        <w:fldChar w:fldCharType="end"/>
      </w:r>
    </w:p>
    <w:p w:rsidR="00152B71" w:rsidRDefault="00152B71" w:rsidP="00152B71">
      <w:pPr>
        <w:pStyle w:val="TOC-section"/>
        <w:rPr>
          <w:rFonts w:asciiTheme="minorHAnsi" w:eastAsiaTheme="minorEastAsia" w:hAnsiTheme="minorHAnsi" w:cstheme="minorBidi"/>
          <w:sz w:val="22"/>
          <w:szCs w:val="22"/>
        </w:rPr>
      </w:pPr>
      <w:r>
        <w:t>Sección 2: Establezca un Aglow en su comunidad</w:t>
      </w:r>
      <w:r>
        <w:tab/>
      </w:r>
      <w:r>
        <w:fldChar w:fldCharType="begin"/>
      </w:r>
      <w:r>
        <w:instrText xml:space="preserve"> PAGEREF _Toc133502796 \h </w:instrText>
      </w:r>
      <w:r>
        <w:fldChar w:fldCharType="separate"/>
      </w:r>
      <w:r w:rsidR="00427741">
        <w:t>16</w:t>
      </w:r>
      <w:r>
        <w:fldChar w:fldCharType="end"/>
      </w:r>
    </w:p>
    <w:p w:rsidR="00152B71" w:rsidRDefault="00152B71">
      <w:pPr>
        <w:pStyle w:val="TOC3"/>
        <w:rPr>
          <w:rFonts w:asciiTheme="minorHAnsi" w:eastAsiaTheme="minorEastAsia" w:hAnsiTheme="minorHAnsi" w:cstheme="minorBidi"/>
          <w:noProof/>
          <w:sz w:val="22"/>
          <w:szCs w:val="22"/>
        </w:rPr>
      </w:pPr>
      <w:r>
        <w:rPr>
          <w:noProof/>
        </w:rPr>
        <w:t>Transformación para su comunidad</w:t>
      </w:r>
      <w:r>
        <w:rPr>
          <w:noProof/>
        </w:rPr>
        <w:tab/>
      </w:r>
      <w:r>
        <w:rPr>
          <w:noProof/>
        </w:rPr>
        <w:fldChar w:fldCharType="begin"/>
      </w:r>
      <w:r>
        <w:rPr>
          <w:noProof/>
        </w:rPr>
        <w:instrText xml:space="preserve"> PAGEREF _Toc133502797 \h </w:instrText>
      </w:r>
      <w:r>
        <w:rPr>
          <w:noProof/>
        </w:rPr>
      </w:r>
      <w:r>
        <w:rPr>
          <w:noProof/>
        </w:rPr>
        <w:fldChar w:fldCharType="separate"/>
      </w:r>
      <w:r w:rsidR="00427741">
        <w:rPr>
          <w:noProof/>
        </w:rPr>
        <w:t>16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 xml:space="preserve">La reunión pública de </w:t>
      </w:r>
      <w:r w:rsidRPr="000861FB">
        <w:rPr>
          <w:noProof/>
        </w:rPr>
        <w:t>A</w:t>
      </w:r>
      <w:r>
        <w:rPr>
          <w:noProof/>
        </w:rPr>
        <w:t>glow</w:t>
      </w:r>
      <w:r>
        <w:rPr>
          <w:noProof/>
        </w:rPr>
        <w:tab/>
      </w:r>
      <w:r>
        <w:rPr>
          <w:noProof/>
        </w:rPr>
        <w:fldChar w:fldCharType="begin"/>
      </w:r>
      <w:r>
        <w:rPr>
          <w:noProof/>
        </w:rPr>
        <w:instrText xml:space="preserve"> PAGEREF _Toc133502798 \h </w:instrText>
      </w:r>
      <w:r>
        <w:rPr>
          <w:noProof/>
        </w:rPr>
      </w:r>
      <w:r>
        <w:rPr>
          <w:noProof/>
        </w:rPr>
        <w:fldChar w:fldCharType="separate"/>
      </w:r>
      <w:r w:rsidR="00427741">
        <w:rPr>
          <w:noProof/>
        </w:rPr>
        <w:t>17</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El grupo local de Aglow</w:t>
      </w:r>
      <w:r>
        <w:rPr>
          <w:noProof/>
        </w:rPr>
        <w:tab/>
      </w:r>
      <w:r>
        <w:rPr>
          <w:noProof/>
        </w:rPr>
        <w:fldChar w:fldCharType="begin"/>
      </w:r>
      <w:r>
        <w:rPr>
          <w:noProof/>
        </w:rPr>
        <w:instrText xml:space="preserve"> PAGEREF _Toc133502799 \h </w:instrText>
      </w:r>
      <w:r>
        <w:rPr>
          <w:noProof/>
        </w:rPr>
      </w:r>
      <w:r>
        <w:rPr>
          <w:noProof/>
        </w:rPr>
        <w:fldChar w:fldCharType="separate"/>
      </w:r>
      <w:r w:rsidR="00427741">
        <w:rPr>
          <w:noProof/>
        </w:rPr>
        <w:t>18</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Grupo a la luz de Aglow</w:t>
      </w:r>
      <w:r>
        <w:rPr>
          <w:noProof/>
        </w:rPr>
        <w:tab/>
      </w:r>
      <w:r>
        <w:rPr>
          <w:noProof/>
        </w:rPr>
        <w:fldChar w:fldCharType="begin"/>
      </w:r>
      <w:r>
        <w:rPr>
          <w:noProof/>
        </w:rPr>
        <w:instrText xml:space="preserve"> PAGEREF _Toc133502800 \h </w:instrText>
      </w:r>
      <w:r>
        <w:rPr>
          <w:noProof/>
        </w:rPr>
      </w:r>
      <w:r>
        <w:rPr>
          <w:noProof/>
        </w:rPr>
        <w:fldChar w:fldCharType="separate"/>
      </w:r>
      <w:r w:rsidR="00427741">
        <w:rPr>
          <w:noProof/>
        </w:rPr>
        <w:t>18</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 xml:space="preserve">Aglow para hombres </w:t>
      </w:r>
      <w:r w:rsidRPr="000861FB">
        <w:rPr>
          <w:noProof/>
        </w:rPr>
        <w:t>de Isacar</w:t>
      </w:r>
      <w:r>
        <w:rPr>
          <w:noProof/>
        </w:rPr>
        <w:tab/>
      </w:r>
      <w:r>
        <w:rPr>
          <w:noProof/>
        </w:rPr>
        <w:fldChar w:fldCharType="begin"/>
      </w:r>
      <w:r>
        <w:rPr>
          <w:noProof/>
        </w:rPr>
        <w:instrText xml:space="preserve"> PAGEREF _Toc133502801 \h </w:instrText>
      </w:r>
      <w:r>
        <w:rPr>
          <w:noProof/>
        </w:rPr>
      </w:r>
      <w:r>
        <w:rPr>
          <w:noProof/>
        </w:rPr>
        <w:fldChar w:fldCharType="separate"/>
      </w:r>
      <w:r w:rsidR="00427741">
        <w:rPr>
          <w:noProof/>
        </w:rPr>
        <w:t>18</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Aglow para parejas</w:t>
      </w:r>
      <w:r>
        <w:rPr>
          <w:noProof/>
        </w:rPr>
        <w:tab/>
      </w:r>
      <w:r>
        <w:rPr>
          <w:noProof/>
        </w:rPr>
        <w:fldChar w:fldCharType="begin"/>
      </w:r>
      <w:r>
        <w:rPr>
          <w:noProof/>
        </w:rPr>
        <w:instrText xml:space="preserve"> PAGEREF _Toc133502802 \h </w:instrText>
      </w:r>
      <w:r>
        <w:rPr>
          <w:noProof/>
        </w:rPr>
      </w:r>
      <w:r>
        <w:rPr>
          <w:noProof/>
        </w:rPr>
        <w:fldChar w:fldCharType="separate"/>
      </w:r>
      <w:r w:rsidR="00427741">
        <w:rPr>
          <w:noProof/>
        </w:rPr>
        <w:t>18</w:t>
      </w:r>
      <w:r>
        <w:rPr>
          <w:noProof/>
        </w:rPr>
        <w:fldChar w:fldCharType="end"/>
      </w:r>
    </w:p>
    <w:p w:rsidR="00152B71" w:rsidRDefault="00152B71">
      <w:pPr>
        <w:pStyle w:val="TOC3"/>
        <w:rPr>
          <w:rFonts w:asciiTheme="minorHAnsi" w:eastAsiaTheme="minorEastAsia" w:hAnsiTheme="minorHAnsi" w:cstheme="minorBidi"/>
          <w:noProof/>
          <w:sz w:val="22"/>
          <w:szCs w:val="22"/>
        </w:rPr>
      </w:pPr>
      <w:r w:rsidRPr="000861FB">
        <w:rPr>
          <w:noProof/>
          <w:lang w:val="es-ES_tradnl"/>
        </w:rPr>
        <w:t xml:space="preserve">Aglow </w:t>
      </w:r>
      <w:r>
        <w:rPr>
          <w:noProof/>
        </w:rPr>
        <w:t>Generaciones</w:t>
      </w:r>
      <w:r>
        <w:rPr>
          <w:noProof/>
        </w:rPr>
        <w:tab/>
      </w:r>
      <w:r>
        <w:rPr>
          <w:noProof/>
        </w:rPr>
        <w:fldChar w:fldCharType="begin"/>
      </w:r>
      <w:r>
        <w:rPr>
          <w:noProof/>
        </w:rPr>
        <w:instrText xml:space="preserve"> PAGEREF _Toc133502803 \h </w:instrText>
      </w:r>
      <w:r>
        <w:rPr>
          <w:noProof/>
        </w:rPr>
      </w:r>
      <w:r>
        <w:rPr>
          <w:noProof/>
        </w:rPr>
        <w:fldChar w:fldCharType="separate"/>
      </w:r>
      <w:r w:rsidR="00427741">
        <w:rPr>
          <w:noProof/>
        </w:rPr>
        <w:t>19</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¿Cuál es el impacto de Aglow en la iglesia local?</w:t>
      </w:r>
      <w:r>
        <w:rPr>
          <w:noProof/>
        </w:rPr>
        <w:tab/>
      </w:r>
      <w:r>
        <w:rPr>
          <w:noProof/>
        </w:rPr>
        <w:fldChar w:fldCharType="begin"/>
      </w:r>
      <w:r>
        <w:rPr>
          <w:noProof/>
        </w:rPr>
        <w:instrText xml:space="preserve"> PAGEREF _Toc133502804 \h </w:instrText>
      </w:r>
      <w:r>
        <w:rPr>
          <w:noProof/>
        </w:rPr>
      </w:r>
      <w:r>
        <w:rPr>
          <w:noProof/>
        </w:rPr>
        <w:fldChar w:fldCharType="separate"/>
      </w:r>
      <w:r w:rsidR="00427741">
        <w:rPr>
          <w:noProof/>
        </w:rPr>
        <w:t>19</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Cómo afiliarse a un grupo local de Aglow</w:t>
      </w:r>
      <w:r>
        <w:tab/>
      </w:r>
      <w:r>
        <w:fldChar w:fldCharType="begin"/>
      </w:r>
      <w:r>
        <w:instrText xml:space="preserve"> PAGEREF _Toc133502805 \h </w:instrText>
      </w:r>
      <w:r>
        <w:fldChar w:fldCharType="separate"/>
      </w:r>
      <w:r w:rsidR="00427741">
        <w:t>20</w:t>
      </w:r>
      <w:r>
        <w:fldChar w:fldCharType="end"/>
      </w:r>
    </w:p>
    <w:p w:rsidR="00152B71" w:rsidRDefault="00152B71">
      <w:pPr>
        <w:pStyle w:val="TOC3"/>
        <w:rPr>
          <w:rFonts w:asciiTheme="minorHAnsi" w:eastAsiaTheme="minorEastAsia" w:hAnsiTheme="minorHAnsi" w:cstheme="minorBidi"/>
          <w:noProof/>
          <w:sz w:val="22"/>
          <w:szCs w:val="22"/>
        </w:rPr>
      </w:pPr>
      <w:r>
        <w:rPr>
          <w:noProof/>
        </w:rPr>
        <w:t>Extensión a la comunidad</w:t>
      </w:r>
      <w:r>
        <w:rPr>
          <w:noProof/>
        </w:rPr>
        <w:tab/>
      </w:r>
      <w:r>
        <w:rPr>
          <w:noProof/>
        </w:rPr>
        <w:fldChar w:fldCharType="begin"/>
      </w:r>
      <w:r>
        <w:rPr>
          <w:noProof/>
        </w:rPr>
        <w:instrText xml:space="preserve"> PAGEREF _Toc133502806 \h </w:instrText>
      </w:r>
      <w:r>
        <w:rPr>
          <w:noProof/>
        </w:rPr>
      </w:r>
      <w:r>
        <w:rPr>
          <w:noProof/>
        </w:rPr>
        <w:fldChar w:fldCharType="separate"/>
      </w:r>
      <w:r w:rsidR="00427741">
        <w:rPr>
          <w:noProof/>
        </w:rPr>
        <w:t>21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Ideas para la reunión mensual del grupo</w:t>
      </w:r>
      <w:r>
        <w:rPr>
          <w:noProof/>
        </w:rPr>
        <w:tab/>
      </w:r>
      <w:r>
        <w:rPr>
          <w:noProof/>
        </w:rPr>
        <w:fldChar w:fldCharType="begin"/>
      </w:r>
      <w:r>
        <w:rPr>
          <w:noProof/>
        </w:rPr>
        <w:instrText xml:space="preserve"> PAGEREF _Toc133502807 \h </w:instrText>
      </w:r>
      <w:r>
        <w:rPr>
          <w:noProof/>
        </w:rPr>
      </w:r>
      <w:r>
        <w:rPr>
          <w:noProof/>
        </w:rPr>
        <w:fldChar w:fldCharType="separate"/>
      </w:r>
      <w:r w:rsidR="00427741">
        <w:rPr>
          <w:noProof/>
        </w:rPr>
        <w:t>21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Ideas para extenderse hacia la comunidad:</w:t>
      </w:r>
      <w:r>
        <w:rPr>
          <w:noProof/>
        </w:rPr>
        <w:tab/>
      </w:r>
      <w:r>
        <w:rPr>
          <w:noProof/>
        </w:rPr>
        <w:fldChar w:fldCharType="begin"/>
      </w:r>
      <w:r>
        <w:rPr>
          <w:noProof/>
        </w:rPr>
        <w:instrText xml:space="preserve"> PAGEREF _Toc133502808 \h </w:instrText>
      </w:r>
      <w:r>
        <w:rPr>
          <w:noProof/>
        </w:rPr>
      </w:r>
      <w:r>
        <w:rPr>
          <w:noProof/>
        </w:rPr>
        <w:fldChar w:fldCharType="separate"/>
      </w:r>
      <w:r w:rsidR="00427741">
        <w:rPr>
          <w:noProof/>
        </w:rPr>
        <w:t>22</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Grupos a la luz de Aglow</w:t>
      </w:r>
      <w:r>
        <w:tab/>
      </w:r>
      <w:r>
        <w:fldChar w:fldCharType="begin"/>
      </w:r>
      <w:r>
        <w:instrText xml:space="preserve"> PAGEREF _Toc133502809 \h </w:instrText>
      </w:r>
      <w:r>
        <w:fldChar w:fldCharType="separate"/>
      </w:r>
      <w:r w:rsidR="00427741">
        <w:t>23</w:t>
      </w:r>
      <w:r>
        <w:fldChar w:fldCharType="end"/>
      </w:r>
    </w:p>
    <w:p w:rsidR="00152B71" w:rsidRDefault="00152B71">
      <w:pPr>
        <w:pStyle w:val="TOC3"/>
        <w:rPr>
          <w:rFonts w:asciiTheme="minorHAnsi" w:eastAsiaTheme="minorEastAsia" w:hAnsiTheme="minorHAnsi" w:cstheme="minorBidi"/>
          <w:noProof/>
          <w:sz w:val="22"/>
          <w:szCs w:val="22"/>
        </w:rPr>
      </w:pPr>
      <w:r>
        <w:rPr>
          <w:noProof/>
        </w:rPr>
        <w:t>Ideas para extensión</w:t>
      </w:r>
      <w:r>
        <w:rPr>
          <w:noProof/>
        </w:rPr>
        <w:tab/>
      </w:r>
      <w:r>
        <w:rPr>
          <w:noProof/>
        </w:rPr>
        <w:fldChar w:fldCharType="begin"/>
      </w:r>
      <w:r>
        <w:rPr>
          <w:noProof/>
        </w:rPr>
        <w:instrText xml:space="preserve"> PAGEREF _Toc133502810 \h </w:instrText>
      </w:r>
      <w:r>
        <w:rPr>
          <w:noProof/>
        </w:rPr>
      </w:r>
      <w:r>
        <w:rPr>
          <w:noProof/>
        </w:rPr>
        <w:fldChar w:fldCharType="separate"/>
      </w:r>
      <w:r w:rsidR="00427741">
        <w:rPr>
          <w:noProof/>
        </w:rPr>
        <w:t>24</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afiliarse como Grupo a la luz de Aglow</w:t>
      </w:r>
      <w:r>
        <w:rPr>
          <w:noProof/>
        </w:rPr>
        <w:tab/>
      </w:r>
      <w:r>
        <w:rPr>
          <w:noProof/>
        </w:rPr>
        <w:fldChar w:fldCharType="begin"/>
      </w:r>
      <w:r>
        <w:rPr>
          <w:noProof/>
        </w:rPr>
        <w:instrText xml:space="preserve"> PAGEREF _Toc133502811 \h </w:instrText>
      </w:r>
      <w:r>
        <w:rPr>
          <w:noProof/>
        </w:rPr>
      </w:r>
      <w:r>
        <w:rPr>
          <w:noProof/>
        </w:rPr>
        <w:fldChar w:fldCharType="separate"/>
      </w:r>
      <w:r w:rsidR="00427741">
        <w:rPr>
          <w:noProof/>
        </w:rPr>
        <w:t>26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maneja sus finanzas un Grupo a la luz de Aglow?</w:t>
      </w:r>
      <w:r>
        <w:rPr>
          <w:noProof/>
        </w:rPr>
        <w:tab/>
      </w:r>
      <w:r>
        <w:rPr>
          <w:noProof/>
        </w:rPr>
        <w:fldChar w:fldCharType="begin"/>
      </w:r>
      <w:r>
        <w:rPr>
          <w:noProof/>
        </w:rPr>
        <w:instrText xml:space="preserve"> PAGEREF _Toc133502812 \h </w:instrText>
      </w:r>
      <w:r>
        <w:rPr>
          <w:noProof/>
        </w:rPr>
      </w:r>
      <w:r>
        <w:rPr>
          <w:noProof/>
        </w:rPr>
        <w:fldChar w:fldCharType="separate"/>
      </w:r>
      <w:r w:rsidR="00427741">
        <w:rPr>
          <w:noProof/>
        </w:rPr>
        <w:t>27</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crecer hasta convertirse en un grupo Aglow?</w:t>
      </w:r>
      <w:r>
        <w:rPr>
          <w:noProof/>
        </w:rPr>
        <w:tab/>
      </w:r>
      <w:r>
        <w:rPr>
          <w:noProof/>
        </w:rPr>
        <w:fldChar w:fldCharType="begin"/>
      </w:r>
      <w:r>
        <w:rPr>
          <w:noProof/>
        </w:rPr>
        <w:instrText xml:space="preserve"> PAGEREF _Toc133502813 \h </w:instrText>
      </w:r>
      <w:r>
        <w:rPr>
          <w:noProof/>
        </w:rPr>
      </w:r>
      <w:r>
        <w:rPr>
          <w:noProof/>
        </w:rPr>
        <w:fldChar w:fldCharType="separate"/>
      </w:r>
      <w:r w:rsidR="00427741">
        <w:rPr>
          <w:noProof/>
        </w:rPr>
        <w:t>27</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Membresía en Aglow</w:t>
      </w:r>
      <w:r>
        <w:rPr>
          <w:noProof/>
        </w:rPr>
        <w:tab/>
      </w:r>
      <w:r>
        <w:rPr>
          <w:noProof/>
        </w:rPr>
        <w:fldChar w:fldCharType="begin"/>
      </w:r>
      <w:r>
        <w:rPr>
          <w:noProof/>
        </w:rPr>
        <w:instrText xml:space="preserve"> PAGEREF _Toc133502814 \h </w:instrText>
      </w:r>
      <w:r>
        <w:rPr>
          <w:noProof/>
        </w:rPr>
      </w:r>
      <w:r>
        <w:rPr>
          <w:noProof/>
        </w:rPr>
        <w:fldChar w:fldCharType="separate"/>
      </w:r>
      <w:r w:rsidR="00427741">
        <w:rPr>
          <w:noProof/>
        </w:rPr>
        <w:t>27</w:t>
      </w:r>
      <w:r>
        <w:rPr>
          <w:noProof/>
        </w:rPr>
        <w:fldChar w:fldCharType="end"/>
      </w:r>
    </w:p>
    <w:p w:rsidR="00152B71" w:rsidRPr="00152B71" w:rsidRDefault="00152B71" w:rsidP="00152B71">
      <w:pPr>
        <w:pStyle w:val="TOC-title-entry"/>
        <w:rPr>
          <w:rFonts w:eastAsiaTheme="minorEastAsia"/>
        </w:rPr>
      </w:pPr>
      <w:r w:rsidRPr="00152B71">
        <w:t>Aglow Generaciones</w:t>
      </w:r>
      <w:r w:rsidRPr="00152B71">
        <w:tab/>
      </w:r>
      <w:r w:rsidRPr="00152B71">
        <w:fldChar w:fldCharType="begin"/>
      </w:r>
      <w:r w:rsidRPr="00152B71">
        <w:instrText xml:space="preserve"> PAGEREF _Toc133502815 \h </w:instrText>
      </w:r>
      <w:r w:rsidRPr="00152B71">
        <w:fldChar w:fldCharType="separate"/>
      </w:r>
      <w:r w:rsidR="00427741">
        <w:t>28</w:t>
      </w:r>
      <w:r w:rsidRPr="00152B71">
        <w:fldChar w:fldCharType="end"/>
      </w:r>
    </w:p>
    <w:p w:rsidR="00152B71" w:rsidRDefault="00152B71">
      <w:pPr>
        <w:pStyle w:val="TOC3"/>
        <w:rPr>
          <w:rFonts w:asciiTheme="minorHAnsi" w:eastAsiaTheme="minorEastAsia" w:hAnsiTheme="minorHAnsi" w:cstheme="minorBidi"/>
          <w:noProof/>
          <w:sz w:val="22"/>
          <w:szCs w:val="22"/>
        </w:rPr>
      </w:pPr>
      <w:r>
        <w:rPr>
          <w:noProof/>
        </w:rPr>
        <w:t>Cómo involucrarse:</w:t>
      </w:r>
      <w:r w:rsidRPr="000861FB">
        <w:rPr>
          <w:noProof/>
        </w:rPr>
        <w:t xml:space="preserve"> </w:t>
      </w:r>
      <w:r>
        <w:rPr>
          <w:noProof/>
        </w:rPr>
        <w:t>Lineamientos para Aglow Generaciones</w:t>
      </w:r>
      <w:r>
        <w:rPr>
          <w:noProof/>
        </w:rPr>
        <w:tab/>
      </w:r>
      <w:r>
        <w:rPr>
          <w:noProof/>
        </w:rPr>
        <w:fldChar w:fldCharType="begin"/>
      </w:r>
      <w:r>
        <w:rPr>
          <w:noProof/>
        </w:rPr>
        <w:instrText xml:space="preserve"> PAGEREF _Toc133502816 \h </w:instrText>
      </w:r>
      <w:r>
        <w:rPr>
          <w:noProof/>
        </w:rPr>
      </w:r>
      <w:r>
        <w:rPr>
          <w:noProof/>
        </w:rPr>
        <w:fldChar w:fldCharType="separate"/>
      </w:r>
      <w:r w:rsidR="00427741">
        <w:rPr>
          <w:noProof/>
        </w:rPr>
        <w:t>28</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Identidad, propósito y grupos de Aglow Generaciones</w:t>
      </w:r>
      <w:r>
        <w:rPr>
          <w:noProof/>
        </w:rPr>
        <w:tab/>
      </w:r>
      <w:r>
        <w:rPr>
          <w:noProof/>
        </w:rPr>
        <w:fldChar w:fldCharType="begin"/>
      </w:r>
      <w:r>
        <w:rPr>
          <w:noProof/>
        </w:rPr>
        <w:instrText xml:space="preserve"> PAGEREF _Toc133502817 \h </w:instrText>
      </w:r>
      <w:r>
        <w:rPr>
          <w:noProof/>
        </w:rPr>
      </w:r>
      <w:r>
        <w:rPr>
          <w:noProof/>
        </w:rPr>
        <w:fldChar w:fldCharType="separate"/>
      </w:r>
      <w:r w:rsidR="00427741">
        <w:rPr>
          <w:noProof/>
        </w:rPr>
        <w:t>28</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iniciar un grupo de Generaciones en su comunidad</w:t>
      </w:r>
      <w:r>
        <w:rPr>
          <w:noProof/>
        </w:rPr>
        <w:tab/>
      </w:r>
      <w:r>
        <w:rPr>
          <w:noProof/>
        </w:rPr>
        <w:fldChar w:fldCharType="begin"/>
      </w:r>
      <w:r>
        <w:rPr>
          <w:noProof/>
        </w:rPr>
        <w:instrText xml:space="preserve"> PAGEREF _Toc133502818 \h </w:instrText>
      </w:r>
      <w:r>
        <w:rPr>
          <w:noProof/>
        </w:rPr>
      </w:r>
      <w:r>
        <w:rPr>
          <w:noProof/>
        </w:rPr>
        <w:fldChar w:fldCharType="separate"/>
      </w:r>
      <w:r w:rsidR="00427741">
        <w:rPr>
          <w:noProof/>
        </w:rPr>
        <w:t>32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se manejan las finanzas en un grupo Aglow Generaciones?</w:t>
      </w:r>
      <w:r>
        <w:rPr>
          <w:noProof/>
        </w:rPr>
        <w:tab/>
      </w:r>
      <w:r>
        <w:rPr>
          <w:noProof/>
        </w:rPr>
        <w:fldChar w:fldCharType="begin"/>
      </w:r>
      <w:r>
        <w:rPr>
          <w:noProof/>
        </w:rPr>
        <w:instrText xml:space="preserve"> PAGEREF _Toc133502819 \h </w:instrText>
      </w:r>
      <w:r>
        <w:rPr>
          <w:noProof/>
        </w:rPr>
      </w:r>
      <w:r>
        <w:rPr>
          <w:noProof/>
        </w:rPr>
        <w:fldChar w:fldCharType="separate"/>
      </w:r>
      <w:r w:rsidR="00427741">
        <w:rPr>
          <w:noProof/>
        </w:rPr>
        <w:t>34</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¿Con quién se relaciona un grupo de Generaciones para recibir liderazgo?</w:t>
      </w:r>
      <w:r>
        <w:rPr>
          <w:noProof/>
        </w:rPr>
        <w:tab/>
      </w:r>
      <w:r>
        <w:rPr>
          <w:noProof/>
        </w:rPr>
        <w:fldChar w:fldCharType="begin"/>
      </w:r>
      <w:r>
        <w:rPr>
          <w:noProof/>
        </w:rPr>
        <w:instrText xml:space="preserve"> PAGEREF _Toc133502820 \h </w:instrText>
      </w:r>
      <w:r>
        <w:rPr>
          <w:noProof/>
        </w:rPr>
      </w:r>
      <w:r>
        <w:rPr>
          <w:noProof/>
        </w:rPr>
        <w:fldChar w:fldCharType="separate"/>
      </w:r>
      <w:r w:rsidR="00427741">
        <w:rPr>
          <w:noProof/>
        </w:rPr>
        <w:t>34</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 xml:space="preserve">Cómo iniciar: Lineamientos para </w:t>
      </w:r>
      <w:r w:rsidRPr="000861FB">
        <w:rPr>
          <w:noProof/>
          <w:lang w:val="es-ES_tradnl"/>
        </w:rPr>
        <w:t>líderes nacionales y locales</w:t>
      </w:r>
      <w:r>
        <w:rPr>
          <w:noProof/>
        </w:rPr>
        <w:tab/>
      </w:r>
      <w:r>
        <w:rPr>
          <w:noProof/>
        </w:rPr>
        <w:fldChar w:fldCharType="begin"/>
      </w:r>
      <w:r>
        <w:rPr>
          <w:noProof/>
        </w:rPr>
        <w:instrText xml:space="preserve"> PAGEREF _Toc133502821 \h </w:instrText>
      </w:r>
      <w:r>
        <w:rPr>
          <w:noProof/>
        </w:rPr>
      </w:r>
      <w:r>
        <w:rPr>
          <w:noProof/>
        </w:rPr>
        <w:fldChar w:fldCharType="separate"/>
      </w:r>
      <w:r w:rsidR="00427741">
        <w:rPr>
          <w:noProof/>
        </w:rPr>
        <w:t>35</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Maneras en las que pueden involucrar a los jóvenes en Aglow:</w:t>
      </w:r>
      <w:r>
        <w:rPr>
          <w:noProof/>
        </w:rPr>
        <w:tab/>
      </w:r>
      <w:r>
        <w:rPr>
          <w:noProof/>
        </w:rPr>
        <w:fldChar w:fldCharType="begin"/>
      </w:r>
      <w:r>
        <w:rPr>
          <w:noProof/>
        </w:rPr>
        <w:instrText xml:space="preserve"> PAGEREF _Toc133502822 \h </w:instrText>
      </w:r>
      <w:r>
        <w:rPr>
          <w:noProof/>
        </w:rPr>
      </w:r>
      <w:r>
        <w:rPr>
          <w:noProof/>
        </w:rPr>
        <w:fldChar w:fldCharType="separate"/>
      </w:r>
      <w:r w:rsidR="00427741">
        <w:rPr>
          <w:noProof/>
        </w:rPr>
        <w:t>35</w:t>
      </w:r>
      <w:r>
        <w:rPr>
          <w:noProof/>
        </w:rPr>
        <w:fldChar w:fldCharType="end"/>
      </w:r>
    </w:p>
    <w:p w:rsidR="00152B71" w:rsidRDefault="00152B71" w:rsidP="00152B71">
      <w:pPr>
        <w:pStyle w:val="TOC-section"/>
        <w:rPr>
          <w:rFonts w:asciiTheme="minorHAnsi" w:eastAsiaTheme="minorEastAsia" w:hAnsiTheme="minorHAnsi" w:cstheme="minorBidi"/>
          <w:sz w:val="22"/>
          <w:szCs w:val="22"/>
        </w:rPr>
      </w:pPr>
      <w:r>
        <w:t>Sección 3: Qué significa ser un líder local de Aglow</w:t>
      </w:r>
      <w:r>
        <w:tab/>
      </w:r>
      <w:r>
        <w:fldChar w:fldCharType="begin"/>
      </w:r>
      <w:r>
        <w:instrText xml:space="preserve"> PAGEREF _Toc133502823 \h </w:instrText>
      </w:r>
      <w:r>
        <w:fldChar w:fldCharType="separate"/>
      </w:r>
      <w:r w:rsidR="00427741">
        <w:t>39</w:t>
      </w:r>
      <w:r>
        <w:fldChar w:fldCharType="end"/>
      </w:r>
    </w:p>
    <w:p w:rsidR="00152B71" w:rsidRDefault="00152B71">
      <w:pPr>
        <w:pStyle w:val="TOC3"/>
        <w:rPr>
          <w:rFonts w:asciiTheme="minorHAnsi" w:eastAsiaTheme="minorEastAsia" w:hAnsiTheme="minorHAnsi" w:cstheme="minorBidi"/>
          <w:noProof/>
          <w:sz w:val="22"/>
          <w:szCs w:val="22"/>
        </w:rPr>
      </w:pPr>
      <w:r>
        <w:rPr>
          <w:noProof/>
        </w:rPr>
        <w:t>Cómo ser un líder de Aglow</w:t>
      </w:r>
      <w:r>
        <w:rPr>
          <w:noProof/>
        </w:rPr>
        <w:tab/>
      </w:r>
      <w:r>
        <w:rPr>
          <w:noProof/>
        </w:rPr>
        <w:fldChar w:fldCharType="begin"/>
      </w:r>
      <w:r>
        <w:rPr>
          <w:noProof/>
        </w:rPr>
        <w:instrText xml:space="preserve"> PAGEREF _Toc133502824 \h </w:instrText>
      </w:r>
      <w:r>
        <w:rPr>
          <w:noProof/>
        </w:rPr>
      </w:r>
      <w:r>
        <w:rPr>
          <w:noProof/>
        </w:rPr>
        <w:fldChar w:fldCharType="separate"/>
      </w:r>
      <w:r w:rsidR="00427741">
        <w:rPr>
          <w:noProof/>
        </w:rPr>
        <w:t>40</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Responsabilidades de la Junta Ejecutiva</w:t>
      </w:r>
      <w:r>
        <w:rPr>
          <w:noProof/>
        </w:rPr>
        <w:tab/>
      </w:r>
      <w:r>
        <w:rPr>
          <w:noProof/>
        </w:rPr>
        <w:fldChar w:fldCharType="begin"/>
      </w:r>
      <w:r>
        <w:rPr>
          <w:noProof/>
        </w:rPr>
        <w:instrText xml:space="preserve"> PAGEREF _Toc133502825 \h </w:instrText>
      </w:r>
      <w:r>
        <w:rPr>
          <w:noProof/>
        </w:rPr>
      </w:r>
      <w:r>
        <w:rPr>
          <w:noProof/>
        </w:rPr>
        <w:fldChar w:fldCharType="separate"/>
      </w:r>
      <w:r w:rsidR="00427741">
        <w:rPr>
          <w:noProof/>
        </w:rPr>
        <w:t>41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lastRenderedPageBreak/>
        <w:t>Cómo entender el favor que su equipo tiene a su disposición</w:t>
      </w:r>
      <w:r>
        <w:rPr>
          <w:noProof/>
        </w:rPr>
        <w:tab/>
      </w:r>
      <w:r>
        <w:rPr>
          <w:noProof/>
        </w:rPr>
        <w:fldChar w:fldCharType="begin"/>
      </w:r>
      <w:r>
        <w:rPr>
          <w:noProof/>
        </w:rPr>
        <w:instrText xml:space="preserve"> PAGEREF _Toc133502826 \h </w:instrText>
      </w:r>
      <w:r>
        <w:rPr>
          <w:noProof/>
        </w:rPr>
      </w:r>
      <w:r>
        <w:rPr>
          <w:noProof/>
        </w:rPr>
        <w:fldChar w:fldCharType="separate"/>
      </w:r>
      <w:r w:rsidR="00427741">
        <w:rPr>
          <w:noProof/>
        </w:rPr>
        <w:t>42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Requisitos de la junta ejecutiva</w:t>
      </w:r>
      <w:r>
        <w:rPr>
          <w:noProof/>
        </w:rPr>
        <w:tab/>
      </w:r>
      <w:r>
        <w:rPr>
          <w:noProof/>
        </w:rPr>
        <w:fldChar w:fldCharType="begin"/>
      </w:r>
      <w:r>
        <w:rPr>
          <w:noProof/>
        </w:rPr>
        <w:instrText xml:space="preserve"> PAGEREF _Toc133502827 \h </w:instrText>
      </w:r>
      <w:r>
        <w:rPr>
          <w:noProof/>
        </w:rPr>
      </w:r>
      <w:r>
        <w:rPr>
          <w:noProof/>
        </w:rPr>
        <w:fldChar w:fldCharType="separate"/>
      </w:r>
      <w:r w:rsidR="00427741">
        <w:rPr>
          <w:noProof/>
        </w:rPr>
        <w:t>43</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Pasos para elegir a los miembros de la Junta Ejecutiva</w:t>
      </w:r>
      <w:r>
        <w:rPr>
          <w:noProof/>
        </w:rPr>
        <w:tab/>
      </w:r>
      <w:r>
        <w:rPr>
          <w:noProof/>
        </w:rPr>
        <w:fldChar w:fldCharType="begin"/>
      </w:r>
      <w:r>
        <w:rPr>
          <w:noProof/>
        </w:rPr>
        <w:instrText xml:space="preserve"> PAGEREF _Toc133502828 \h </w:instrText>
      </w:r>
      <w:r>
        <w:rPr>
          <w:noProof/>
        </w:rPr>
      </w:r>
      <w:r>
        <w:rPr>
          <w:noProof/>
        </w:rPr>
        <w:fldChar w:fldCharType="separate"/>
      </w:r>
      <w:r w:rsidR="00427741">
        <w:rPr>
          <w:noProof/>
        </w:rPr>
        <w:t>44</w:t>
      </w:r>
      <w:r>
        <w:rPr>
          <w:noProof/>
        </w:rPr>
        <w:fldChar w:fldCharType="end"/>
      </w:r>
    </w:p>
    <w:p w:rsidR="00152B71" w:rsidRDefault="00152B71" w:rsidP="00152B71">
      <w:pPr>
        <w:pStyle w:val="TOC-section"/>
        <w:rPr>
          <w:rFonts w:asciiTheme="minorHAnsi" w:eastAsiaTheme="minorEastAsia" w:hAnsiTheme="minorHAnsi" w:cstheme="minorBidi"/>
          <w:sz w:val="22"/>
          <w:szCs w:val="22"/>
        </w:rPr>
      </w:pPr>
      <w:r>
        <w:t>Sección 4: Puestos en la Junta Ejecutiva</w:t>
      </w:r>
      <w:r>
        <w:tab/>
      </w:r>
      <w:r>
        <w:fldChar w:fldCharType="begin"/>
      </w:r>
      <w:r>
        <w:instrText xml:space="preserve"> PAGEREF _Toc133502829 \h </w:instrText>
      </w:r>
      <w:r>
        <w:fldChar w:fldCharType="separate"/>
      </w:r>
      <w:r w:rsidR="00427741">
        <w:t>48</w:t>
      </w:r>
      <w:r>
        <w:fldChar w:fldCharType="end"/>
      </w:r>
    </w:p>
    <w:p w:rsidR="00152B71" w:rsidRDefault="00152B71">
      <w:pPr>
        <w:pStyle w:val="TOC3"/>
        <w:rPr>
          <w:rFonts w:asciiTheme="minorHAnsi" w:eastAsiaTheme="minorEastAsia" w:hAnsiTheme="minorHAnsi" w:cstheme="minorBidi"/>
          <w:noProof/>
          <w:sz w:val="22"/>
          <w:szCs w:val="22"/>
        </w:rPr>
      </w:pPr>
      <w:r>
        <w:rPr>
          <w:noProof/>
        </w:rPr>
        <w:t>Presidente Local</w:t>
      </w:r>
      <w:r>
        <w:rPr>
          <w:noProof/>
        </w:rPr>
        <w:tab/>
      </w:r>
      <w:r>
        <w:rPr>
          <w:noProof/>
        </w:rPr>
        <w:fldChar w:fldCharType="begin"/>
      </w:r>
      <w:r>
        <w:rPr>
          <w:noProof/>
        </w:rPr>
        <w:instrText xml:space="preserve"> PAGEREF _Toc133502830 \h </w:instrText>
      </w:r>
      <w:r>
        <w:rPr>
          <w:noProof/>
        </w:rPr>
      </w:r>
      <w:r>
        <w:rPr>
          <w:noProof/>
        </w:rPr>
        <w:fldChar w:fldCharType="separate"/>
      </w:r>
      <w:r w:rsidR="00427741">
        <w:rPr>
          <w:noProof/>
        </w:rPr>
        <w:t>49</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El Vicepresidente Local</w:t>
      </w:r>
      <w:r>
        <w:rPr>
          <w:noProof/>
        </w:rPr>
        <w:tab/>
      </w:r>
      <w:r>
        <w:rPr>
          <w:noProof/>
        </w:rPr>
        <w:fldChar w:fldCharType="begin"/>
      </w:r>
      <w:r>
        <w:rPr>
          <w:noProof/>
        </w:rPr>
        <w:instrText xml:space="preserve"> PAGEREF _Toc133502831 \h </w:instrText>
      </w:r>
      <w:r>
        <w:rPr>
          <w:noProof/>
        </w:rPr>
      </w:r>
      <w:r>
        <w:rPr>
          <w:noProof/>
        </w:rPr>
        <w:fldChar w:fldCharType="separate"/>
      </w:r>
      <w:r w:rsidR="00427741">
        <w:rPr>
          <w:noProof/>
        </w:rPr>
        <w:t>51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El Secretario Local</w:t>
      </w:r>
      <w:r>
        <w:rPr>
          <w:noProof/>
        </w:rPr>
        <w:tab/>
      </w:r>
      <w:r>
        <w:rPr>
          <w:noProof/>
        </w:rPr>
        <w:fldChar w:fldCharType="begin"/>
      </w:r>
      <w:r>
        <w:rPr>
          <w:noProof/>
        </w:rPr>
        <w:instrText xml:space="preserve"> PAGEREF _Toc133502832 \h </w:instrText>
      </w:r>
      <w:r>
        <w:rPr>
          <w:noProof/>
        </w:rPr>
      </w:r>
      <w:r>
        <w:rPr>
          <w:noProof/>
        </w:rPr>
        <w:fldChar w:fldCharType="separate"/>
      </w:r>
      <w:r w:rsidR="00427741">
        <w:rPr>
          <w:noProof/>
        </w:rPr>
        <w:t>53</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El Tesorero</w:t>
      </w:r>
      <w:r>
        <w:rPr>
          <w:noProof/>
        </w:rPr>
        <w:tab/>
      </w:r>
      <w:r>
        <w:rPr>
          <w:noProof/>
        </w:rPr>
        <w:fldChar w:fldCharType="begin"/>
      </w:r>
      <w:r>
        <w:rPr>
          <w:noProof/>
        </w:rPr>
        <w:instrText xml:space="preserve"> PAGEREF _Toc133502833 \h </w:instrText>
      </w:r>
      <w:r>
        <w:rPr>
          <w:noProof/>
        </w:rPr>
      </w:r>
      <w:r>
        <w:rPr>
          <w:noProof/>
        </w:rPr>
        <w:fldChar w:fldCharType="separate"/>
      </w:r>
      <w:r w:rsidR="00427741">
        <w:rPr>
          <w:noProof/>
        </w:rPr>
        <w:t>55</w:t>
      </w:r>
      <w:r>
        <w:rPr>
          <w:noProof/>
        </w:rPr>
        <w:fldChar w:fldCharType="end"/>
      </w:r>
    </w:p>
    <w:p w:rsidR="00152B71" w:rsidRDefault="00152B71" w:rsidP="00152B71">
      <w:pPr>
        <w:pStyle w:val="TOC-section"/>
        <w:rPr>
          <w:rFonts w:asciiTheme="minorHAnsi" w:eastAsiaTheme="minorEastAsia" w:hAnsiTheme="minorHAnsi" w:cstheme="minorBidi"/>
          <w:sz w:val="22"/>
          <w:szCs w:val="22"/>
        </w:rPr>
      </w:pPr>
      <w:r>
        <w:t>Sección 4a: Asesores locales de Aglow</w:t>
      </w:r>
      <w:r>
        <w:tab/>
      </w:r>
      <w:r>
        <w:fldChar w:fldCharType="begin"/>
      </w:r>
      <w:r>
        <w:instrText xml:space="preserve"> PAGEREF _Toc133502834 \h </w:instrText>
      </w:r>
      <w:r>
        <w:fldChar w:fldCharType="separate"/>
      </w:r>
      <w:r w:rsidR="00427741">
        <w:t>57</w:t>
      </w:r>
      <w:r>
        <w:fldChar w:fldCharType="end"/>
      </w:r>
    </w:p>
    <w:p w:rsidR="00152B71" w:rsidRDefault="00152B71">
      <w:pPr>
        <w:pStyle w:val="TOC3"/>
        <w:rPr>
          <w:rFonts w:asciiTheme="minorHAnsi" w:eastAsiaTheme="minorEastAsia" w:hAnsiTheme="minorHAnsi" w:cstheme="minorBidi"/>
          <w:noProof/>
          <w:sz w:val="22"/>
          <w:szCs w:val="22"/>
        </w:rPr>
      </w:pPr>
      <w:r>
        <w:rPr>
          <w:noProof/>
        </w:rPr>
        <w:t>Requisitos de los asesores locales de Aglow</w:t>
      </w:r>
      <w:r>
        <w:rPr>
          <w:noProof/>
        </w:rPr>
        <w:tab/>
      </w:r>
      <w:r>
        <w:rPr>
          <w:noProof/>
        </w:rPr>
        <w:fldChar w:fldCharType="begin"/>
      </w:r>
      <w:r>
        <w:rPr>
          <w:noProof/>
        </w:rPr>
        <w:instrText xml:space="preserve"> PAGEREF _Toc133502835 \h </w:instrText>
      </w:r>
      <w:r>
        <w:rPr>
          <w:noProof/>
        </w:rPr>
      </w:r>
      <w:r>
        <w:rPr>
          <w:noProof/>
        </w:rPr>
        <w:fldChar w:fldCharType="separate"/>
      </w:r>
      <w:r w:rsidR="00427741">
        <w:rPr>
          <w:noProof/>
        </w:rPr>
        <w:t>58</w:t>
      </w:r>
      <w:r>
        <w:rPr>
          <w:noProof/>
        </w:rPr>
        <w:fldChar w:fldCharType="end"/>
      </w:r>
    </w:p>
    <w:p w:rsidR="00152B71" w:rsidRDefault="00152B71" w:rsidP="00152B71">
      <w:pPr>
        <w:pStyle w:val="Parts"/>
        <w:rPr>
          <w:rFonts w:asciiTheme="minorHAnsi" w:eastAsiaTheme="minorEastAsia" w:hAnsiTheme="minorHAnsi" w:cstheme="minorBidi"/>
          <w:b/>
          <w:bCs/>
          <w:noProof/>
          <w:sz w:val="22"/>
          <w:szCs w:val="22"/>
        </w:rPr>
      </w:pPr>
      <w:r>
        <w:rPr>
          <w:noProof/>
        </w:rPr>
        <w:t>Parte 2</w:t>
      </w:r>
    </w:p>
    <w:p w:rsidR="00152B71" w:rsidRDefault="00152B71" w:rsidP="00152B71">
      <w:pPr>
        <w:pStyle w:val="TOC-section"/>
        <w:rPr>
          <w:rFonts w:asciiTheme="minorHAnsi" w:eastAsiaTheme="minorEastAsia" w:hAnsiTheme="minorHAnsi" w:cstheme="minorBidi"/>
          <w:sz w:val="22"/>
          <w:szCs w:val="22"/>
        </w:rPr>
      </w:pPr>
      <w:r>
        <w:t>Sección 5: Cómo evaluar la efectividad de la junta –  La identidad es clave para la transformación</w:t>
      </w:r>
      <w:r>
        <w:tab/>
      </w:r>
      <w:r>
        <w:fldChar w:fldCharType="begin"/>
      </w:r>
      <w:r>
        <w:instrText xml:space="preserve"> PAGEREF _Toc133502837 \h </w:instrText>
      </w:r>
      <w:r>
        <w:fldChar w:fldCharType="separate"/>
      </w:r>
      <w:r w:rsidR="00427741">
        <w:t>60</w:t>
      </w:r>
      <w:r>
        <w:fldChar w:fldCharType="end"/>
      </w:r>
    </w:p>
    <w:p w:rsidR="00152B71" w:rsidRDefault="00152B71">
      <w:pPr>
        <w:pStyle w:val="TOC3"/>
        <w:rPr>
          <w:rFonts w:asciiTheme="minorHAnsi" w:eastAsiaTheme="minorEastAsia" w:hAnsiTheme="minorHAnsi" w:cstheme="minorBidi"/>
          <w:noProof/>
          <w:sz w:val="22"/>
          <w:szCs w:val="22"/>
        </w:rPr>
      </w:pPr>
      <w:r>
        <w:rPr>
          <w:noProof/>
        </w:rPr>
        <w:t>Evaluación de la Junta Local – Momento de revisar las metas</w:t>
      </w:r>
      <w:r>
        <w:rPr>
          <w:noProof/>
        </w:rPr>
        <w:tab/>
      </w:r>
      <w:r>
        <w:rPr>
          <w:noProof/>
        </w:rPr>
        <w:fldChar w:fldCharType="begin"/>
      </w:r>
      <w:r>
        <w:rPr>
          <w:noProof/>
        </w:rPr>
        <w:instrText xml:space="preserve"> PAGEREF _Toc133502838 \h </w:instrText>
      </w:r>
      <w:r>
        <w:rPr>
          <w:noProof/>
        </w:rPr>
      </w:r>
      <w:r>
        <w:rPr>
          <w:noProof/>
        </w:rPr>
        <w:fldChar w:fldCharType="separate"/>
      </w:r>
      <w:r w:rsidR="00427741">
        <w:rPr>
          <w:noProof/>
        </w:rPr>
        <w:t>60</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Pasos para la evaluación...</w:t>
      </w:r>
      <w:r>
        <w:rPr>
          <w:noProof/>
        </w:rPr>
        <w:tab/>
      </w:r>
      <w:r>
        <w:rPr>
          <w:noProof/>
        </w:rPr>
        <w:fldChar w:fldCharType="begin"/>
      </w:r>
      <w:r>
        <w:rPr>
          <w:noProof/>
        </w:rPr>
        <w:instrText xml:space="preserve"> PAGEREF _Toc133502839 \h </w:instrText>
      </w:r>
      <w:r>
        <w:rPr>
          <w:noProof/>
        </w:rPr>
      </w:r>
      <w:r>
        <w:rPr>
          <w:noProof/>
        </w:rPr>
        <w:fldChar w:fldCharType="separate"/>
      </w:r>
      <w:r w:rsidR="00427741">
        <w:rPr>
          <w:noProof/>
        </w:rPr>
        <w:t>61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Problemas = Promesas = Provisión = Actualización</w:t>
      </w:r>
      <w:r>
        <w:rPr>
          <w:noProof/>
        </w:rPr>
        <w:tab/>
      </w:r>
      <w:r>
        <w:rPr>
          <w:noProof/>
        </w:rPr>
        <w:fldChar w:fldCharType="begin"/>
      </w:r>
      <w:r>
        <w:rPr>
          <w:noProof/>
        </w:rPr>
        <w:instrText xml:space="preserve"> PAGEREF _Toc133502840 \h </w:instrText>
      </w:r>
      <w:r>
        <w:rPr>
          <w:noProof/>
        </w:rPr>
      </w:r>
      <w:r>
        <w:rPr>
          <w:noProof/>
        </w:rPr>
        <w:fldChar w:fldCharType="separate"/>
      </w:r>
      <w:r w:rsidR="00427741">
        <w:rPr>
          <w:noProof/>
        </w:rPr>
        <w:t>62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Los líderes demuestran un estilo de vida ascendido</w:t>
      </w:r>
      <w:r>
        <w:rPr>
          <w:noProof/>
        </w:rPr>
        <w:tab/>
      </w:r>
      <w:r>
        <w:rPr>
          <w:noProof/>
        </w:rPr>
        <w:fldChar w:fldCharType="begin"/>
      </w:r>
      <w:r>
        <w:rPr>
          <w:noProof/>
        </w:rPr>
        <w:instrText xml:space="preserve"> PAGEREF _Toc133502841 \h </w:instrText>
      </w:r>
      <w:r>
        <w:rPr>
          <w:noProof/>
        </w:rPr>
      </w:r>
      <w:r>
        <w:rPr>
          <w:noProof/>
        </w:rPr>
        <w:fldChar w:fldCharType="separate"/>
      </w:r>
      <w:r w:rsidR="00427741">
        <w:rPr>
          <w:noProof/>
        </w:rPr>
        <w:t>64</w:t>
      </w:r>
      <w:r>
        <w:rPr>
          <w:noProof/>
        </w:rPr>
        <w:fldChar w:fldCharType="end"/>
      </w:r>
    </w:p>
    <w:p w:rsidR="00152B71" w:rsidRDefault="00152B71" w:rsidP="00152B71">
      <w:pPr>
        <w:pStyle w:val="TOC-section"/>
        <w:rPr>
          <w:rFonts w:asciiTheme="minorHAnsi" w:eastAsiaTheme="minorEastAsia" w:hAnsiTheme="minorHAnsi" w:cstheme="minorBidi"/>
          <w:sz w:val="22"/>
          <w:szCs w:val="22"/>
        </w:rPr>
      </w:pPr>
      <w:r>
        <w:t>Sección 6: Oportunidades en el ministerio</w:t>
      </w:r>
      <w:r>
        <w:tab/>
      </w:r>
      <w:r>
        <w:fldChar w:fldCharType="begin"/>
      </w:r>
      <w:r>
        <w:instrText xml:space="preserve"> PAGEREF _Toc133502842 \h </w:instrText>
      </w:r>
      <w:r>
        <w:fldChar w:fldCharType="separate"/>
      </w:r>
      <w:r w:rsidR="00427741">
        <w:t>66</w:t>
      </w:r>
      <w:r>
        <w:fldChar w:fldCharType="end"/>
      </w:r>
    </w:p>
    <w:p w:rsidR="00152B71" w:rsidRDefault="00152B71">
      <w:pPr>
        <w:pStyle w:val="TOC3"/>
        <w:rPr>
          <w:rFonts w:asciiTheme="minorHAnsi" w:eastAsiaTheme="minorEastAsia" w:hAnsiTheme="minorHAnsi" w:cstheme="minorBidi"/>
          <w:noProof/>
          <w:sz w:val="22"/>
          <w:szCs w:val="22"/>
        </w:rPr>
      </w:pPr>
      <w:r>
        <w:rPr>
          <w:noProof/>
        </w:rPr>
        <w:t>El equipo de apoyo del ministerio</w:t>
      </w:r>
      <w:r>
        <w:rPr>
          <w:noProof/>
        </w:rPr>
        <w:tab/>
      </w:r>
      <w:r>
        <w:rPr>
          <w:noProof/>
        </w:rPr>
        <w:fldChar w:fldCharType="begin"/>
      </w:r>
      <w:r>
        <w:rPr>
          <w:noProof/>
        </w:rPr>
        <w:instrText xml:space="preserve"> PAGEREF _Toc133502843 \h </w:instrText>
      </w:r>
      <w:r>
        <w:rPr>
          <w:noProof/>
        </w:rPr>
      </w:r>
      <w:r>
        <w:rPr>
          <w:noProof/>
        </w:rPr>
        <w:fldChar w:fldCharType="separate"/>
      </w:r>
      <w:r w:rsidR="00427741">
        <w:rPr>
          <w:noProof/>
        </w:rPr>
        <w:t>66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Requisitos para los coordinadores de ministerio</w:t>
      </w:r>
      <w:r>
        <w:rPr>
          <w:noProof/>
        </w:rPr>
        <w:tab/>
      </w:r>
      <w:r>
        <w:rPr>
          <w:noProof/>
        </w:rPr>
        <w:fldChar w:fldCharType="begin"/>
      </w:r>
      <w:r>
        <w:rPr>
          <w:noProof/>
        </w:rPr>
        <w:instrText xml:space="preserve"> PAGEREF _Toc133502844 \h </w:instrText>
      </w:r>
      <w:r>
        <w:rPr>
          <w:noProof/>
        </w:rPr>
      </w:r>
      <w:r>
        <w:rPr>
          <w:noProof/>
        </w:rPr>
        <w:fldChar w:fldCharType="separate"/>
      </w:r>
      <w:r w:rsidR="00427741">
        <w:rPr>
          <w:noProof/>
        </w:rPr>
        <w:t>68</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Responsabilidades del coordinador de ministerio</w:t>
      </w:r>
      <w:r>
        <w:rPr>
          <w:noProof/>
        </w:rPr>
        <w:tab/>
      </w:r>
      <w:r>
        <w:rPr>
          <w:noProof/>
        </w:rPr>
        <w:fldChar w:fldCharType="begin"/>
      </w:r>
      <w:r>
        <w:rPr>
          <w:noProof/>
        </w:rPr>
        <w:instrText xml:space="preserve"> PAGEREF _Toc133502845 \h </w:instrText>
      </w:r>
      <w:r>
        <w:rPr>
          <w:noProof/>
        </w:rPr>
      </w:r>
      <w:r>
        <w:rPr>
          <w:noProof/>
        </w:rPr>
        <w:fldChar w:fldCharType="separate"/>
      </w:r>
      <w:r w:rsidR="00427741">
        <w:rPr>
          <w:noProof/>
        </w:rPr>
        <w:t>69</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Los ministerios para grupos locales</w:t>
      </w:r>
      <w:r>
        <w:tab/>
      </w:r>
      <w:r>
        <w:fldChar w:fldCharType="begin"/>
      </w:r>
      <w:r>
        <w:instrText xml:space="preserve"> PAGEREF _Toc133502846 \h </w:instrText>
      </w:r>
      <w:r>
        <w:fldChar w:fldCharType="separate"/>
      </w:r>
      <w:r w:rsidR="00427741">
        <w:t>71</w:t>
      </w:r>
      <w:r>
        <w:fldChar w:fldCharType="end"/>
      </w:r>
    </w:p>
    <w:p w:rsidR="00152B71" w:rsidRDefault="00152B71">
      <w:pPr>
        <w:pStyle w:val="TOC3"/>
        <w:rPr>
          <w:rFonts w:asciiTheme="minorHAnsi" w:eastAsiaTheme="minorEastAsia" w:hAnsiTheme="minorHAnsi" w:cstheme="minorBidi"/>
          <w:noProof/>
          <w:sz w:val="22"/>
          <w:szCs w:val="22"/>
        </w:rPr>
      </w:pPr>
      <w:r>
        <w:rPr>
          <w:noProof/>
        </w:rPr>
        <w:t>Cómo iniciar un ministerio de Aglow desde un grupo local</w:t>
      </w:r>
      <w:r>
        <w:rPr>
          <w:noProof/>
        </w:rPr>
        <w:tab/>
      </w:r>
      <w:r>
        <w:rPr>
          <w:noProof/>
        </w:rPr>
        <w:fldChar w:fldCharType="begin"/>
      </w:r>
      <w:r>
        <w:rPr>
          <w:noProof/>
        </w:rPr>
        <w:instrText xml:space="preserve"> PAGEREF _Toc133502847 \h </w:instrText>
      </w:r>
      <w:r>
        <w:rPr>
          <w:noProof/>
        </w:rPr>
      </w:r>
      <w:r>
        <w:rPr>
          <w:noProof/>
        </w:rPr>
        <w:fldChar w:fldCharType="separate"/>
      </w:r>
      <w:r w:rsidR="00427741">
        <w:rPr>
          <w:noProof/>
        </w:rPr>
        <w:t>71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¿Cuáles ministerios hay?</w:t>
      </w:r>
      <w:r>
        <w:rPr>
          <w:noProof/>
        </w:rPr>
        <w:tab/>
      </w:r>
      <w:r>
        <w:rPr>
          <w:noProof/>
        </w:rPr>
        <w:fldChar w:fldCharType="begin"/>
      </w:r>
      <w:r>
        <w:rPr>
          <w:noProof/>
        </w:rPr>
        <w:instrText xml:space="preserve"> PAGEREF _Toc133502848 \h </w:instrText>
      </w:r>
      <w:r>
        <w:rPr>
          <w:noProof/>
        </w:rPr>
      </w:r>
      <w:r>
        <w:rPr>
          <w:noProof/>
        </w:rPr>
        <w:fldChar w:fldCharType="separate"/>
      </w:r>
      <w:r w:rsidR="00427741">
        <w:rPr>
          <w:noProof/>
        </w:rPr>
        <w:t>71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¿Quién supervisa a un ministerio de Aglow?</w:t>
      </w:r>
      <w:r>
        <w:rPr>
          <w:noProof/>
        </w:rPr>
        <w:tab/>
      </w:r>
      <w:r>
        <w:rPr>
          <w:noProof/>
        </w:rPr>
        <w:fldChar w:fldCharType="begin"/>
      </w:r>
      <w:r>
        <w:rPr>
          <w:noProof/>
        </w:rPr>
        <w:instrText xml:space="preserve"> PAGEREF _Toc133502849 \h </w:instrText>
      </w:r>
      <w:r>
        <w:rPr>
          <w:noProof/>
        </w:rPr>
      </w:r>
      <w:r>
        <w:rPr>
          <w:noProof/>
        </w:rPr>
        <w:fldChar w:fldCharType="separate"/>
      </w:r>
      <w:r w:rsidR="00427741">
        <w:rPr>
          <w:noProof/>
        </w:rPr>
        <w:t>72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¿Deberíamos contarles a otros acerca de nuestros ministerios?</w:t>
      </w:r>
      <w:r>
        <w:rPr>
          <w:noProof/>
        </w:rPr>
        <w:tab/>
      </w:r>
      <w:r>
        <w:rPr>
          <w:noProof/>
        </w:rPr>
        <w:fldChar w:fldCharType="begin"/>
      </w:r>
      <w:r>
        <w:rPr>
          <w:noProof/>
        </w:rPr>
        <w:instrText xml:space="preserve"> PAGEREF _Toc133502850 \h </w:instrText>
      </w:r>
      <w:r>
        <w:rPr>
          <w:noProof/>
        </w:rPr>
      </w:r>
      <w:r>
        <w:rPr>
          <w:noProof/>
        </w:rPr>
        <w:fldChar w:fldCharType="separate"/>
      </w:r>
      <w:r w:rsidR="00427741">
        <w:rPr>
          <w:noProof/>
        </w:rPr>
        <w:t>72</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Los ministerios de Aglow desde el grupo local</w:t>
      </w:r>
      <w:r>
        <w:tab/>
      </w:r>
      <w:r>
        <w:fldChar w:fldCharType="begin"/>
      </w:r>
      <w:r>
        <w:instrText xml:space="preserve"> PAGEREF _Toc133502851 \h </w:instrText>
      </w:r>
      <w:r>
        <w:fldChar w:fldCharType="separate"/>
      </w:r>
      <w:r w:rsidR="00427741">
        <w:t>73</w:t>
      </w:r>
      <w:r>
        <w:fldChar w:fldCharType="end"/>
      </w:r>
    </w:p>
    <w:p w:rsidR="00152B71" w:rsidRDefault="00152B71">
      <w:pPr>
        <w:pStyle w:val="TOC3"/>
        <w:rPr>
          <w:rFonts w:asciiTheme="minorHAnsi" w:eastAsiaTheme="minorEastAsia" w:hAnsiTheme="minorHAnsi" w:cstheme="minorBidi"/>
          <w:noProof/>
          <w:sz w:val="22"/>
          <w:szCs w:val="22"/>
        </w:rPr>
      </w:pPr>
      <w:r>
        <w:rPr>
          <w:noProof/>
        </w:rPr>
        <w:t>Anfitrión/Cómo ser anfitrión</w:t>
      </w:r>
      <w:r>
        <w:rPr>
          <w:noProof/>
        </w:rPr>
        <w:tab/>
      </w:r>
      <w:r>
        <w:rPr>
          <w:noProof/>
        </w:rPr>
        <w:fldChar w:fldCharType="begin"/>
      </w:r>
      <w:r>
        <w:rPr>
          <w:noProof/>
        </w:rPr>
        <w:instrText xml:space="preserve"> PAGEREF _Toc133502852 \h </w:instrText>
      </w:r>
      <w:r>
        <w:rPr>
          <w:noProof/>
        </w:rPr>
      </w:r>
      <w:r>
        <w:rPr>
          <w:noProof/>
        </w:rPr>
        <w:fldChar w:fldCharType="separate"/>
      </w:r>
      <w:r w:rsidR="00427741">
        <w:rPr>
          <w:noProof/>
        </w:rPr>
        <w:t>73</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Decoraciones/Refrigerios</w:t>
      </w:r>
      <w:r>
        <w:rPr>
          <w:noProof/>
        </w:rPr>
        <w:tab/>
      </w:r>
      <w:r>
        <w:rPr>
          <w:noProof/>
        </w:rPr>
        <w:fldChar w:fldCharType="begin"/>
      </w:r>
      <w:r>
        <w:rPr>
          <w:noProof/>
        </w:rPr>
        <w:instrText xml:space="preserve"> PAGEREF _Toc133502853 \h </w:instrText>
      </w:r>
      <w:r>
        <w:rPr>
          <w:noProof/>
        </w:rPr>
      </w:r>
      <w:r>
        <w:rPr>
          <w:noProof/>
        </w:rPr>
        <w:fldChar w:fldCharType="separate"/>
      </w:r>
      <w:r w:rsidR="00427741">
        <w:rPr>
          <w:noProof/>
        </w:rPr>
        <w:t>73</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Alabanza y adoración</w:t>
      </w:r>
      <w:r>
        <w:rPr>
          <w:noProof/>
        </w:rPr>
        <w:tab/>
      </w:r>
      <w:r>
        <w:rPr>
          <w:noProof/>
        </w:rPr>
        <w:fldChar w:fldCharType="begin"/>
      </w:r>
      <w:r>
        <w:rPr>
          <w:noProof/>
        </w:rPr>
        <w:instrText xml:space="preserve"> PAGEREF _Toc133502854 \h </w:instrText>
      </w:r>
      <w:r>
        <w:rPr>
          <w:noProof/>
        </w:rPr>
      </w:r>
      <w:r>
        <w:rPr>
          <w:noProof/>
        </w:rPr>
        <w:fldChar w:fldCharType="separate"/>
      </w:r>
      <w:r w:rsidR="00427741">
        <w:rPr>
          <w:noProof/>
        </w:rPr>
        <w:t>74</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Publicaciones</w:t>
      </w:r>
      <w:r>
        <w:rPr>
          <w:noProof/>
        </w:rPr>
        <w:tab/>
      </w:r>
      <w:r>
        <w:rPr>
          <w:noProof/>
        </w:rPr>
        <w:fldChar w:fldCharType="begin"/>
      </w:r>
      <w:r>
        <w:rPr>
          <w:noProof/>
        </w:rPr>
        <w:instrText xml:space="preserve"> PAGEREF _Toc133502855 \h </w:instrText>
      </w:r>
      <w:r>
        <w:rPr>
          <w:noProof/>
        </w:rPr>
      </w:r>
      <w:r>
        <w:rPr>
          <w:noProof/>
        </w:rPr>
        <w:fldChar w:fldCharType="separate"/>
      </w:r>
      <w:r w:rsidR="00427741">
        <w:rPr>
          <w:noProof/>
        </w:rPr>
        <w:t>76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Publicidad</w:t>
      </w:r>
      <w:r>
        <w:rPr>
          <w:noProof/>
        </w:rPr>
        <w:tab/>
      </w:r>
      <w:r>
        <w:rPr>
          <w:noProof/>
        </w:rPr>
        <w:fldChar w:fldCharType="begin"/>
      </w:r>
      <w:r>
        <w:rPr>
          <w:noProof/>
        </w:rPr>
        <w:instrText xml:space="preserve"> PAGEREF _Toc133502856 \h </w:instrText>
      </w:r>
      <w:r>
        <w:rPr>
          <w:noProof/>
        </w:rPr>
      </w:r>
      <w:r>
        <w:rPr>
          <w:noProof/>
        </w:rPr>
        <w:fldChar w:fldCharType="separate"/>
      </w:r>
      <w:r w:rsidR="00427741">
        <w:rPr>
          <w:noProof/>
        </w:rPr>
        <w:t>76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Grupos de estudios bíblicos</w:t>
      </w:r>
      <w:r>
        <w:rPr>
          <w:noProof/>
        </w:rPr>
        <w:tab/>
      </w:r>
      <w:r>
        <w:rPr>
          <w:noProof/>
        </w:rPr>
        <w:fldChar w:fldCharType="begin"/>
      </w:r>
      <w:r>
        <w:rPr>
          <w:noProof/>
        </w:rPr>
        <w:instrText xml:space="preserve"> PAGEREF _Toc133502857 \h </w:instrText>
      </w:r>
      <w:r>
        <w:rPr>
          <w:noProof/>
        </w:rPr>
      </w:r>
      <w:r>
        <w:rPr>
          <w:noProof/>
        </w:rPr>
        <w:fldChar w:fldCharType="separate"/>
      </w:r>
      <w:r w:rsidR="00427741">
        <w:rPr>
          <w:noProof/>
        </w:rPr>
        <w:t>77</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Requisitos para los maestros y líderes de Aglow:</w:t>
      </w:r>
      <w:r>
        <w:rPr>
          <w:noProof/>
        </w:rPr>
        <w:tab/>
      </w:r>
      <w:r>
        <w:rPr>
          <w:noProof/>
        </w:rPr>
        <w:fldChar w:fldCharType="begin"/>
      </w:r>
      <w:r>
        <w:rPr>
          <w:noProof/>
        </w:rPr>
        <w:instrText xml:space="preserve"> PAGEREF _Toc133502858 \h </w:instrText>
      </w:r>
      <w:r>
        <w:rPr>
          <w:noProof/>
        </w:rPr>
      </w:r>
      <w:r>
        <w:rPr>
          <w:noProof/>
        </w:rPr>
        <w:fldChar w:fldCharType="separate"/>
      </w:r>
      <w:r w:rsidR="00427741">
        <w:rPr>
          <w:noProof/>
        </w:rPr>
        <w:t>77</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Grupos de oración e intercesión</w:t>
      </w:r>
      <w:r>
        <w:rPr>
          <w:noProof/>
        </w:rPr>
        <w:tab/>
      </w:r>
      <w:r>
        <w:rPr>
          <w:noProof/>
        </w:rPr>
        <w:fldChar w:fldCharType="begin"/>
      </w:r>
      <w:r>
        <w:rPr>
          <w:noProof/>
        </w:rPr>
        <w:instrText xml:space="preserve"> PAGEREF _Toc133502859 \h </w:instrText>
      </w:r>
      <w:r>
        <w:rPr>
          <w:noProof/>
        </w:rPr>
      </w:r>
      <w:r>
        <w:rPr>
          <w:noProof/>
        </w:rPr>
        <w:fldChar w:fldCharType="separate"/>
      </w:r>
      <w:r w:rsidR="00427741">
        <w:rPr>
          <w:noProof/>
        </w:rPr>
        <w:t>77</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Ministerios de Aglow que alcanzan a la comunidad</w:t>
      </w:r>
      <w:r>
        <w:tab/>
      </w:r>
      <w:r>
        <w:fldChar w:fldCharType="begin"/>
      </w:r>
      <w:r>
        <w:instrText xml:space="preserve"> PAGEREF _Toc133502860 \h </w:instrText>
      </w:r>
      <w:r>
        <w:fldChar w:fldCharType="separate"/>
      </w:r>
      <w:r w:rsidR="00427741">
        <w:t>78</w:t>
      </w:r>
      <w:r>
        <w:fldChar w:fldCharType="end"/>
      </w:r>
    </w:p>
    <w:p w:rsidR="00152B71" w:rsidRDefault="00152B71">
      <w:pPr>
        <w:pStyle w:val="TOC3"/>
        <w:rPr>
          <w:rFonts w:asciiTheme="minorHAnsi" w:eastAsiaTheme="minorEastAsia" w:hAnsiTheme="minorHAnsi" w:cstheme="minorBidi"/>
          <w:noProof/>
          <w:sz w:val="22"/>
          <w:szCs w:val="22"/>
        </w:rPr>
      </w:pPr>
      <w:r>
        <w:rPr>
          <w:noProof/>
        </w:rPr>
        <w:t>Ministerio para niños</w:t>
      </w:r>
      <w:r>
        <w:rPr>
          <w:noProof/>
        </w:rPr>
        <w:tab/>
      </w:r>
      <w:r>
        <w:rPr>
          <w:noProof/>
        </w:rPr>
        <w:fldChar w:fldCharType="begin"/>
      </w:r>
      <w:r>
        <w:rPr>
          <w:noProof/>
        </w:rPr>
        <w:instrText xml:space="preserve"> PAGEREF _Toc133502861 \h </w:instrText>
      </w:r>
      <w:r>
        <w:rPr>
          <w:noProof/>
        </w:rPr>
      </w:r>
      <w:r>
        <w:rPr>
          <w:noProof/>
        </w:rPr>
        <w:fldChar w:fldCharType="separate"/>
      </w:r>
      <w:r w:rsidR="00427741">
        <w:rPr>
          <w:noProof/>
        </w:rPr>
        <w:t>78</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Aglow Generaciones</w:t>
      </w:r>
      <w:r>
        <w:rPr>
          <w:noProof/>
        </w:rPr>
        <w:tab/>
      </w:r>
      <w:r>
        <w:rPr>
          <w:noProof/>
        </w:rPr>
        <w:fldChar w:fldCharType="begin"/>
      </w:r>
      <w:r>
        <w:rPr>
          <w:noProof/>
        </w:rPr>
        <w:instrText xml:space="preserve"> PAGEREF _Toc133502862 \h </w:instrText>
      </w:r>
      <w:r>
        <w:rPr>
          <w:noProof/>
        </w:rPr>
      </w:r>
      <w:r>
        <w:rPr>
          <w:noProof/>
        </w:rPr>
        <w:fldChar w:fldCharType="separate"/>
      </w:r>
      <w:r w:rsidR="00427741">
        <w:rPr>
          <w:noProof/>
        </w:rPr>
        <w:t>79</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Ministerio para los ancianos</w:t>
      </w:r>
      <w:r>
        <w:rPr>
          <w:noProof/>
        </w:rPr>
        <w:tab/>
      </w:r>
      <w:r>
        <w:rPr>
          <w:noProof/>
        </w:rPr>
        <w:fldChar w:fldCharType="begin"/>
      </w:r>
      <w:r>
        <w:rPr>
          <w:noProof/>
        </w:rPr>
        <w:instrText xml:space="preserve"> PAGEREF _Toc133502863 \h </w:instrText>
      </w:r>
      <w:r>
        <w:rPr>
          <w:noProof/>
        </w:rPr>
      </w:r>
      <w:r>
        <w:rPr>
          <w:noProof/>
        </w:rPr>
        <w:fldChar w:fldCharType="separate"/>
      </w:r>
      <w:r w:rsidR="00427741">
        <w:rPr>
          <w:noProof/>
        </w:rPr>
        <w:t>79</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Ministerio en hospitales</w:t>
      </w:r>
      <w:r>
        <w:rPr>
          <w:noProof/>
        </w:rPr>
        <w:tab/>
      </w:r>
      <w:r>
        <w:rPr>
          <w:noProof/>
        </w:rPr>
        <w:fldChar w:fldCharType="begin"/>
      </w:r>
      <w:r>
        <w:rPr>
          <w:noProof/>
        </w:rPr>
        <w:instrText xml:space="preserve"> PAGEREF _Toc133502864 \h </w:instrText>
      </w:r>
      <w:r>
        <w:rPr>
          <w:noProof/>
        </w:rPr>
      </w:r>
      <w:r>
        <w:rPr>
          <w:noProof/>
        </w:rPr>
        <w:fldChar w:fldCharType="separate"/>
      </w:r>
      <w:r w:rsidR="00427741">
        <w:rPr>
          <w:noProof/>
        </w:rPr>
        <w:t>80</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Ministerio en prisiones/cárceles</w:t>
      </w:r>
      <w:r>
        <w:rPr>
          <w:noProof/>
        </w:rPr>
        <w:tab/>
      </w:r>
      <w:r>
        <w:rPr>
          <w:noProof/>
        </w:rPr>
        <w:fldChar w:fldCharType="begin"/>
      </w:r>
      <w:r>
        <w:rPr>
          <w:noProof/>
        </w:rPr>
        <w:instrText xml:space="preserve"> PAGEREF _Toc133502865 \h </w:instrText>
      </w:r>
      <w:r>
        <w:rPr>
          <w:noProof/>
        </w:rPr>
      </w:r>
      <w:r>
        <w:rPr>
          <w:noProof/>
        </w:rPr>
        <w:fldChar w:fldCharType="separate"/>
      </w:r>
      <w:r w:rsidR="00427741">
        <w:rPr>
          <w:noProof/>
        </w:rPr>
        <w:t>80</w:t>
      </w:r>
      <w:r>
        <w:rPr>
          <w:noProof/>
        </w:rPr>
        <w:fldChar w:fldCharType="end"/>
      </w:r>
    </w:p>
    <w:p w:rsidR="00152B71" w:rsidRDefault="00152B71" w:rsidP="00152B71">
      <w:pPr>
        <w:pStyle w:val="TOC-section"/>
        <w:rPr>
          <w:rFonts w:asciiTheme="minorHAnsi" w:eastAsiaTheme="minorEastAsia" w:hAnsiTheme="minorHAnsi" w:cstheme="minorBidi"/>
          <w:sz w:val="22"/>
          <w:szCs w:val="22"/>
        </w:rPr>
      </w:pPr>
      <w:r>
        <w:t>Sección 7: Temas Prácticos</w:t>
      </w:r>
      <w:r>
        <w:tab/>
      </w:r>
      <w:r>
        <w:fldChar w:fldCharType="begin"/>
      </w:r>
      <w:r>
        <w:instrText xml:space="preserve"> PAGEREF _Toc133502866 \h </w:instrText>
      </w:r>
      <w:r>
        <w:fldChar w:fldCharType="separate"/>
      </w:r>
      <w:r w:rsidR="00427741">
        <w:t>81</w:t>
      </w:r>
      <w:r>
        <w:fldChar w:fldCharType="end"/>
      </w:r>
    </w:p>
    <w:p w:rsidR="00152B71" w:rsidRDefault="00152B71">
      <w:pPr>
        <w:pStyle w:val="TOC3"/>
        <w:rPr>
          <w:rFonts w:asciiTheme="minorHAnsi" w:eastAsiaTheme="minorEastAsia" w:hAnsiTheme="minorHAnsi" w:cstheme="minorBidi"/>
          <w:noProof/>
          <w:sz w:val="22"/>
          <w:szCs w:val="22"/>
        </w:rPr>
      </w:pPr>
      <w:r>
        <w:rPr>
          <w:noProof/>
        </w:rPr>
        <w:t>Introducción a esta sección</w:t>
      </w:r>
      <w:r>
        <w:rPr>
          <w:noProof/>
        </w:rPr>
        <w:tab/>
      </w:r>
      <w:r>
        <w:rPr>
          <w:noProof/>
        </w:rPr>
        <w:fldChar w:fldCharType="begin"/>
      </w:r>
      <w:r>
        <w:rPr>
          <w:noProof/>
        </w:rPr>
        <w:instrText xml:space="preserve"> PAGEREF _Toc133502867 \h </w:instrText>
      </w:r>
      <w:r>
        <w:rPr>
          <w:noProof/>
        </w:rPr>
      </w:r>
      <w:r>
        <w:rPr>
          <w:noProof/>
        </w:rPr>
        <w:fldChar w:fldCharType="separate"/>
      </w:r>
      <w:r w:rsidR="00427741">
        <w:rPr>
          <w:noProof/>
        </w:rPr>
        <w:t>81</w:t>
      </w:r>
      <w:r>
        <w:rPr>
          <w:noProof/>
        </w:rPr>
        <w:fldChar w:fldCharType="end"/>
      </w:r>
    </w:p>
    <w:p w:rsidR="00152B71" w:rsidRDefault="00152B71">
      <w:pPr>
        <w:pStyle w:val="TOC2"/>
        <w:rPr>
          <w:rFonts w:asciiTheme="minorHAnsi" w:eastAsiaTheme="minorEastAsia" w:hAnsiTheme="minorHAnsi" w:cstheme="minorBidi"/>
          <w:i w:val="0"/>
          <w:iCs w:val="0"/>
          <w:noProof/>
          <w:sz w:val="22"/>
          <w:szCs w:val="22"/>
        </w:rPr>
      </w:pPr>
      <w:r>
        <w:rPr>
          <w:noProof/>
        </w:rPr>
        <w:t>Tipos de reuniones en Aglow</w:t>
      </w:r>
      <w:r>
        <w:rPr>
          <w:noProof/>
        </w:rPr>
        <w:tab/>
      </w:r>
      <w:r>
        <w:rPr>
          <w:noProof/>
        </w:rPr>
        <w:fldChar w:fldCharType="begin"/>
      </w:r>
      <w:r>
        <w:rPr>
          <w:noProof/>
        </w:rPr>
        <w:instrText xml:space="preserve"> PAGEREF _Toc133502868 \h </w:instrText>
      </w:r>
      <w:r>
        <w:rPr>
          <w:noProof/>
        </w:rPr>
      </w:r>
      <w:r>
        <w:rPr>
          <w:noProof/>
        </w:rPr>
        <w:fldChar w:fldCharType="separate"/>
      </w:r>
      <w:r w:rsidR="00427741">
        <w:rPr>
          <w:noProof/>
        </w:rPr>
        <w:t>81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La reunión de la Junta Ejecutiva local...</w:t>
      </w:r>
      <w:r>
        <w:rPr>
          <w:noProof/>
        </w:rPr>
        <w:tab/>
      </w:r>
      <w:r>
        <w:rPr>
          <w:noProof/>
        </w:rPr>
        <w:fldChar w:fldCharType="begin"/>
      </w:r>
      <w:r>
        <w:rPr>
          <w:noProof/>
        </w:rPr>
        <w:instrText xml:space="preserve"> PAGEREF _Toc133502869 \h </w:instrText>
      </w:r>
      <w:r>
        <w:rPr>
          <w:noProof/>
        </w:rPr>
      </w:r>
      <w:r>
        <w:rPr>
          <w:noProof/>
        </w:rPr>
        <w:fldChar w:fldCharType="separate"/>
      </w:r>
      <w:r w:rsidR="00427741">
        <w:rPr>
          <w:noProof/>
        </w:rPr>
        <w:t>81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Reuniones de asesores...</w:t>
      </w:r>
      <w:r>
        <w:rPr>
          <w:noProof/>
        </w:rPr>
        <w:tab/>
      </w:r>
      <w:r>
        <w:rPr>
          <w:noProof/>
        </w:rPr>
        <w:fldChar w:fldCharType="begin"/>
      </w:r>
      <w:r>
        <w:rPr>
          <w:noProof/>
        </w:rPr>
        <w:instrText xml:space="preserve"> PAGEREF _Toc133502870 \h </w:instrText>
      </w:r>
      <w:r>
        <w:rPr>
          <w:noProof/>
        </w:rPr>
      </w:r>
      <w:r>
        <w:rPr>
          <w:noProof/>
        </w:rPr>
        <w:fldChar w:fldCharType="separate"/>
      </w:r>
      <w:r w:rsidR="00427741">
        <w:rPr>
          <w:noProof/>
        </w:rPr>
        <w:t>84</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Reuniones de la junta en pleno...</w:t>
      </w:r>
      <w:r>
        <w:rPr>
          <w:noProof/>
        </w:rPr>
        <w:tab/>
      </w:r>
      <w:r>
        <w:rPr>
          <w:noProof/>
        </w:rPr>
        <w:fldChar w:fldCharType="begin"/>
      </w:r>
      <w:r>
        <w:rPr>
          <w:noProof/>
        </w:rPr>
        <w:instrText xml:space="preserve"> PAGEREF _Toc133502871 \h </w:instrText>
      </w:r>
      <w:r>
        <w:rPr>
          <w:noProof/>
        </w:rPr>
      </w:r>
      <w:r>
        <w:rPr>
          <w:noProof/>
        </w:rPr>
        <w:fldChar w:fldCharType="separate"/>
      </w:r>
      <w:r w:rsidR="00427741">
        <w:rPr>
          <w:noProof/>
        </w:rPr>
        <w:t>84</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Reuniones públicas...</w:t>
      </w:r>
      <w:r>
        <w:rPr>
          <w:noProof/>
        </w:rPr>
        <w:tab/>
      </w:r>
      <w:r>
        <w:rPr>
          <w:noProof/>
        </w:rPr>
        <w:fldChar w:fldCharType="begin"/>
      </w:r>
      <w:r>
        <w:rPr>
          <w:noProof/>
        </w:rPr>
        <w:instrText xml:space="preserve"> PAGEREF _Toc133502872 \h </w:instrText>
      </w:r>
      <w:r>
        <w:rPr>
          <w:noProof/>
        </w:rPr>
      </w:r>
      <w:r>
        <w:rPr>
          <w:noProof/>
        </w:rPr>
        <w:fldChar w:fldCharType="separate"/>
      </w:r>
      <w:r w:rsidR="00427741">
        <w:rPr>
          <w:noProof/>
        </w:rPr>
        <w:t>84</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Promuevan reuniones más grandes</w:t>
      </w:r>
      <w:r>
        <w:rPr>
          <w:noProof/>
        </w:rPr>
        <w:tab/>
      </w:r>
      <w:r>
        <w:rPr>
          <w:noProof/>
        </w:rPr>
        <w:fldChar w:fldCharType="begin"/>
      </w:r>
      <w:r>
        <w:rPr>
          <w:noProof/>
        </w:rPr>
        <w:instrText xml:space="preserve"> PAGEREF _Toc133502873 \h </w:instrText>
      </w:r>
      <w:r>
        <w:rPr>
          <w:noProof/>
        </w:rPr>
      </w:r>
      <w:r>
        <w:rPr>
          <w:noProof/>
        </w:rPr>
        <w:fldChar w:fldCharType="separate"/>
      </w:r>
      <w:r w:rsidR="00427741">
        <w:rPr>
          <w:noProof/>
        </w:rPr>
        <w:t>85</w:t>
      </w:r>
      <w:r>
        <w:rPr>
          <w:noProof/>
        </w:rPr>
        <w:fldChar w:fldCharType="end"/>
      </w:r>
    </w:p>
    <w:p w:rsidR="00152B71" w:rsidRDefault="00152B71">
      <w:pPr>
        <w:pStyle w:val="TOC1"/>
        <w:rPr>
          <w:rFonts w:asciiTheme="minorHAnsi" w:eastAsiaTheme="minorEastAsia" w:hAnsiTheme="minorHAnsi" w:cstheme="minorBidi"/>
          <w:b w:val="0"/>
          <w:bCs w:val="0"/>
          <w:noProof/>
          <w:sz w:val="22"/>
          <w:szCs w:val="22"/>
        </w:rPr>
      </w:pPr>
      <w:r>
        <w:rPr>
          <w:noProof/>
        </w:rPr>
        <w:lastRenderedPageBreak/>
        <w:t>Procedimientos a seguir</w:t>
      </w:r>
      <w:r>
        <w:rPr>
          <w:noProof/>
        </w:rPr>
        <w:tab/>
      </w:r>
      <w:r>
        <w:rPr>
          <w:noProof/>
        </w:rPr>
        <w:fldChar w:fldCharType="begin"/>
      </w:r>
      <w:r>
        <w:rPr>
          <w:noProof/>
        </w:rPr>
        <w:instrText xml:space="preserve"> PAGEREF _Toc133502874 \h </w:instrText>
      </w:r>
      <w:r>
        <w:rPr>
          <w:noProof/>
        </w:rPr>
      </w:r>
      <w:r>
        <w:rPr>
          <w:noProof/>
        </w:rPr>
        <w:fldChar w:fldCharType="separate"/>
      </w:r>
      <w:r w:rsidR="00427741">
        <w:rPr>
          <w:noProof/>
        </w:rPr>
        <w:t>86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afiliar y cerrar grupos de Aglow</w:t>
      </w:r>
      <w:r>
        <w:rPr>
          <w:noProof/>
        </w:rPr>
        <w:tab/>
      </w:r>
      <w:r>
        <w:rPr>
          <w:noProof/>
        </w:rPr>
        <w:fldChar w:fldCharType="begin"/>
      </w:r>
      <w:r>
        <w:rPr>
          <w:noProof/>
        </w:rPr>
        <w:instrText xml:space="preserve"> PAGEREF _Toc133502875 \h </w:instrText>
      </w:r>
      <w:r>
        <w:rPr>
          <w:noProof/>
        </w:rPr>
      </w:r>
      <w:r>
        <w:rPr>
          <w:noProof/>
        </w:rPr>
        <w:fldChar w:fldCharType="separate"/>
      </w:r>
      <w:r w:rsidR="00427741">
        <w:rPr>
          <w:noProof/>
        </w:rPr>
        <w:t>86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pedir/vender materiales de Aglow</w:t>
      </w:r>
      <w:r>
        <w:rPr>
          <w:noProof/>
        </w:rPr>
        <w:tab/>
      </w:r>
      <w:r>
        <w:rPr>
          <w:noProof/>
        </w:rPr>
        <w:fldChar w:fldCharType="begin"/>
      </w:r>
      <w:r>
        <w:rPr>
          <w:noProof/>
        </w:rPr>
        <w:instrText xml:space="preserve"> PAGEREF _Toc133502876 \h </w:instrText>
      </w:r>
      <w:r>
        <w:rPr>
          <w:noProof/>
        </w:rPr>
      </w:r>
      <w:r>
        <w:rPr>
          <w:noProof/>
        </w:rPr>
        <w:fldChar w:fldCharType="separate"/>
      </w:r>
      <w:r w:rsidR="00427741">
        <w:rPr>
          <w:noProof/>
        </w:rPr>
        <w:t>86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Traducir/imprimir literatura de Aglow</w:t>
      </w:r>
      <w:r>
        <w:rPr>
          <w:noProof/>
        </w:rPr>
        <w:tab/>
      </w:r>
      <w:r>
        <w:rPr>
          <w:noProof/>
        </w:rPr>
        <w:fldChar w:fldCharType="begin"/>
      </w:r>
      <w:r>
        <w:rPr>
          <w:noProof/>
        </w:rPr>
        <w:instrText xml:space="preserve"> PAGEREF _Toc133502877 \h </w:instrText>
      </w:r>
      <w:r>
        <w:rPr>
          <w:noProof/>
        </w:rPr>
      </w:r>
      <w:r>
        <w:rPr>
          <w:noProof/>
        </w:rPr>
        <w:fldChar w:fldCharType="separate"/>
      </w:r>
      <w:r w:rsidR="00427741">
        <w:rPr>
          <w:noProof/>
        </w:rPr>
        <w:t>87</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Membresía en Aglow – Asociación Mundial de Aglow</w:t>
      </w:r>
      <w:r>
        <w:rPr>
          <w:noProof/>
        </w:rPr>
        <w:tab/>
      </w:r>
      <w:r>
        <w:rPr>
          <w:noProof/>
        </w:rPr>
        <w:fldChar w:fldCharType="begin"/>
      </w:r>
      <w:r>
        <w:rPr>
          <w:noProof/>
        </w:rPr>
        <w:instrText xml:space="preserve"> PAGEREF _Toc133502878 \h </w:instrText>
      </w:r>
      <w:r>
        <w:rPr>
          <w:noProof/>
        </w:rPr>
      </w:r>
      <w:r>
        <w:rPr>
          <w:noProof/>
        </w:rPr>
        <w:fldChar w:fldCharType="separate"/>
      </w:r>
      <w:r w:rsidR="00427741">
        <w:rPr>
          <w:noProof/>
        </w:rPr>
        <w:t>87</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Uso del logotipo de Aglow...</w:t>
      </w:r>
      <w:r>
        <w:rPr>
          <w:noProof/>
        </w:rPr>
        <w:tab/>
      </w:r>
      <w:r>
        <w:rPr>
          <w:noProof/>
        </w:rPr>
        <w:fldChar w:fldCharType="begin"/>
      </w:r>
      <w:r>
        <w:rPr>
          <w:noProof/>
        </w:rPr>
        <w:instrText xml:space="preserve"> PAGEREF _Toc133502879 \h </w:instrText>
      </w:r>
      <w:r>
        <w:rPr>
          <w:noProof/>
        </w:rPr>
      </w:r>
      <w:r>
        <w:rPr>
          <w:noProof/>
        </w:rPr>
        <w:fldChar w:fldCharType="separate"/>
      </w:r>
      <w:r w:rsidR="00427741">
        <w:rPr>
          <w:noProof/>
        </w:rPr>
        <w:t>88</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Respetar los Derechos de Autor Internacionales...</w:t>
      </w:r>
      <w:r>
        <w:rPr>
          <w:noProof/>
        </w:rPr>
        <w:tab/>
      </w:r>
      <w:r>
        <w:rPr>
          <w:noProof/>
        </w:rPr>
        <w:fldChar w:fldCharType="begin"/>
      </w:r>
      <w:r>
        <w:rPr>
          <w:noProof/>
        </w:rPr>
        <w:instrText xml:space="preserve"> PAGEREF _Toc133502880 \h </w:instrText>
      </w:r>
      <w:r>
        <w:rPr>
          <w:noProof/>
        </w:rPr>
      </w:r>
      <w:r>
        <w:rPr>
          <w:noProof/>
        </w:rPr>
        <w:fldChar w:fldCharType="separate"/>
      </w:r>
      <w:r w:rsidR="00427741">
        <w:rPr>
          <w:noProof/>
        </w:rPr>
        <w:t>88</w:t>
      </w:r>
      <w:r>
        <w:rPr>
          <w:noProof/>
        </w:rPr>
        <w:fldChar w:fldCharType="end"/>
      </w:r>
    </w:p>
    <w:p w:rsidR="00152B71" w:rsidRDefault="00152B71" w:rsidP="00152B71">
      <w:pPr>
        <w:pStyle w:val="TOC-section"/>
        <w:rPr>
          <w:rFonts w:asciiTheme="minorHAnsi" w:eastAsiaTheme="minorEastAsia" w:hAnsiTheme="minorHAnsi" w:cstheme="minorBidi"/>
          <w:sz w:val="22"/>
          <w:szCs w:val="22"/>
        </w:rPr>
      </w:pPr>
      <w:r>
        <w:t>Sección 8: Ayudas para el liderazgo</w:t>
      </w:r>
      <w:r>
        <w:tab/>
      </w:r>
      <w:r>
        <w:fldChar w:fldCharType="begin"/>
      </w:r>
      <w:r>
        <w:instrText xml:space="preserve"> PAGEREF _Toc133502881 \h </w:instrText>
      </w:r>
      <w:r>
        <w:fldChar w:fldCharType="separate"/>
      </w:r>
      <w:r w:rsidR="00427741">
        <w:t>90</w:t>
      </w:r>
      <w:r>
        <w:fldChar w:fldCharType="end"/>
      </w:r>
    </w:p>
    <w:p w:rsidR="00152B71" w:rsidRDefault="00152B71">
      <w:pPr>
        <w:pStyle w:val="TOC3"/>
        <w:rPr>
          <w:rFonts w:asciiTheme="minorHAnsi" w:eastAsiaTheme="minorEastAsia" w:hAnsiTheme="minorHAnsi" w:cstheme="minorBidi"/>
          <w:noProof/>
          <w:sz w:val="22"/>
          <w:szCs w:val="22"/>
        </w:rPr>
      </w:pPr>
      <w:r>
        <w:rPr>
          <w:noProof/>
        </w:rPr>
        <w:t>Oración</w:t>
      </w:r>
      <w:r>
        <w:rPr>
          <w:noProof/>
        </w:rPr>
        <w:tab/>
      </w:r>
      <w:r>
        <w:rPr>
          <w:noProof/>
        </w:rPr>
        <w:fldChar w:fldCharType="begin"/>
      </w:r>
      <w:r>
        <w:rPr>
          <w:noProof/>
        </w:rPr>
        <w:instrText xml:space="preserve"> PAGEREF _Toc133502882 \h </w:instrText>
      </w:r>
      <w:r>
        <w:rPr>
          <w:noProof/>
        </w:rPr>
      </w:r>
      <w:r>
        <w:rPr>
          <w:noProof/>
        </w:rPr>
        <w:fldChar w:fldCharType="separate"/>
      </w:r>
      <w:r w:rsidR="00427741">
        <w:rPr>
          <w:noProof/>
        </w:rPr>
        <w:t>90</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El evangelismo lleva a la transformación</w:t>
      </w:r>
      <w:r>
        <w:tab/>
      </w:r>
      <w:r>
        <w:fldChar w:fldCharType="begin"/>
      </w:r>
      <w:r>
        <w:instrText xml:space="preserve"> PAGEREF _Toc133502883 \h </w:instrText>
      </w:r>
      <w:r>
        <w:fldChar w:fldCharType="separate"/>
      </w:r>
      <w:r w:rsidR="00427741">
        <w:t>96</w:t>
      </w:r>
      <w:r>
        <w:fldChar w:fldCharType="end"/>
      </w:r>
    </w:p>
    <w:p w:rsidR="00152B71" w:rsidRDefault="00152B71">
      <w:pPr>
        <w:pStyle w:val="TOC3"/>
        <w:rPr>
          <w:rFonts w:asciiTheme="minorHAnsi" w:eastAsiaTheme="minorEastAsia" w:hAnsiTheme="minorHAnsi" w:cstheme="minorBidi"/>
          <w:noProof/>
          <w:sz w:val="22"/>
          <w:szCs w:val="22"/>
        </w:rPr>
      </w:pPr>
      <w:r>
        <w:rPr>
          <w:noProof/>
        </w:rPr>
        <w:t>La simpleza es fundamental al compartir la fe con otros</w:t>
      </w:r>
      <w:r>
        <w:rPr>
          <w:noProof/>
        </w:rPr>
        <w:tab/>
      </w:r>
      <w:r>
        <w:rPr>
          <w:noProof/>
        </w:rPr>
        <w:fldChar w:fldCharType="begin"/>
      </w:r>
      <w:r>
        <w:rPr>
          <w:noProof/>
        </w:rPr>
        <w:instrText xml:space="preserve"> PAGEREF _Toc133502884 \h </w:instrText>
      </w:r>
      <w:r>
        <w:rPr>
          <w:noProof/>
        </w:rPr>
      </w:r>
      <w:r>
        <w:rPr>
          <w:noProof/>
        </w:rPr>
        <w:fldChar w:fldCharType="separate"/>
      </w:r>
      <w:r w:rsidR="00427741">
        <w:rPr>
          <w:noProof/>
        </w:rPr>
        <w:t>96</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Cómo ministrar salvación, bautismo en el</w:t>
      </w:r>
      <w:r>
        <w:tab/>
      </w:r>
      <w:r>
        <w:fldChar w:fldCharType="begin"/>
      </w:r>
      <w:r>
        <w:instrText xml:space="preserve"> PAGEREF _Toc133502885 \h </w:instrText>
      </w:r>
      <w:r>
        <w:fldChar w:fldCharType="separate"/>
      </w:r>
      <w:r w:rsidR="00427741">
        <w:t>99</w:t>
      </w:r>
      <w:r>
        <w:fldChar w:fldCharType="end"/>
      </w:r>
    </w:p>
    <w:p w:rsidR="00152B71" w:rsidRDefault="00152B71" w:rsidP="00152B71">
      <w:pPr>
        <w:pStyle w:val="TOC-title-entry"/>
        <w:rPr>
          <w:rFonts w:asciiTheme="minorHAnsi" w:eastAsiaTheme="minorEastAsia" w:hAnsiTheme="minorHAnsi" w:cstheme="minorBidi"/>
          <w:sz w:val="22"/>
          <w:szCs w:val="22"/>
        </w:rPr>
      </w:pPr>
      <w:r>
        <w:t>Espíritu Santo y sanidad</w:t>
      </w:r>
      <w:r>
        <w:tab/>
      </w:r>
      <w:r>
        <w:fldChar w:fldCharType="begin"/>
      </w:r>
      <w:r>
        <w:instrText xml:space="preserve"> PAGEREF _Toc133502886 \h </w:instrText>
      </w:r>
      <w:r>
        <w:fldChar w:fldCharType="separate"/>
      </w:r>
      <w:r w:rsidR="00427741">
        <w:t>99</w:t>
      </w:r>
      <w:r>
        <w:fldChar w:fldCharType="end"/>
      </w:r>
    </w:p>
    <w:p w:rsidR="00152B71" w:rsidRDefault="00152B71">
      <w:pPr>
        <w:pStyle w:val="TOC3"/>
        <w:rPr>
          <w:rFonts w:asciiTheme="minorHAnsi" w:eastAsiaTheme="minorEastAsia" w:hAnsiTheme="minorHAnsi" w:cstheme="minorBidi"/>
          <w:noProof/>
          <w:sz w:val="22"/>
          <w:szCs w:val="22"/>
        </w:rPr>
      </w:pPr>
      <w:r>
        <w:rPr>
          <w:noProof/>
        </w:rPr>
        <w:t>Cómo orar por salvación</w:t>
      </w:r>
      <w:r>
        <w:rPr>
          <w:noProof/>
        </w:rPr>
        <w:tab/>
      </w:r>
      <w:r>
        <w:rPr>
          <w:noProof/>
        </w:rPr>
        <w:fldChar w:fldCharType="begin"/>
      </w:r>
      <w:r>
        <w:rPr>
          <w:noProof/>
        </w:rPr>
        <w:instrText xml:space="preserve"> PAGEREF _Toc133502887 \h </w:instrText>
      </w:r>
      <w:r>
        <w:rPr>
          <w:noProof/>
        </w:rPr>
      </w:r>
      <w:r>
        <w:rPr>
          <w:noProof/>
        </w:rPr>
        <w:fldChar w:fldCharType="separate"/>
      </w:r>
      <w:r w:rsidR="00427741">
        <w:rPr>
          <w:noProof/>
        </w:rPr>
        <w:t>99</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orar por el bautismo en el Espíritu Santo...</w:t>
      </w:r>
      <w:r>
        <w:rPr>
          <w:noProof/>
        </w:rPr>
        <w:tab/>
      </w:r>
      <w:r>
        <w:rPr>
          <w:noProof/>
        </w:rPr>
        <w:fldChar w:fldCharType="begin"/>
      </w:r>
      <w:r>
        <w:rPr>
          <w:noProof/>
        </w:rPr>
        <w:instrText xml:space="preserve"> PAGEREF _Toc133502888 \h </w:instrText>
      </w:r>
      <w:r>
        <w:rPr>
          <w:noProof/>
        </w:rPr>
      </w:r>
      <w:r>
        <w:rPr>
          <w:noProof/>
        </w:rPr>
        <w:fldChar w:fldCharType="separate"/>
      </w:r>
      <w:r w:rsidR="00427741">
        <w:rPr>
          <w:noProof/>
        </w:rPr>
        <w:t>100</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Oración por sanidad</w:t>
      </w:r>
      <w:r>
        <w:rPr>
          <w:noProof/>
        </w:rPr>
        <w:tab/>
      </w:r>
      <w:r>
        <w:rPr>
          <w:noProof/>
        </w:rPr>
        <w:fldChar w:fldCharType="begin"/>
      </w:r>
      <w:r>
        <w:rPr>
          <w:noProof/>
        </w:rPr>
        <w:instrText xml:space="preserve"> PAGEREF _Toc133502889 \h </w:instrText>
      </w:r>
      <w:r>
        <w:rPr>
          <w:noProof/>
        </w:rPr>
      </w:r>
      <w:r>
        <w:rPr>
          <w:noProof/>
        </w:rPr>
        <w:fldChar w:fldCharType="separate"/>
      </w:r>
      <w:r w:rsidR="00427741">
        <w:rPr>
          <w:noProof/>
        </w:rPr>
        <w:t>101</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Libertad del ocultismo</w:t>
      </w:r>
      <w:r>
        <w:tab/>
      </w:r>
      <w:r>
        <w:fldChar w:fldCharType="begin"/>
      </w:r>
      <w:r>
        <w:instrText xml:space="preserve"> PAGEREF _Toc133502890 \h </w:instrText>
      </w:r>
      <w:r>
        <w:fldChar w:fldCharType="separate"/>
      </w:r>
      <w:r w:rsidR="00427741">
        <w:t>102</w:t>
      </w:r>
      <w:r>
        <w:fldChar w:fldCharType="end"/>
      </w:r>
    </w:p>
    <w:p w:rsidR="00152B71" w:rsidRDefault="00152B71" w:rsidP="00152B71">
      <w:pPr>
        <w:pStyle w:val="TOC-title-entry"/>
        <w:rPr>
          <w:rFonts w:asciiTheme="minorHAnsi" w:eastAsiaTheme="minorEastAsia" w:hAnsiTheme="minorHAnsi" w:cstheme="minorBidi"/>
          <w:sz w:val="22"/>
          <w:szCs w:val="22"/>
        </w:rPr>
      </w:pPr>
      <w:r>
        <w:t>Los mandatos</w:t>
      </w:r>
      <w:r>
        <w:tab/>
      </w:r>
      <w:r>
        <w:fldChar w:fldCharType="begin"/>
      </w:r>
      <w:r>
        <w:instrText xml:space="preserve"> PAGEREF _Toc133502891 \h </w:instrText>
      </w:r>
      <w:r>
        <w:fldChar w:fldCharType="separate"/>
      </w:r>
      <w:r w:rsidR="00427741">
        <w:t>105</w:t>
      </w:r>
      <w:r>
        <w:fldChar w:fldCharType="end"/>
      </w:r>
    </w:p>
    <w:p w:rsidR="00152B71" w:rsidRDefault="00152B71" w:rsidP="00152B71">
      <w:pPr>
        <w:pStyle w:val="TOC-title-entry"/>
        <w:rPr>
          <w:rFonts w:asciiTheme="minorHAnsi" w:eastAsiaTheme="minorEastAsia" w:hAnsiTheme="minorHAnsi" w:cstheme="minorBidi"/>
          <w:sz w:val="22"/>
          <w:szCs w:val="22"/>
        </w:rPr>
      </w:pPr>
      <w:r>
        <w:t>Historia de los mandatos</w:t>
      </w:r>
      <w:r>
        <w:tab/>
      </w:r>
      <w:r>
        <w:fldChar w:fldCharType="begin"/>
      </w:r>
      <w:r>
        <w:instrText xml:space="preserve"> PAGEREF _Toc133502892 \h </w:instrText>
      </w:r>
      <w:r>
        <w:fldChar w:fldCharType="separate"/>
      </w:r>
      <w:r w:rsidR="00427741">
        <w:t>106</w:t>
      </w:r>
      <w:r>
        <w:fldChar w:fldCharType="end"/>
      </w:r>
    </w:p>
    <w:p w:rsidR="00152B71" w:rsidRDefault="00152B71">
      <w:pPr>
        <w:pStyle w:val="TOC3"/>
        <w:rPr>
          <w:rFonts w:asciiTheme="minorHAnsi" w:eastAsiaTheme="minorEastAsia" w:hAnsiTheme="minorHAnsi" w:cstheme="minorBidi"/>
          <w:noProof/>
          <w:sz w:val="22"/>
          <w:szCs w:val="22"/>
        </w:rPr>
      </w:pPr>
      <w:r>
        <w:rPr>
          <w:noProof/>
        </w:rPr>
        <w:t>Mandato a la Reconciliación Hombre/Mujer - 1981</w:t>
      </w:r>
      <w:r>
        <w:rPr>
          <w:noProof/>
        </w:rPr>
        <w:tab/>
      </w:r>
      <w:r>
        <w:rPr>
          <w:noProof/>
        </w:rPr>
        <w:fldChar w:fldCharType="begin"/>
      </w:r>
      <w:r>
        <w:rPr>
          <w:noProof/>
        </w:rPr>
        <w:instrText xml:space="preserve"> PAGEREF _Toc133502893 \h </w:instrText>
      </w:r>
      <w:r>
        <w:rPr>
          <w:noProof/>
        </w:rPr>
      </w:r>
      <w:r>
        <w:rPr>
          <w:noProof/>
        </w:rPr>
        <w:fldChar w:fldCharType="separate"/>
      </w:r>
      <w:r w:rsidR="00427741">
        <w:rPr>
          <w:noProof/>
        </w:rPr>
        <w:t>106</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Mandato por el Islamismo - 1991</w:t>
      </w:r>
      <w:r>
        <w:rPr>
          <w:noProof/>
        </w:rPr>
        <w:tab/>
      </w:r>
      <w:r>
        <w:rPr>
          <w:noProof/>
        </w:rPr>
        <w:fldChar w:fldCharType="begin"/>
      </w:r>
      <w:r>
        <w:rPr>
          <w:noProof/>
        </w:rPr>
        <w:instrText xml:space="preserve"> PAGEREF _Toc133502894 \h </w:instrText>
      </w:r>
      <w:r>
        <w:rPr>
          <w:noProof/>
        </w:rPr>
      </w:r>
      <w:r>
        <w:rPr>
          <w:noProof/>
        </w:rPr>
        <w:fldChar w:fldCharType="separate"/>
      </w:r>
      <w:r w:rsidR="00427741">
        <w:rPr>
          <w:noProof/>
        </w:rPr>
        <w:t>107</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Mandato por Israel - 2001</w:t>
      </w:r>
      <w:r>
        <w:rPr>
          <w:noProof/>
        </w:rPr>
        <w:tab/>
      </w:r>
      <w:r>
        <w:rPr>
          <w:noProof/>
        </w:rPr>
        <w:fldChar w:fldCharType="begin"/>
      </w:r>
      <w:r>
        <w:rPr>
          <w:noProof/>
        </w:rPr>
        <w:instrText xml:space="preserve"> PAGEREF _Toc133502895 \h </w:instrText>
      </w:r>
      <w:r>
        <w:rPr>
          <w:noProof/>
        </w:rPr>
      </w:r>
      <w:r>
        <w:rPr>
          <w:noProof/>
        </w:rPr>
        <w:fldChar w:fldCharType="separate"/>
      </w:r>
      <w:r w:rsidR="00427741">
        <w:rPr>
          <w:noProof/>
        </w:rPr>
        <w:t>109</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Los Hombres de Isacar</w:t>
      </w:r>
      <w:r>
        <w:tab/>
      </w:r>
      <w:r>
        <w:fldChar w:fldCharType="begin"/>
      </w:r>
      <w:r>
        <w:instrText xml:space="preserve"> PAGEREF _Toc133502896 \h </w:instrText>
      </w:r>
      <w:r>
        <w:fldChar w:fldCharType="separate"/>
      </w:r>
      <w:r w:rsidR="00427741">
        <w:t>111</w:t>
      </w:r>
      <w:r>
        <w:fldChar w:fldCharType="end"/>
      </w:r>
    </w:p>
    <w:p w:rsidR="00152B71" w:rsidRDefault="00152B71">
      <w:pPr>
        <w:pStyle w:val="TOC3"/>
        <w:rPr>
          <w:rFonts w:asciiTheme="minorHAnsi" w:eastAsiaTheme="minorEastAsia" w:hAnsiTheme="minorHAnsi" w:cstheme="minorBidi"/>
          <w:noProof/>
          <w:sz w:val="22"/>
          <w:szCs w:val="22"/>
        </w:rPr>
      </w:pPr>
      <w:r>
        <w:rPr>
          <w:noProof/>
        </w:rPr>
        <w:t>¿Quién es un Hombre de Isacar?</w:t>
      </w:r>
      <w:r>
        <w:rPr>
          <w:noProof/>
        </w:rPr>
        <w:tab/>
      </w:r>
      <w:r>
        <w:rPr>
          <w:noProof/>
        </w:rPr>
        <w:fldChar w:fldCharType="begin"/>
      </w:r>
      <w:r>
        <w:rPr>
          <w:noProof/>
        </w:rPr>
        <w:instrText xml:space="preserve"> PAGEREF _Toc133502897 \h </w:instrText>
      </w:r>
      <w:r>
        <w:rPr>
          <w:noProof/>
        </w:rPr>
      </w:r>
      <w:r>
        <w:rPr>
          <w:noProof/>
        </w:rPr>
        <w:fldChar w:fldCharType="separate"/>
      </w:r>
      <w:r w:rsidR="00427741">
        <w:rPr>
          <w:noProof/>
        </w:rPr>
        <w:t>111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Declaración de Identidad de Los Hombres de Isacar</w:t>
      </w:r>
      <w:r>
        <w:rPr>
          <w:noProof/>
        </w:rPr>
        <w:tab/>
      </w:r>
      <w:r>
        <w:rPr>
          <w:noProof/>
        </w:rPr>
        <w:fldChar w:fldCharType="begin"/>
      </w:r>
      <w:r>
        <w:rPr>
          <w:noProof/>
        </w:rPr>
        <w:instrText xml:space="preserve"> PAGEREF _Toc133502898 \h </w:instrText>
      </w:r>
      <w:r>
        <w:rPr>
          <w:noProof/>
        </w:rPr>
      </w:r>
      <w:r>
        <w:rPr>
          <w:noProof/>
        </w:rPr>
        <w:fldChar w:fldCharType="separate"/>
      </w:r>
      <w:r w:rsidR="00427741">
        <w:rPr>
          <w:noProof/>
        </w:rPr>
        <w:t>111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Grupo Comunitario de HDI</w:t>
      </w:r>
      <w:r>
        <w:rPr>
          <w:noProof/>
        </w:rPr>
        <w:tab/>
      </w:r>
      <w:r>
        <w:rPr>
          <w:noProof/>
        </w:rPr>
        <w:fldChar w:fldCharType="begin"/>
      </w:r>
      <w:r>
        <w:rPr>
          <w:noProof/>
        </w:rPr>
        <w:instrText xml:space="preserve"> PAGEREF _Toc133502899 \h </w:instrText>
      </w:r>
      <w:r>
        <w:rPr>
          <w:noProof/>
        </w:rPr>
      </w:r>
      <w:r>
        <w:rPr>
          <w:noProof/>
        </w:rPr>
        <w:fldChar w:fldCharType="separate"/>
      </w:r>
      <w:r w:rsidR="00427741">
        <w:rPr>
          <w:noProof/>
        </w:rPr>
        <w:t>112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Grupo dirigido</w:t>
      </w:r>
      <w:r>
        <w:rPr>
          <w:noProof/>
        </w:rPr>
        <w:tab/>
      </w:r>
      <w:r>
        <w:rPr>
          <w:noProof/>
        </w:rPr>
        <w:fldChar w:fldCharType="begin"/>
      </w:r>
      <w:r>
        <w:rPr>
          <w:noProof/>
        </w:rPr>
        <w:instrText xml:space="preserve"> PAGEREF _Toc133502900 \h </w:instrText>
      </w:r>
      <w:r>
        <w:rPr>
          <w:noProof/>
        </w:rPr>
      </w:r>
      <w:r>
        <w:rPr>
          <w:noProof/>
        </w:rPr>
        <w:fldChar w:fldCharType="separate"/>
      </w:r>
      <w:r w:rsidR="00427741">
        <w:rPr>
          <w:noProof/>
        </w:rPr>
        <w:t>113</w:t>
      </w:r>
      <w:r>
        <w:rPr>
          <w:noProof/>
        </w:rPr>
        <w:fldChar w:fldCharType="end"/>
      </w:r>
    </w:p>
    <w:p w:rsidR="00152B71" w:rsidRDefault="00152B71">
      <w:pPr>
        <w:pStyle w:val="TOC3"/>
        <w:rPr>
          <w:rFonts w:asciiTheme="minorHAnsi" w:eastAsiaTheme="minorEastAsia" w:hAnsiTheme="minorHAnsi" w:cstheme="minorBidi"/>
          <w:noProof/>
          <w:sz w:val="22"/>
          <w:szCs w:val="22"/>
        </w:rPr>
      </w:pPr>
      <w:r w:rsidRPr="000861FB">
        <w:rPr>
          <w:noProof/>
          <w:u w:color="BD5426"/>
        </w:rPr>
        <w:t>¿Cuáles Líderes Supervisan A Un Grupo Comunitario HDI O A Un Grupo Dirigido?</w:t>
      </w:r>
      <w:r>
        <w:rPr>
          <w:noProof/>
        </w:rPr>
        <w:tab/>
      </w:r>
      <w:r>
        <w:rPr>
          <w:noProof/>
        </w:rPr>
        <w:fldChar w:fldCharType="begin"/>
      </w:r>
      <w:r>
        <w:rPr>
          <w:noProof/>
        </w:rPr>
        <w:instrText xml:space="preserve"> PAGEREF _Toc133502901 \h </w:instrText>
      </w:r>
      <w:r>
        <w:rPr>
          <w:noProof/>
        </w:rPr>
      </w:r>
      <w:r>
        <w:rPr>
          <w:noProof/>
        </w:rPr>
        <w:fldChar w:fldCharType="separate"/>
      </w:r>
      <w:r w:rsidR="00427741">
        <w:rPr>
          <w:noProof/>
        </w:rPr>
        <w:t>113</w:t>
      </w:r>
      <w:r>
        <w:rPr>
          <w:noProof/>
        </w:rPr>
        <w:fldChar w:fldCharType="end"/>
      </w:r>
    </w:p>
    <w:p w:rsidR="00152B71" w:rsidRDefault="00152B71">
      <w:pPr>
        <w:pStyle w:val="TOC3"/>
        <w:rPr>
          <w:rFonts w:asciiTheme="minorHAnsi" w:eastAsiaTheme="minorEastAsia" w:hAnsiTheme="minorHAnsi" w:cstheme="minorBidi"/>
          <w:noProof/>
          <w:sz w:val="22"/>
          <w:szCs w:val="22"/>
        </w:rPr>
      </w:pPr>
      <w:r w:rsidRPr="000861FB">
        <w:rPr>
          <w:noProof/>
          <w:u w:color="BD5426"/>
        </w:rPr>
        <w:t>Cómo Afiliarse Como Un Grupo Comunitario HDI de Aglow</w:t>
      </w:r>
      <w:r>
        <w:rPr>
          <w:noProof/>
        </w:rPr>
        <w:tab/>
      </w:r>
      <w:r>
        <w:rPr>
          <w:noProof/>
        </w:rPr>
        <w:fldChar w:fldCharType="begin"/>
      </w:r>
      <w:r>
        <w:rPr>
          <w:noProof/>
        </w:rPr>
        <w:instrText xml:space="preserve"> PAGEREF _Toc133502902 \h </w:instrText>
      </w:r>
      <w:r>
        <w:rPr>
          <w:noProof/>
        </w:rPr>
      </w:r>
      <w:r>
        <w:rPr>
          <w:noProof/>
        </w:rPr>
        <w:fldChar w:fldCharType="separate"/>
      </w:r>
      <w:r w:rsidR="00427741">
        <w:rPr>
          <w:noProof/>
        </w:rPr>
        <w:t>114</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Asesores para los HDI de Aglow</w:t>
      </w:r>
      <w:r>
        <w:rPr>
          <w:noProof/>
        </w:rPr>
        <w:tab/>
      </w:r>
      <w:r>
        <w:rPr>
          <w:noProof/>
        </w:rPr>
        <w:fldChar w:fldCharType="begin"/>
      </w:r>
      <w:r>
        <w:rPr>
          <w:noProof/>
        </w:rPr>
        <w:instrText xml:space="preserve"> PAGEREF _Toc133502903 \h </w:instrText>
      </w:r>
      <w:r>
        <w:rPr>
          <w:noProof/>
        </w:rPr>
      </w:r>
      <w:r>
        <w:rPr>
          <w:noProof/>
        </w:rPr>
        <w:fldChar w:fldCharType="separate"/>
      </w:r>
      <w:r w:rsidR="00427741">
        <w:rPr>
          <w:noProof/>
        </w:rPr>
        <w:t>115</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Cómo Proceder Como Grupo Comunitario HDI de Aglow</w:t>
      </w:r>
      <w:r>
        <w:rPr>
          <w:noProof/>
        </w:rPr>
        <w:tab/>
      </w:r>
      <w:r>
        <w:rPr>
          <w:noProof/>
        </w:rPr>
        <w:fldChar w:fldCharType="begin"/>
      </w:r>
      <w:r>
        <w:rPr>
          <w:noProof/>
        </w:rPr>
        <w:instrText xml:space="preserve"> PAGEREF _Toc133502904 \h </w:instrText>
      </w:r>
      <w:r>
        <w:rPr>
          <w:noProof/>
        </w:rPr>
      </w:r>
      <w:r>
        <w:rPr>
          <w:noProof/>
        </w:rPr>
        <w:fldChar w:fldCharType="separate"/>
      </w:r>
      <w:r w:rsidR="00427741">
        <w:rPr>
          <w:noProof/>
        </w:rPr>
        <w:t>115</w:t>
      </w:r>
      <w:r>
        <w:rPr>
          <w:noProof/>
        </w:rPr>
        <w:fldChar w:fldCharType="end"/>
      </w:r>
    </w:p>
    <w:p w:rsidR="00152B71" w:rsidRDefault="00152B71">
      <w:pPr>
        <w:pStyle w:val="TOC3"/>
        <w:rPr>
          <w:rFonts w:asciiTheme="minorHAnsi" w:eastAsiaTheme="minorEastAsia" w:hAnsiTheme="minorHAnsi" w:cstheme="minorBidi"/>
          <w:noProof/>
          <w:sz w:val="22"/>
          <w:szCs w:val="22"/>
        </w:rPr>
      </w:pPr>
      <w:r w:rsidRPr="000861FB">
        <w:rPr>
          <w:noProof/>
          <w:u w:color="BD5426"/>
        </w:rPr>
        <w:t>¿Cómo Maneja Sus Finanzas un Grupo Comunitario HDI?</w:t>
      </w:r>
      <w:r>
        <w:rPr>
          <w:noProof/>
        </w:rPr>
        <w:tab/>
      </w:r>
      <w:r>
        <w:rPr>
          <w:noProof/>
        </w:rPr>
        <w:fldChar w:fldCharType="begin"/>
      </w:r>
      <w:r>
        <w:rPr>
          <w:noProof/>
        </w:rPr>
        <w:instrText xml:space="preserve"> PAGEREF _Toc133502905 \h </w:instrText>
      </w:r>
      <w:r>
        <w:rPr>
          <w:noProof/>
        </w:rPr>
      </w:r>
      <w:r>
        <w:rPr>
          <w:noProof/>
        </w:rPr>
        <w:fldChar w:fldCharType="separate"/>
      </w:r>
      <w:r w:rsidR="00427741">
        <w:rPr>
          <w:noProof/>
        </w:rPr>
        <w:t>115</w:t>
      </w:r>
      <w:r>
        <w:rPr>
          <w:noProof/>
        </w:rPr>
        <w:fldChar w:fldCharType="end"/>
      </w:r>
    </w:p>
    <w:p w:rsidR="00152B71" w:rsidRDefault="00152B71">
      <w:pPr>
        <w:pStyle w:val="TOC3"/>
        <w:rPr>
          <w:rFonts w:asciiTheme="minorHAnsi" w:eastAsiaTheme="minorEastAsia" w:hAnsiTheme="minorHAnsi" w:cstheme="minorBidi"/>
          <w:noProof/>
          <w:sz w:val="22"/>
          <w:szCs w:val="22"/>
        </w:rPr>
      </w:pPr>
      <w:r w:rsidRPr="000861FB">
        <w:rPr>
          <w:noProof/>
          <w:u w:color="BD5426"/>
        </w:rPr>
        <w:t>Cómo Afiliarse Como Un Grupo Dirigido de HDI de Aglow</w:t>
      </w:r>
      <w:r>
        <w:rPr>
          <w:noProof/>
        </w:rPr>
        <w:tab/>
      </w:r>
      <w:r>
        <w:rPr>
          <w:noProof/>
        </w:rPr>
        <w:fldChar w:fldCharType="begin"/>
      </w:r>
      <w:r>
        <w:rPr>
          <w:noProof/>
        </w:rPr>
        <w:instrText xml:space="preserve"> PAGEREF _Toc133502906 \h </w:instrText>
      </w:r>
      <w:r>
        <w:rPr>
          <w:noProof/>
        </w:rPr>
      </w:r>
      <w:r>
        <w:rPr>
          <w:noProof/>
        </w:rPr>
        <w:fldChar w:fldCharType="separate"/>
      </w:r>
      <w:r w:rsidR="00427741">
        <w:rPr>
          <w:noProof/>
        </w:rPr>
        <w:t>116</w:t>
      </w:r>
      <w:r>
        <w:rPr>
          <w:noProof/>
        </w:rPr>
        <w:fldChar w:fldCharType="end"/>
      </w:r>
    </w:p>
    <w:p w:rsidR="00152B71" w:rsidRDefault="00152B71">
      <w:pPr>
        <w:pStyle w:val="TOC3"/>
        <w:rPr>
          <w:rFonts w:asciiTheme="minorHAnsi" w:eastAsiaTheme="minorEastAsia" w:hAnsiTheme="minorHAnsi" w:cstheme="minorBidi"/>
          <w:noProof/>
          <w:sz w:val="22"/>
          <w:szCs w:val="22"/>
        </w:rPr>
      </w:pPr>
      <w:r w:rsidRPr="000861FB">
        <w:rPr>
          <w:noProof/>
          <w:u w:color="BD5426"/>
        </w:rPr>
        <w:t>Asociación Mundial En Aglow Internacional</w:t>
      </w:r>
      <w:r>
        <w:rPr>
          <w:noProof/>
        </w:rPr>
        <w:tab/>
      </w:r>
      <w:r>
        <w:rPr>
          <w:noProof/>
        </w:rPr>
        <w:fldChar w:fldCharType="begin"/>
      </w:r>
      <w:r>
        <w:rPr>
          <w:noProof/>
        </w:rPr>
        <w:instrText xml:space="preserve"> PAGEREF _Toc133502907 \h </w:instrText>
      </w:r>
      <w:r>
        <w:rPr>
          <w:noProof/>
        </w:rPr>
      </w:r>
      <w:r>
        <w:rPr>
          <w:noProof/>
        </w:rPr>
        <w:fldChar w:fldCharType="separate"/>
      </w:r>
      <w:r w:rsidR="00427741">
        <w:rPr>
          <w:noProof/>
        </w:rPr>
        <w:t>117</w:t>
      </w:r>
      <w:r>
        <w:rPr>
          <w:noProof/>
        </w:rPr>
        <w:fldChar w:fldCharType="end"/>
      </w:r>
    </w:p>
    <w:p w:rsidR="00152B71" w:rsidRDefault="00152B71" w:rsidP="00152B71">
      <w:pPr>
        <w:pStyle w:val="TOC-title-entry"/>
        <w:rPr>
          <w:rFonts w:asciiTheme="minorHAnsi" w:eastAsiaTheme="minorEastAsia" w:hAnsiTheme="minorHAnsi" w:cstheme="minorBidi"/>
          <w:sz w:val="22"/>
          <w:szCs w:val="22"/>
        </w:rPr>
      </w:pPr>
      <w:r>
        <w:t>Aglow@casa</w:t>
      </w:r>
      <w:r>
        <w:tab/>
      </w:r>
      <w:r>
        <w:fldChar w:fldCharType="begin"/>
      </w:r>
      <w:r>
        <w:instrText xml:space="preserve"> PAGEREF _Toc133502908 \h </w:instrText>
      </w:r>
      <w:r>
        <w:fldChar w:fldCharType="separate"/>
      </w:r>
      <w:r w:rsidR="00427741">
        <w:t>118</w:t>
      </w:r>
      <w:r>
        <w:fldChar w:fldCharType="end"/>
      </w:r>
    </w:p>
    <w:p w:rsidR="00152B71" w:rsidRDefault="00152B71">
      <w:pPr>
        <w:pStyle w:val="TOC3"/>
        <w:rPr>
          <w:rFonts w:asciiTheme="minorHAnsi" w:eastAsiaTheme="minorEastAsia" w:hAnsiTheme="minorHAnsi" w:cstheme="minorBidi"/>
          <w:noProof/>
          <w:sz w:val="22"/>
          <w:szCs w:val="22"/>
        </w:rPr>
      </w:pPr>
      <w:r>
        <w:rPr>
          <w:noProof/>
        </w:rPr>
        <w:t xml:space="preserve">¿Qué </w:t>
      </w:r>
      <w:r w:rsidRPr="000861FB">
        <w:rPr>
          <w:noProof/>
        </w:rPr>
        <w:t>e</w:t>
      </w:r>
      <w:r>
        <w:rPr>
          <w:noProof/>
        </w:rPr>
        <w:t>s Aglow@</w:t>
      </w:r>
      <w:r w:rsidRPr="000861FB">
        <w:rPr>
          <w:noProof/>
        </w:rPr>
        <w:t>c</w:t>
      </w:r>
      <w:r>
        <w:rPr>
          <w:noProof/>
        </w:rPr>
        <w:t>asa?</w:t>
      </w:r>
      <w:r>
        <w:rPr>
          <w:noProof/>
        </w:rPr>
        <w:tab/>
      </w:r>
      <w:r>
        <w:rPr>
          <w:noProof/>
        </w:rPr>
        <w:fldChar w:fldCharType="begin"/>
      </w:r>
      <w:r>
        <w:rPr>
          <w:noProof/>
        </w:rPr>
        <w:instrText xml:space="preserve"> PAGEREF _Toc133502909 \h </w:instrText>
      </w:r>
      <w:r>
        <w:rPr>
          <w:noProof/>
        </w:rPr>
      </w:r>
      <w:r>
        <w:rPr>
          <w:noProof/>
        </w:rPr>
        <w:fldChar w:fldCharType="separate"/>
      </w:r>
      <w:r w:rsidR="00427741">
        <w:rPr>
          <w:noProof/>
        </w:rPr>
        <w:t>118</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 xml:space="preserve">¿Cuál </w:t>
      </w:r>
      <w:r w:rsidRPr="000861FB">
        <w:rPr>
          <w:noProof/>
        </w:rPr>
        <w:t>e</w:t>
      </w:r>
      <w:r>
        <w:rPr>
          <w:noProof/>
        </w:rPr>
        <w:t xml:space="preserve">s </w:t>
      </w:r>
      <w:r w:rsidRPr="000861FB">
        <w:rPr>
          <w:noProof/>
        </w:rPr>
        <w:t>e</w:t>
      </w:r>
      <w:r>
        <w:rPr>
          <w:noProof/>
        </w:rPr>
        <w:t xml:space="preserve">l </w:t>
      </w:r>
      <w:r w:rsidRPr="000861FB">
        <w:rPr>
          <w:noProof/>
        </w:rPr>
        <w:t>e</w:t>
      </w:r>
      <w:r>
        <w:rPr>
          <w:noProof/>
        </w:rPr>
        <w:t xml:space="preserve">nfoque </w:t>
      </w:r>
      <w:r w:rsidRPr="000861FB">
        <w:rPr>
          <w:noProof/>
        </w:rPr>
        <w:t>d</w:t>
      </w:r>
      <w:r>
        <w:rPr>
          <w:noProof/>
        </w:rPr>
        <w:t>e Aglow@</w:t>
      </w:r>
      <w:r w:rsidRPr="000861FB">
        <w:rPr>
          <w:noProof/>
        </w:rPr>
        <w:t>c</w:t>
      </w:r>
      <w:r>
        <w:rPr>
          <w:noProof/>
        </w:rPr>
        <w:t>asa?</w:t>
      </w:r>
      <w:r>
        <w:rPr>
          <w:noProof/>
        </w:rPr>
        <w:tab/>
      </w:r>
      <w:r>
        <w:rPr>
          <w:noProof/>
        </w:rPr>
        <w:fldChar w:fldCharType="begin"/>
      </w:r>
      <w:r>
        <w:rPr>
          <w:noProof/>
        </w:rPr>
        <w:instrText xml:space="preserve"> PAGEREF _Toc133502910 \h </w:instrText>
      </w:r>
      <w:r>
        <w:rPr>
          <w:noProof/>
        </w:rPr>
      </w:r>
      <w:r>
        <w:rPr>
          <w:noProof/>
        </w:rPr>
        <w:fldChar w:fldCharType="separate"/>
      </w:r>
      <w:r w:rsidR="00427741">
        <w:rPr>
          <w:noProof/>
        </w:rPr>
        <w:t>119</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Responsabilidades del líder de Aglow@casa</w:t>
      </w:r>
      <w:r>
        <w:rPr>
          <w:noProof/>
        </w:rPr>
        <w:tab/>
      </w:r>
      <w:r>
        <w:rPr>
          <w:noProof/>
        </w:rPr>
        <w:fldChar w:fldCharType="begin"/>
      </w:r>
      <w:r>
        <w:rPr>
          <w:noProof/>
        </w:rPr>
        <w:instrText xml:space="preserve"> PAGEREF _Toc133502911 \h </w:instrText>
      </w:r>
      <w:r>
        <w:rPr>
          <w:noProof/>
        </w:rPr>
      </w:r>
      <w:r>
        <w:rPr>
          <w:noProof/>
        </w:rPr>
        <w:fldChar w:fldCharType="separate"/>
      </w:r>
      <w:r w:rsidR="00427741">
        <w:rPr>
          <w:noProof/>
        </w:rPr>
        <w:t>121</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Rol del líder de Aglow@casa</w:t>
      </w:r>
      <w:r>
        <w:rPr>
          <w:noProof/>
        </w:rPr>
        <w:tab/>
      </w:r>
      <w:r>
        <w:rPr>
          <w:noProof/>
        </w:rPr>
        <w:fldChar w:fldCharType="begin"/>
      </w:r>
      <w:r>
        <w:rPr>
          <w:noProof/>
        </w:rPr>
        <w:instrText xml:space="preserve"> PAGEREF _Toc133502912 \h </w:instrText>
      </w:r>
      <w:r>
        <w:rPr>
          <w:noProof/>
        </w:rPr>
      </w:r>
      <w:r>
        <w:rPr>
          <w:noProof/>
        </w:rPr>
        <w:fldChar w:fldCharType="separate"/>
      </w:r>
      <w:r w:rsidR="00427741">
        <w:rPr>
          <w:noProof/>
        </w:rPr>
        <w:t>122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Rol del colíder de Aglow@casa</w:t>
      </w:r>
      <w:r>
        <w:rPr>
          <w:noProof/>
        </w:rPr>
        <w:tab/>
      </w:r>
      <w:r>
        <w:rPr>
          <w:noProof/>
        </w:rPr>
        <w:fldChar w:fldCharType="begin"/>
      </w:r>
      <w:r>
        <w:rPr>
          <w:noProof/>
        </w:rPr>
        <w:instrText xml:space="preserve"> PAGEREF _Toc133502913 \h </w:instrText>
      </w:r>
      <w:r>
        <w:rPr>
          <w:noProof/>
        </w:rPr>
      </w:r>
      <w:r>
        <w:rPr>
          <w:noProof/>
        </w:rPr>
        <w:fldChar w:fldCharType="separate"/>
      </w:r>
      <w:r w:rsidR="00427741">
        <w:rPr>
          <w:noProof/>
        </w:rPr>
        <w:t>122</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Maneras para invitar y tener conexión con otros</w:t>
      </w:r>
      <w:r>
        <w:rPr>
          <w:noProof/>
        </w:rPr>
        <w:tab/>
      </w:r>
      <w:r>
        <w:rPr>
          <w:noProof/>
        </w:rPr>
        <w:fldChar w:fldCharType="begin"/>
      </w:r>
      <w:r>
        <w:rPr>
          <w:noProof/>
        </w:rPr>
        <w:instrText xml:space="preserve"> PAGEREF _Toc133502914 \h </w:instrText>
      </w:r>
      <w:r>
        <w:rPr>
          <w:noProof/>
        </w:rPr>
      </w:r>
      <w:r>
        <w:rPr>
          <w:noProof/>
        </w:rPr>
        <w:fldChar w:fldCharType="separate"/>
      </w:r>
      <w:r w:rsidR="00427741">
        <w:rPr>
          <w:noProof/>
        </w:rPr>
        <w:t>123</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Finanzas</w:t>
      </w:r>
      <w:r>
        <w:rPr>
          <w:noProof/>
        </w:rPr>
        <w:tab/>
      </w:r>
      <w:r>
        <w:rPr>
          <w:noProof/>
        </w:rPr>
        <w:fldChar w:fldCharType="begin"/>
      </w:r>
      <w:r>
        <w:rPr>
          <w:noProof/>
        </w:rPr>
        <w:instrText xml:space="preserve"> PAGEREF _Toc133502915 \h </w:instrText>
      </w:r>
      <w:r>
        <w:rPr>
          <w:noProof/>
        </w:rPr>
      </w:r>
      <w:r>
        <w:rPr>
          <w:noProof/>
        </w:rPr>
        <w:fldChar w:fldCharType="separate"/>
      </w:r>
      <w:r w:rsidR="00427741">
        <w:rPr>
          <w:noProof/>
        </w:rPr>
        <w:t>123</w:t>
      </w:r>
      <w:r>
        <w:rPr>
          <w:noProof/>
        </w:rPr>
        <w:fldChar w:fldCharType="end"/>
      </w:r>
    </w:p>
    <w:p w:rsidR="00152B71" w:rsidRDefault="00152B71">
      <w:pPr>
        <w:pStyle w:val="TOC3"/>
        <w:rPr>
          <w:rFonts w:asciiTheme="minorHAnsi" w:eastAsiaTheme="minorEastAsia" w:hAnsiTheme="minorHAnsi" w:cstheme="minorBidi"/>
          <w:noProof/>
          <w:sz w:val="22"/>
          <w:szCs w:val="22"/>
        </w:rPr>
      </w:pPr>
      <w:r>
        <w:rPr>
          <w:noProof/>
        </w:rPr>
        <w:t>Proceso de afiliación</w:t>
      </w:r>
      <w:r>
        <w:rPr>
          <w:noProof/>
        </w:rPr>
        <w:tab/>
      </w:r>
      <w:r>
        <w:rPr>
          <w:noProof/>
        </w:rPr>
        <w:fldChar w:fldCharType="begin"/>
      </w:r>
      <w:r>
        <w:rPr>
          <w:noProof/>
        </w:rPr>
        <w:instrText xml:space="preserve"> PAGEREF _Toc133502916 \h </w:instrText>
      </w:r>
      <w:r>
        <w:rPr>
          <w:noProof/>
        </w:rPr>
      </w:r>
      <w:r>
        <w:rPr>
          <w:noProof/>
        </w:rPr>
        <w:fldChar w:fldCharType="separate"/>
      </w:r>
      <w:r w:rsidR="00427741">
        <w:rPr>
          <w:noProof/>
        </w:rPr>
        <w:t>124</w:t>
      </w:r>
      <w:r>
        <w:rPr>
          <w:noProof/>
        </w:rPr>
        <w:fldChar w:fldCharType="end"/>
      </w:r>
    </w:p>
    <w:p w:rsidR="003B5C8D" w:rsidRPr="008916B9" w:rsidRDefault="00C06A61" w:rsidP="00603C1F">
      <w:pPr>
        <w:rPr>
          <w:rFonts w:cs="Calibri"/>
          <w:lang w:val="es-ES_tradnl"/>
        </w:rPr>
        <w:sectPr w:rsidR="003B5C8D" w:rsidRPr="008916B9" w:rsidSect="00152B71">
          <w:headerReference w:type="default" r:id="rId18"/>
          <w:type w:val="continuous"/>
          <w:pgSz w:w="11907" w:h="16839" w:code="9"/>
          <w:pgMar w:top="1152" w:right="1152" w:bottom="720" w:left="1152" w:header="720" w:footer="432" w:gutter="0"/>
          <w:pgNumType w:fmt="lowerRoman"/>
          <w:cols w:space="720"/>
          <w:docGrid w:linePitch="360"/>
        </w:sectPr>
      </w:pPr>
      <w:r>
        <w:rPr>
          <w:b/>
          <w:bCs/>
          <w:noProof/>
          <w:sz w:val="20"/>
          <w:lang w:val="es-ES_tradnl"/>
        </w:rPr>
        <w:fldChar w:fldCharType="end"/>
      </w:r>
    </w:p>
    <w:p w:rsidR="00B83C6D" w:rsidRDefault="00B83C6D">
      <w:pPr>
        <w:overflowPunct/>
        <w:autoSpaceDE/>
        <w:autoSpaceDN/>
        <w:adjustRightInd/>
        <w:spacing w:before="0" w:after="0"/>
        <w:textAlignment w:val="auto"/>
        <w:rPr>
          <w:lang w:val="es-ES_tradnl"/>
        </w:rPr>
      </w:pPr>
    </w:p>
    <w:p w:rsidR="00427741" w:rsidRDefault="00427741">
      <w:pPr>
        <w:overflowPunct/>
        <w:autoSpaceDE/>
        <w:autoSpaceDN/>
        <w:adjustRightInd/>
        <w:spacing w:before="0" w:after="0"/>
        <w:jc w:val="left"/>
        <w:textAlignment w:val="auto"/>
        <w:rPr>
          <w:lang w:val="es-ES_tradnl"/>
        </w:rPr>
      </w:pPr>
      <w:r>
        <w:rPr>
          <w:lang w:val="es-ES_tradnl"/>
        </w:rPr>
        <w:br w:type="page"/>
      </w:r>
    </w:p>
    <w:p w:rsidR="00B83C6D" w:rsidRDefault="00B83C6D">
      <w:pPr>
        <w:overflowPunct/>
        <w:autoSpaceDE/>
        <w:autoSpaceDN/>
        <w:adjustRightInd/>
        <w:spacing w:before="0" w:after="0"/>
        <w:textAlignment w:val="auto"/>
        <w:rPr>
          <w:lang w:val="es-ES_tradnl"/>
        </w:rPr>
        <w:sectPr w:rsidR="00B83C6D" w:rsidSect="00152B71">
          <w:footerReference w:type="default" r:id="rId19"/>
          <w:type w:val="continuous"/>
          <w:pgSz w:w="11907" w:h="16839" w:code="9"/>
          <w:pgMar w:top="1152" w:right="1152" w:bottom="720" w:left="1152" w:header="720" w:footer="432" w:gutter="0"/>
          <w:pgNumType w:fmt="lowerRoman"/>
          <w:cols w:space="720"/>
          <w:docGrid w:linePitch="360"/>
        </w:sectPr>
      </w:pPr>
    </w:p>
    <w:p w:rsidR="00B83C6D" w:rsidRDefault="00B83C6D">
      <w:pPr>
        <w:overflowPunct/>
        <w:autoSpaceDE/>
        <w:autoSpaceDN/>
        <w:adjustRightInd/>
        <w:spacing w:before="0" w:after="0"/>
        <w:textAlignment w:val="auto"/>
        <w:rPr>
          <w:lang w:val="es-ES_tradnl"/>
        </w:rPr>
      </w:pPr>
    </w:p>
    <w:p w:rsidR="00B83C6D" w:rsidRPr="006814B3" w:rsidRDefault="002478F7" w:rsidP="009A3B47">
      <w:pPr>
        <w:overflowPunct/>
        <w:autoSpaceDE/>
        <w:autoSpaceDN/>
        <w:adjustRightInd/>
        <w:spacing w:before="0" w:after="0"/>
        <w:jc w:val="left"/>
        <w:textAlignment w:val="auto"/>
        <w:rPr>
          <w:sz w:val="2"/>
          <w:szCs w:val="2"/>
          <w:lang w:val="es-ES_tradnl"/>
        </w:rPr>
      </w:pPr>
      <w:r>
        <w:rPr>
          <w:lang w:val="es-ES_tradnl"/>
        </w:rPr>
        <w:br w:type="page"/>
      </w:r>
    </w:p>
    <w:p w:rsidR="00F611B2" w:rsidRDefault="00957883" w:rsidP="00F611B2">
      <w:pPr>
        <w:pStyle w:val="Parts"/>
      </w:pPr>
      <w:bookmarkStart w:id="8" w:name="_Toc429736609"/>
      <w:bookmarkStart w:id="9" w:name="_Toc63333093"/>
      <w:bookmarkStart w:id="10" w:name="_Toc63333748"/>
      <w:bookmarkStart w:id="11" w:name="_Toc63334023"/>
      <w:bookmarkStart w:id="12" w:name="_Toc101528290"/>
      <w:bookmarkStart w:id="13" w:name="_Toc133502782"/>
      <w:r>
        <w:rPr>
          <w:lang w:val="en-US"/>
        </w:rPr>
        <w:lastRenderedPageBreak/>
        <w:t>Parte 1</w:t>
      </w:r>
      <w:bookmarkEnd w:id="8"/>
      <w:bookmarkEnd w:id="9"/>
      <w:bookmarkEnd w:id="10"/>
      <w:bookmarkEnd w:id="11"/>
      <w:bookmarkEnd w:id="12"/>
      <w:bookmarkEnd w:id="13"/>
    </w:p>
    <w:p w:rsidR="002A2B81" w:rsidRPr="007532A9" w:rsidRDefault="00957883" w:rsidP="007532A9">
      <w:pPr>
        <w:pStyle w:val="Heading1"/>
      </w:pPr>
      <w:bookmarkStart w:id="14" w:name="_Toc133502783"/>
      <w:r w:rsidRPr="007532A9">
        <w:t>Sección</w:t>
      </w:r>
      <w:r w:rsidR="00E86592">
        <w:t xml:space="preserve"> </w:t>
      </w:r>
      <w:r w:rsidRPr="007532A9">
        <w:t xml:space="preserve">1: </w:t>
      </w:r>
      <w:r w:rsidR="009D16DC" w:rsidRPr="007532A9">
        <w:t>El fundamento del ministerio</w:t>
      </w:r>
      <w:bookmarkEnd w:id="14"/>
    </w:p>
    <w:p w:rsidR="001A7030" w:rsidRPr="00231B76" w:rsidRDefault="001A7030" w:rsidP="003E7FF7">
      <w:pPr>
        <w:pStyle w:val="Heading3"/>
        <w:sectPr w:rsidR="001A7030" w:rsidRPr="00231B76" w:rsidSect="00152B71">
          <w:type w:val="continuous"/>
          <w:pgSz w:w="11907" w:h="16839" w:code="9"/>
          <w:pgMar w:top="1152" w:right="1152" w:bottom="720" w:left="1152" w:header="720" w:footer="432" w:gutter="0"/>
          <w:pgNumType w:start="0"/>
          <w:cols w:space="720"/>
          <w:docGrid w:linePitch="360"/>
        </w:sectPr>
      </w:pPr>
    </w:p>
    <w:p w:rsidR="00036F3B" w:rsidRPr="00231B76" w:rsidRDefault="009D16DC" w:rsidP="003E7FF7">
      <w:pPr>
        <w:pStyle w:val="Heading3"/>
      </w:pPr>
      <w:bookmarkStart w:id="15" w:name="_Toc133502784"/>
      <w:r w:rsidRPr="00231B76">
        <w:t xml:space="preserve">¿Qué es </w:t>
      </w:r>
      <w:r w:rsidR="00315D5E" w:rsidRPr="00231B76">
        <w:t>Aglow?</w:t>
      </w:r>
      <w:bookmarkEnd w:id="15"/>
    </w:p>
    <w:p w:rsidR="00D1249B" w:rsidRPr="00231B76" w:rsidRDefault="00EF3799" w:rsidP="00603C1F">
      <w:pPr>
        <w:rPr>
          <w:b/>
          <w:i/>
          <w:lang w:val="es-ES_tradnl"/>
        </w:rPr>
      </w:pPr>
      <w:r w:rsidRPr="00231B76">
        <w:rPr>
          <w:b/>
          <w:i/>
          <w:lang w:val="es-ES_tradnl"/>
        </w:rPr>
        <w:t>Aglow</w:t>
      </w:r>
      <w:r w:rsidR="00D1249B" w:rsidRPr="00231B76">
        <w:rPr>
          <w:b/>
          <w:i/>
          <w:lang w:val="es-ES_tradnl"/>
        </w:rPr>
        <w:t xml:space="preserve"> es conocido por ser un grupo de </w:t>
      </w:r>
      <w:r w:rsidR="009679A0" w:rsidRPr="00231B76">
        <w:rPr>
          <w:b/>
          <w:i/>
          <w:lang w:val="es-ES_tradnl"/>
        </w:rPr>
        <w:t xml:space="preserve">personas </w:t>
      </w:r>
      <w:r w:rsidR="00D1249B" w:rsidRPr="00231B76">
        <w:rPr>
          <w:b/>
          <w:i/>
          <w:lang w:val="es-ES_tradnl"/>
        </w:rPr>
        <w:t xml:space="preserve">radiantes </w:t>
      </w:r>
      <w:r w:rsidR="00AA2291" w:rsidRPr="00231B76">
        <w:rPr>
          <w:b/>
          <w:i/>
          <w:lang w:val="es-ES_tradnl"/>
        </w:rPr>
        <w:t>que motivan y</w:t>
      </w:r>
      <w:r w:rsidR="00D1249B" w:rsidRPr="00231B76">
        <w:rPr>
          <w:b/>
          <w:i/>
          <w:lang w:val="es-ES_tradnl"/>
        </w:rPr>
        <w:t xml:space="preserve"> que continuamente hablan de quién es Dios y </w:t>
      </w:r>
      <w:r w:rsidR="00AA2291" w:rsidRPr="00231B76">
        <w:rPr>
          <w:b/>
          <w:i/>
          <w:lang w:val="es-ES_tradnl"/>
        </w:rPr>
        <w:t xml:space="preserve">de quién es Dios en nosotros. </w:t>
      </w:r>
    </w:p>
    <w:p w:rsidR="00036F3B" w:rsidRPr="00231B76" w:rsidRDefault="00415AC8" w:rsidP="00826CB4">
      <w:pPr>
        <w:rPr>
          <w:lang w:val="es-ES_tradnl"/>
        </w:rPr>
      </w:pPr>
      <w:r w:rsidRPr="00231B76">
        <w:rPr>
          <w:i/>
          <w:lang w:val="es-ES_tradnl"/>
        </w:rPr>
        <w:t>Aglow</w:t>
      </w:r>
      <w:r w:rsidRPr="00231B76">
        <w:rPr>
          <w:lang w:val="es-ES_tradnl"/>
        </w:rPr>
        <w:t xml:space="preserve"> toma su nombre de Romanos 12:11, en la versión </w:t>
      </w:r>
      <w:r w:rsidRPr="00231B76">
        <w:rPr>
          <w:i/>
          <w:lang w:val="es-ES_tradnl"/>
        </w:rPr>
        <w:t>The</w:t>
      </w:r>
      <w:r w:rsidRPr="00231B76">
        <w:rPr>
          <w:lang w:val="es-ES_tradnl"/>
        </w:rPr>
        <w:t xml:space="preserve"> </w:t>
      </w:r>
      <w:r w:rsidRPr="00231B76">
        <w:rPr>
          <w:i/>
          <w:lang w:val="es-ES_tradnl"/>
        </w:rPr>
        <w:t>Amplified Bible</w:t>
      </w:r>
      <w:r w:rsidRPr="00231B76">
        <w:rPr>
          <w:lang w:val="es-ES_tradnl"/>
        </w:rPr>
        <w:t xml:space="preserve"> en inglés: “Fervientes en el Espíritu</w:t>
      </w:r>
      <w:r w:rsidR="007E41CB">
        <w:rPr>
          <w:lang w:val="es-ES_tradnl"/>
        </w:rPr>
        <w:t>”</w:t>
      </w:r>
      <w:r w:rsidRPr="00231B76">
        <w:rPr>
          <w:lang w:val="es-ES_tradnl"/>
        </w:rPr>
        <w:t xml:space="preserve">. </w:t>
      </w:r>
    </w:p>
    <w:p w:rsidR="00415AC8" w:rsidRPr="00231B76" w:rsidRDefault="00036F3B" w:rsidP="00826CB4">
      <w:pPr>
        <w:rPr>
          <w:lang w:val="es-ES_tradnl"/>
        </w:rPr>
      </w:pPr>
      <w:r w:rsidRPr="00231B76">
        <w:rPr>
          <w:lang w:val="es-ES_tradnl"/>
        </w:rPr>
        <w:t xml:space="preserve">Aglow </w:t>
      </w:r>
      <w:r w:rsidR="00415AC8" w:rsidRPr="00231B76">
        <w:rPr>
          <w:lang w:val="es-ES_tradnl"/>
        </w:rPr>
        <w:t>comenzó en</w:t>
      </w:r>
      <w:r w:rsidRPr="00231B76">
        <w:rPr>
          <w:lang w:val="es-ES_tradnl"/>
        </w:rPr>
        <w:t xml:space="preserve"> 1967 </w:t>
      </w:r>
      <w:r w:rsidR="00415AC8" w:rsidRPr="00231B76">
        <w:rPr>
          <w:lang w:val="es-ES_tradnl"/>
        </w:rPr>
        <w:t xml:space="preserve">como un </w:t>
      </w:r>
      <w:r w:rsidR="00AA2291" w:rsidRPr="00231B76">
        <w:rPr>
          <w:lang w:val="es-ES_tradnl"/>
        </w:rPr>
        <w:t>ministerio cristiano para mujeres</w:t>
      </w:r>
      <w:r w:rsidRPr="00231B76">
        <w:rPr>
          <w:lang w:val="es-ES_tradnl"/>
        </w:rPr>
        <w:t xml:space="preserve"> </w:t>
      </w:r>
      <w:r w:rsidR="00415AC8" w:rsidRPr="00231B76">
        <w:rPr>
          <w:lang w:val="es-ES_tradnl"/>
        </w:rPr>
        <w:t xml:space="preserve">y fue abierto a mujeres de todas las denominaciones. Mucho antes de que </w:t>
      </w:r>
      <w:r w:rsidR="001C58EE" w:rsidRPr="00231B76">
        <w:rPr>
          <w:lang w:val="es-ES_tradnl"/>
        </w:rPr>
        <w:t>la Junta Internacional de Directoras</w:t>
      </w:r>
      <w:r w:rsidR="00415AC8" w:rsidRPr="00231B76">
        <w:rPr>
          <w:lang w:val="es-ES_tradnl"/>
        </w:rPr>
        <w:t xml:space="preserve"> hiciera el anuncio oficial en 2009 para invitar hombres a participar</w:t>
      </w:r>
      <w:r w:rsidR="001478C6" w:rsidRPr="00231B76">
        <w:rPr>
          <w:lang w:val="es-ES_tradnl"/>
        </w:rPr>
        <w:t xml:space="preserve"> </w:t>
      </w:r>
      <w:r w:rsidR="001C58EE" w:rsidRPr="00231B76">
        <w:rPr>
          <w:lang w:val="es-ES_tradnl"/>
        </w:rPr>
        <w:t xml:space="preserve">en Aglow, los hombres veían lo que Dios estaba haciendo con las mujeres y comenzaron a formar grupos </w:t>
      </w:r>
      <w:r w:rsidR="00CF40D4">
        <w:rPr>
          <w:lang w:val="es-ES_tradnl"/>
        </w:rPr>
        <w:t>de</w:t>
      </w:r>
      <w:r w:rsidR="001C58EE" w:rsidRPr="00231B76">
        <w:rPr>
          <w:lang w:val="es-ES_tradnl"/>
        </w:rPr>
        <w:t xml:space="preserve"> hombres en 2003. Hoy tanto hombres como mujeres son bienvenidos a participar en todo lo que Dios está haciendo a través de Aglow.</w:t>
      </w:r>
    </w:p>
    <w:p w:rsidR="001C58EE" w:rsidRPr="00231B76" w:rsidRDefault="001C58EE" w:rsidP="00826CB4">
      <w:pPr>
        <w:rPr>
          <w:lang w:val="es-ES_tradnl"/>
        </w:rPr>
      </w:pPr>
      <w:r w:rsidRPr="00231B76">
        <w:rPr>
          <w:lang w:val="es-ES_tradnl"/>
        </w:rPr>
        <w:t xml:space="preserve">En la actualidad, Aglow está movilizando a millones alrededor del mundo en grupos de guerreros, defensores y líderes mundiales de </w:t>
      </w:r>
      <w:r w:rsidR="002F18EB" w:rsidRPr="00231B76">
        <w:rPr>
          <w:lang w:val="es-ES_tradnl"/>
        </w:rPr>
        <w:t>trascendencia</w:t>
      </w:r>
      <w:r w:rsidRPr="00231B76">
        <w:rPr>
          <w:lang w:val="es-ES_tradnl"/>
        </w:rPr>
        <w:t xml:space="preserve">. </w:t>
      </w:r>
      <w:r w:rsidR="001A2EC7" w:rsidRPr="00231B76">
        <w:rPr>
          <w:lang w:val="es-ES_tradnl"/>
        </w:rPr>
        <w:t>Las comunidades están siendo construidas a partir de fundamentos poder</w:t>
      </w:r>
      <w:r w:rsidR="00072A56" w:rsidRPr="00231B76">
        <w:rPr>
          <w:lang w:val="es-ES_tradnl"/>
        </w:rPr>
        <w:t>osos del Reino y de la plenitud</w:t>
      </w:r>
      <w:r w:rsidR="001A2EC7" w:rsidRPr="00231B76">
        <w:rPr>
          <w:lang w:val="es-ES_tradnl"/>
        </w:rPr>
        <w:t xml:space="preserve"> de Cristo y las personas están recibiendo el poder para desarrollar </w:t>
      </w:r>
      <w:r w:rsidR="00761FAA" w:rsidRPr="00231B76">
        <w:rPr>
          <w:lang w:val="es-ES_tradnl"/>
        </w:rPr>
        <w:t xml:space="preserve">los </w:t>
      </w:r>
      <w:r w:rsidR="001A2EC7" w:rsidRPr="00231B76">
        <w:rPr>
          <w:lang w:val="es-ES_tradnl"/>
        </w:rPr>
        <w:t xml:space="preserve">recursos que les permitan sacar partido de todo lo que Dios está enviando desde el Cielo. </w:t>
      </w:r>
    </w:p>
    <w:p w:rsidR="003313D2" w:rsidRPr="00231B76" w:rsidRDefault="003313D2" w:rsidP="00603C1F">
      <w:pPr>
        <w:rPr>
          <w:lang w:val="es-ES_tradnl"/>
        </w:rPr>
        <w:sectPr w:rsidR="003313D2" w:rsidRPr="00231B76" w:rsidSect="00152B71">
          <w:type w:val="continuous"/>
          <w:pgSz w:w="11907" w:h="16839" w:code="9"/>
          <w:pgMar w:top="1152" w:right="1152" w:bottom="720" w:left="1152" w:header="720" w:footer="720" w:gutter="0"/>
          <w:pgNumType w:start="0"/>
          <w:cols w:space="720"/>
          <w:docGrid w:linePitch="360"/>
        </w:sectPr>
      </w:pPr>
    </w:p>
    <w:p w:rsidR="0091660E" w:rsidRPr="00231B76" w:rsidRDefault="0091660E" w:rsidP="003E7FF7">
      <w:pPr>
        <w:pStyle w:val="Heading3"/>
      </w:pPr>
    </w:p>
    <w:p w:rsidR="00847CCB" w:rsidRPr="008916B9" w:rsidRDefault="00847CCB" w:rsidP="008916B9">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cs="Calibri"/>
          <w:b/>
          <w:i/>
          <w:sz w:val="28"/>
          <w:szCs w:val="28"/>
          <w:lang w:val="es-ES_tradnl"/>
        </w:rPr>
      </w:pPr>
    </w:p>
    <w:p w:rsidR="00040F05" w:rsidRPr="008916B9" w:rsidRDefault="00B972F2" w:rsidP="008916B9">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lang w:val="es-ES_tradnl"/>
        </w:rPr>
      </w:pPr>
      <w:r w:rsidRPr="008916B9">
        <w:rPr>
          <w:rFonts w:ascii="Cambria" w:hAnsi="Cambria" w:cs="Calibri"/>
          <w:b/>
          <w:sz w:val="28"/>
          <w:szCs w:val="28"/>
          <w:lang w:val="es-ES_tradnl"/>
        </w:rPr>
        <w:t xml:space="preserve">AGLOW </w:t>
      </w:r>
      <w:r w:rsidR="00AA2291" w:rsidRPr="008916B9">
        <w:rPr>
          <w:rFonts w:ascii="Cambria" w:hAnsi="Cambria" w:cs="Calibri"/>
          <w:b/>
          <w:sz w:val="28"/>
          <w:szCs w:val="28"/>
          <w:lang w:val="es-ES_tradnl"/>
        </w:rPr>
        <w:t xml:space="preserve">ES UNA CULTURA </w:t>
      </w:r>
      <w:r w:rsidR="00040F05" w:rsidRPr="008916B9">
        <w:rPr>
          <w:rFonts w:ascii="Cambria" w:hAnsi="Cambria" w:cs="Calibri"/>
          <w:b/>
          <w:sz w:val="28"/>
          <w:szCs w:val="28"/>
          <w:lang w:val="es-ES_tradnl"/>
        </w:rPr>
        <w:t xml:space="preserve">DEL REINO QUE TRANSFORMA </w:t>
      </w:r>
    </w:p>
    <w:p w:rsidR="00AA2291" w:rsidRPr="008916B9" w:rsidRDefault="00040F05" w:rsidP="008916B9">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lang w:val="es-ES_tradnl"/>
        </w:rPr>
      </w:pPr>
      <w:r w:rsidRPr="008916B9">
        <w:rPr>
          <w:rFonts w:ascii="Cambria" w:hAnsi="Cambria" w:cs="Calibri"/>
          <w:b/>
          <w:sz w:val="28"/>
          <w:szCs w:val="28"/>
          <w:lang w:val="es-ES_tradnl"/>
        </w:rPr>
        <w:t xml:space="preserve">CON FORMAS DE PENSAR QUE NO SON DE ESTE MUNDO. </w:t>
      </w:r>
    </w:p>
    <w:p w:rsidR="00CD41E1" w:rsidRPr="008916B9" w:rsidRDefault="00CD41E1" w:rsidP="008916B9">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rPr>
          <w:rFonts w:cs="Calibri"/>
          <w:b/>
          <w:i/>
          <w:sz w:val="28"/>
          <w:szCs w:val="28"/>
          <w:lang w:val="es-ES_tradnl"/>
        </w:rPr>
      </w:pPr>
    </w:p>
    <w:p w:rsidR="00847CCB" w:rsidRPr="00231B76" w:rsidRDefault="00847CCB" w:rsidP="00F611B2">
      <w:pPr>
        <w:rPr>
          <w:lang w:val="es-ES_tradnl"/>
        </w:rPr>
      </w:pPr>
    </w:p>
    <w:p w:rsidR="00AE6E76" w:rsidRPr="00231B76" w:rsidRDefault="00AE6E76" w:rsidP="00AE6E76">
      <w:pPr>
        <w:rPr>
          <w:lang w:val="es-ES_tradnl"/>
        </w:rPr>
      </w:pPr>
    </w:p>
    <w:p w:rsidR="00AE6E76" w:rsidRPr="00231B76" w:rsidRDefault="00AE6E76" w:rsidP="00AE6E76">
      <w:pPr>
        <w:rPr>
          <w:lang w:val="es-ES_tradnl"/>
        </w:rPr>
      </w:pPr>
    </w:p>
    <w:p w:rsidR="00D1353D" w:rsidRPr="00231B76" w:rsidRDefault="00D1353D" w:rsidP="00AE6E76">
      <w:pPr>
        <w:rPr>
          <w:lang w:val="es-ES_tradnl"/>
        </w:rPr>
      </w:pPr>
    </w:p>
    <w:p w:rsidR="00B972F2" w:rsidRPr="00231B76" w:rsidRDefault="00B972F2" w:rsidP="00AE6E76">
      <w:pPr>
        <w:rPr>
          <w:lang w:val="es-ES_tradnl"/>
        </w:rPr>
      </w:pPr>
    </w:p>
    <w:p w:rsidR="002478F7" w:rsidRDefault="002478F7" w:rsidP="00AE6E76">
      <w:pPr>
        <w:rPr>
          <w:lang w:val="es-ES_tradnl"/>
        </w:rPr>
        <w:sectPr w:rsidR="002478F7" w:rsidSect="00152B71">
          <w:headerReference w:type="default" r:id="rId20"/>
          <w:type w:val="continuous"/>
          <w:pgSz w:w="11907" w:h="16839" w:code="9"/>
          <w:pgMar w:top="1152" w:right="1152" w:bottom="720" w:left="1152" w:header="720" w:footer="432" w:gutter="0"/>
          <w:pgNumType w:start="1" w:chapStyle="1"/>
          <w:cols w:space="720"/>
          <w:titlePg/>
          <w:docGrid w:linePitch="326"/>
        </w:sectPr>
      </w:pPr>
    </w:p>
    <w:p w:rsidR="00B972F2" w:rsidRPr="00231B76" w:rsidRDefault="00B972F2" w:rsidP="00AE6E76">
      <w:pPr>
        <w:rPr>
          <w:lang w:val="es-ES_tradnl"/>
        </w:rPr>
      </w:pPr>
    </w:p>
    <w:p w:rsidR="00036F3B" w:rsidRPr="00231B76" w:rsidRDefault="00EA568C" w:rsidP="003E7FF7">
      <w:pPr>
        <w:pStyle w:val="Heading3"/>
      </w:pPr>
      <w:r>
        <w:rPr>
          <w:lang w:val="es-ES_tradnl"/>
        </w:rPr>
        <w:br w:type="page"/>
      </w:r>
      <w:bookmarkStart w:id="16" w:name="_Declaración_lo_que"/>
      <w:bookmarkStart w:id="17" w:name="declaración_lo_que_creemos"/>
      <w:bookmarkStart w:id="18" w:name="_Toc133502785"/>
      <w:bookmarkEnd w:id="16"/>
      <w:r w:rsidR="001A2EC7" w:rsidRPr="00116B64">
        <w:lastRenderedPageBreak/>
        <w:t>Declaración</w:t>
      </w:r>
      <w:r w:rsidR="001A2EC7" w:rsidRPr="00231B76">
        <w:t xml:space="preserve"> </w:t>
      </w:r>
      <w:r w:rsidR="00D06357">
        <w:t xml:space="preserve">de </w:t>
      </w:r>
      <w:r w:rsidR="00466542" w:rsidRPr="00466542">
        <w:rPr>
          <w:i/>
          <w:lang w:val="en-US"/>
        </w:rPr>
        <w:t>Lo que creemos</w:t>
      </w:r>
      <w:bookmarkEnd w:id="18"/>
      <w:r w:rsidR="001A2EC7" w:rsidRPr="00231B76">
        <w:t xml:space="preserve"> </w:t>
      </w:r>
      <w:bookmarkEnd w:id="17"/>
    </w:p>
    <w:p w:rsidR="001A2EC7" w:rsidRPr="00231B76" w:rsidRDefault="001A2EC7" w:rsidP="00826CB4">
      <w:pPr>
        <w:rPr>
          <w:lang w:val="es-ES_tradnl"/>
        </w:rPr>
      </w:pPr>
      <w:r w:rsidRPr="00231B76">
        <w:rPr>
          <w:lang w:val="es-ES_tradnl"/>
        </w:rPr>
        <w:t xml:space="preserve">Siendo una comunidad que abarca a tres generaciones, interdenominacional y del Reino, reconocemos que pueden existir </w:t>
      </w:r>
      <w:r w:rsidR="006D7B16" w:rsidRPr="00231B76">
        <w:rPr>
          <w:lang w:val="es-ES_tradnl"/>
        </w:rPr>
        <w:t xml:space="preserve">diferencias culturales en la interpretación de la Biblia entre los cristianos; sin embargo, hay ciertas creencias bíblicas básicas que todos los </w:t>
      </w:r>
      <w:r w:rsidR="003233B6">
        <w:rPr>
          <w:lang w:val="es-ES_tradnl"/>
        </w:rPr>
        <w:t xml:space="preserve">líderes de Aglow </w:t>
      </w:r>
      <w:r w:rsidR="006D7B16" w:rsidRPr="00231B76">
        <w:rPr>
          <w:lang w:val="es-ES_tradnl"/>
        </w:rPr>
        <w:t xml:space="preserve">deben creer y a las que deben adherirse para servir en un puesto de liderazgo. </w:t>
      </w:r>
    </w:p>
    <w:p w:rsidR="008D4EA3" w:rsidRDefault="008D4EA3" w:rsidP="008D4EA3">
      <w:pPr>
        <w:pStyle w:val="bullet"/>
      </w:pPr>
      <w:r w:rsidRPr="008D4EA3">
        <w:rPr>
          <w:b/>
        </w:rPr>
        <w:t>Creemos</w:t>
      </w:r>
      <w:r>
        <w:t xml:space="preserve"> en un único Dios trino. Reconocemos que hay un Dios verdadero que consiste de tres personas distintas: Dios el Padre, Dios el Hijo y Dios el Espíritu Santo. (1 Jn. 5:5-8; Jn. 1:1; Mt. 28:19-20)</w:t>
      </w:r>
    </w:p>
    <w:p w:rsidR="008D4EA3" w:rsidRDefault="008D4EA3" w:rsidP="008D4EA3">
      <w:pPr>
        <w:pStyle w:val="bullet"/>
      </w:pPr>
      <w:r w:rsidRPr="008D4EA3">
        <w:rPr>
          <w:b/>
        </w:rPr>
        <w:t>Creemos</w:t>
      </w:r>
      <w:r>
        <w:t xml:space="preserve"> que el Señor Jesucristo, el Hijo unigénito de Dios, fue concebido por el Espíritu Santo, nació de la Virgen María, fue crucificado, murió, fue sepultado y resucitó. Él ascendió al Cielo y ahora está sentado a la diestra de Dios el Padre y es verdadero Dios y verdadero hombre. (Mateo, Marcos, Lucas, Juan) </w:t>
      </w:r>
    </w:p>
    <w:p w:rsidR="008D4EA3" w:rsidRDefault="008D4EA3" w:rsidP="008D4EA3">
      <w:pPr>
        <w:pStyle w:val="bullet"/>
      </w:pPr>
      <w:r w:rsidRPr="008D4EA3">
        <w:rPr>
          <w:b/>
        </w:rPr>
        <w:t>Creemos</w:t>
      </w:r>
      <w:r>
        <w:t xml:space="preserve"> que la totalidad de la Biblia está conformada por el Antiguo y el Nuevo Testamento; es la Palabra de Dios, totalmente inspirada y escrita bajo la inspiración del Espíritu Santo y es nuestra regla de fe y práctica. (2 Ti. 3:16-17)</w:t>
      </w:r>
    </w:p>
    <w:p w:rsidR="008D4EA3" w:rsidRDefault="008D4EA3" w:rsidP="008D4EA3">
      <w:pPr>
        <w:pStyle w:val="bullet"/>
      </w:pPr>
      <w:r w:rsidRPr="008D4EA3">
        <w:rPr>
          <w:b/>
        </w:rPr>
        <w:t>Creemos</w:t>
      </w:r>
      <w:r>
        <w:t xml:space="preserve"> que todos nacemos pecadores; el Espíritu Santo trae convicción de pecado; el Señor Jesucristo pagó el precio por el pecado y derramó Su preciosa sangre en la cruz como expiación por el pecado; aquellos que rehúsen aceptar Su sacrificio por sus pecados, se perderán eternamente, y aquellos que se arrepientan por sus pecados y acepten personalmente al Señor Jesucristo como su Salvador recibirán el perdón de pecados y vida eterna y serán habitados por el Espíritu Santo. (Hch. 3:19-21; Ro. 10:9-13; 1 Co. 6:911)</w:t>
      </w:r>
    </w:p>
    <w:p w:rsidR="008D4EA3" w:rsidRDefault="008D4EA3" w:rsidP="008D4EA3">
      <w:pPr>
        <w:pStyle w:val="bullet"/>
      </w:pPr>
      <w:r w:rsidRPr="008D4EA3">
        <w:rPr>
          <w:b/>
        </w:rPr>
        <w:t>Creemos</w:t>
      </w:r>
      <w:r>
        <w:t xml:space="preserve"> en el bautismo del Espíritu Santo con la evidencia de hablar en lenguas, según el Espíritu de Dios las da, que todos los dones del Espíritu Santo son válidos y están en operación el día de hoy y que el fruto del Espíritu Santo debe ser cada vez más evidente en la vida del cristiano. (1 Co. 12:7-11; Mr. 16:17; Hch. 2:4; Gá. 5:22-23; Ef. 5:8-10) </w:t>
      </w:r>
    </w:p>
    <w:p w:rsidR="008D4EA3" w:rsidRDefault="008D4EA3" w:rsidP="008D4EA3">
      <w:pPr>
        <w:pStyle w:val="bullet"/>
      </w:pPr>
      <w:r w:rsidRPr="008D4EA3">
        <w:rPr>
          <w:b/>
        </w:rPr>
        <w:t>Creemos</w:t>
      </w:r>
      <w:r>
        <w:t xml:space="preserve"> que la obra redentora de la obra del Señor Jesucristo provee sanidad para nuestro espíritu, alma y cuerpo. (Jer. 17:14; Jer. 33:6; Is. 53:5; Mt. 10:8)</w:t>
      </w:r>
    </w:p>
    <w:p w:rsidR="008D4EA3" w:rsidRDefault="008D4EA3" w:rsidP="008D4EA3">
      <w:pPr>
        <w:pStyle w:val="bullet"/>
      </w:pPr>
      <w:r w:rsidRPr="008D4EA3">
        <w:rPr>
          <w:b/>
        </w:rPr>
        <w:t>Creemos</w:t>
      </w:r>
      <w:r>
        <w:t xml:space="preserve"> que debemos obedecer el mandato de Jesús de predicar el Evangelio a todo el mundo. (Mt. 12:14; Mt. 28:19-20; Sal. 96:3; Ap. 14:6-7)</w:t>
      </w:r>
    </w:p>
    <w:p w:rsidR="008D4EA3" w:rsidRDefault="008D4EA3" w:rsidP="008D4EA3">
      <w:pPr>
        <w:pStyle w:val="bullet"/>
      </w:pPr>
      <w:r w:rsidRPr="008D4EA3">
        <w:rPr>
          <w:b/>
        </w:rPr>
        <w:t>Creemos</w:t>
      </w:r>
      <w:r>
        <w:t xml:space="preserve"> que los miembros del cuerpo de Cristo son la Iglesia y que deben tener comunión regular unos con los otros en una iglesia local. (Hch. 2:41-42; He. 10:24-25; Mt. 18-20; Col. 3:16)</w:t>
      </w:r>
    </w:p>
    <w:p w:rsidR="008D4EA3" w:rsidRDefault="008D4EA3" w:rsidP="008D4EA3">
      <w:pPr>
        <w:pStyle w:val="bullet"/>
      </w:pPr>
      <w:r w:rsidRPr="008D4EA3">
        <w:rPr>
          <w:b/>
        </w:rPr>
        <w:t>Creemos</w:t>
      </w:r>
      <w:r>
        <w:t xml:space="preserve"> en el bautismo en agua. (Mr. 1:8-9; Mt. 3:6, 11, 16)</w:t>
      </w:r>
    </w:p>
    <w:p w:rsidR="008D4EA3" w:rsidRDefault="008D4EA3" w:rsidP="008D4EA3">
      <w:pPr>
        <w:pStyle w:val="bullet"/>
      </w:pPr>
      <w:r w:rsidRPr="008D4EA3">
        <w:rPr>
          <w:b/>
        </w:rPr>
        <w:t>Creemos</w:t>
      </w:r>
      <w:r>
        <w:t xml:space="preserve"> y esperamos el advenimiento personal del Señor Jesucristo. (1 Ts. 4:16-17; He. 9:28; Ap. 1:7; Mt. 24:36, 44; Jn. 14: 1-3; Hch. 1:11)</w:t>
      </w:r>
    </w:p>
    <w:p w:rsidR="008D4EA3" w:rsidRDefault="008D4EA3" w:rsidP="008D4EA3">
      <w:pPr>
        <w:pStyle w:val="bullet"/>
      </w:pPr>
      <w:r w:rsidRPr="008D4EA3">
        <w:rPr>
          <w:b/>
        </w:rPr>
        <w:t>Creemos</w:t>
      </w:r>
      <w:r>
        <w:t xml:space="preserve"> en la inmutable creación de Dios en hombres y mujeres que reflejan Su imagen. (Gn. 1:27)</w:t>
      </w:r>
    </w:p>
    <w:p w:rsidR="008D4EA3" w:rsidRDefault="008D4EA3" w:rsidP="008D4EA3">
      <w:pPr>
        <w:pStyle w:val="bullet"/>
      </w:pPr>
      <w:r w:rsidRPr="008D4EA3">
        <w:rPr>
          <w:b/>
        </w:rPr>
        <w:t>Creemos</w:t>
      </w:r>
      <w:r>
        <w:t xml:space="preserve"> que el cuerpo de cada persona es el templo del Espíritu Santo y que debemos glorificar a Dios con nuestro cuerpo. (Ro. 12:1; 1 Co. 6:18-20)</w:t>
      </w:r>
    </w:p>
    <w:p w:rsidR="008D4EA3" w:rsidRDefault="008D4EA3" w:rsidP="008D4EA3">
      <w:pPr>
        <w:pStyle w:val="bullet"/>
      </w:pPr>
      <w:r w:rsidRPr="008D4EA3">
        <w:rPr>
          <w:b/>
        </w:rPr>
        <w:t>Creemos</w:t>
      </w:r>
      <w:r>
        <w:t xml:space="preserve"> que debemos andar en el Espíritu y huir de la inmoralidad sexual. (Gá. 5:16; 1 Co. 6:9-10; Gá. 5:19-21; Ap. 21:8)</w:t>
      </w:r>
    </w:p>
    <w:p w:rsidR="008D4EA3" w:rsidRDefault="008D4EA3" w:rsidP="008D4EA3">
      <w:pPr>
        <w:pStyle w:val="bullet"/>
      </w:pPr>
      <w:r w:rsidRPr="008D4EA3">
        <w:rPr>
          <w:b/>
        </w:rPr>
        <w:t>Creemos</w:t>
      </w:r>
      <w:r>
        <w:t xml:space="preserve"> que la Biblia define el matrimonio como la unión de un hombre y una mujer en una unión única y exclusiva (Gn. 2:18-25).</w:t>
      </w:r>
    </w:p>
    <w:p w:rsidR="008D4EA3" w:rsidRDefault="008D4EA3" w:rsidP="008D4EA3">
      <w:pPr>
        <w:pStyle w:val="bullet"/>
      </w:pPr>
      <w:r w:rsidRPr="008D4EA3">
        <w:rPr>
          <w:b/>
        </w:rPr>
        <w:t>Creemos</w:t>
      </w:r>
      <w:r>
        <w:t xml:space="preserve"> que la intención de Dios es que la intimidad sexual ocurra solo entre un hombre y una mujer dentro de los límites del matrimonio (1 Co. 7:2-5; He. 13:4; Mr. 10:6-9).</w:t>
      </w:r>
    </w:p>
    <w:p w:rsidR="008D4EA3" w:rsidRDefault="008D4EA3">
      <w:pPr>
        <w:overflowPunct/>
        <w:autoSpaceDE/>
        <w:autoSpaceDN/>
        <w:adjustRightInd/>
        <w:spacing w:before="0" w:after="0"/>
        <w:jc w:val="left"/>
        <w:textAlignment w:val="auto"/>
        <w:rPr>
          <w:rFonts w:cs="Calibri"/>
          <w:szCs w:val="24"/>
          <w:lang w:val="es-ES_tradnl"/>
        </w:rPr>
      </w:pPr>
      <w:r>
        <w:br w:type="page"/>
      </w:r>
    </w:p>
    <w:p w:rsidR="008D4EA3" w:rsidRDefault="008D4EA3" w:rsidP="008D4EA3">
      <w:pPr>
        <w:pStyle w:val="bullet"/>
      </w:pPr>
      <w:r w:rsidRPr="008D4EA3">
        <w:rPr>
          <w:b/>
        </w:rPr>
        <w:lastRenderedPageBreak/>
        <w:t>Creemos</w:t>
      </w:r>
      <w:r>
        <w:t xml:space="preserve"> que el diseño de Dios para la intimidad sexual en el contexto del matrimonio entre un hombre y una mujer no permite la práctica de la homosexualidad, masculina o femenina, y que la práctica de la homosexualidad es incompatible con la enseñanza bíblica (1 Co. 6:9-10; Ro. 1:24-27; Ef. 5:31-32; 1 Co. 7:2; Mr. 10:6-9; He. 13:4).</w:t>
      </w:r>
    </w:p>
    <w:p w:rsidR="008D4EA3" w:rsidRDefault="008D4EA3" w:rsidP="008D4EA3">
      <w:pPr>
        <w:pStyle w:val="bullet"/>
      </w:pPr>
      <w:r w:rsidRPr="008D4EA3">
        <w:rPr>
          <w:b/>
        </w:rPr>
        <w:t>Creemos</w:t>
      </w:r>
      <w:r>
        <w:t xml:space="preserve"> que el matrimonio no es una institución humana, sino una metáfora divina específica que ilustra la unión de Cristo y la Iglesia. Solo la unión entre un hombre y una mujer puede ilustrar apropiadamente la relación entre Cristo y Su Iglesia (Ef. 5:22-32).</w:t>
      </w:r>
    </w:p>
    <w:p w:rsidR="008D4EA3" w:rsidRDefault="008D4EA3" w:rsidP="008D4EA3">
      <w:pPr>
        <w:pStyle w:val="bullet"/>
      </w:pPr>
      <w:r w:rsidRPr="008D4EA3">
        <w:rPr>
          <w:b/>
        </w:rPr>
        <w:t>Creemos</w:t>
      </w:r>
      <w:r>
        <w:t xml:space="preserve"> en y facilitamos la atmósfera de amor y restauración que crea un espacio y lugar de seguridad para quienes batallan con problemas de género, a fin de que puedan vivir de conformidad con las enseñanzas bíblicas descritas y no según lo dictado por sus propias creencias (1 P. 1:22). “Al obedecer la verdad, ustedes quedaron limpios de sus pecados, por eso ahora tienen que amarse unos a otros como hermanos, con amor sincero. Ámense profundamente de todo corazón.”</w:t>
      </w:r>
    </w:p>
    <w:p w:rsidR="00762CBB" w:rsidRDefault="00762CBB" w:rsidP="00762CBB">
      <w:pPr>
        <w:pStyle w:val="Bullets"/>
        <w:numPr>
          <w:ilvl w:val="0"/>
          <w:numId w:val="0"/>
        </w:numPr>
        <w:ind w:left="1080" w:hanging="360"/>
        <w:rPr>
          <w:lang w:val="en-US"/>
        </w:rPr>
      </w:pPr>
    </w:p>
    <w:p w:rsidR="00762CBB" w:rsidRDefault="00762CBB" w:rsidP="00762CBB">
      <w:pPr>
        <w:pStyle w:val="box-call-out"/>
      </w:pPr>
      <w:r w:rsidRPr="00171653">
        <w:rPr>
          <w:b/>
          <w:color w:val="BD5426"/>
        </w:rPr>
        <w:t>*</w:t>
      </w:r>
      <w:r>
        <w:t xml:space="preserve"> </w:t>
      </w:r>
      <w:r w:rsidR="00655A2D" w:rsidRPr="00171653">
        <w:rPr>
          <w:rStyle w:val="pointsChar"/>
          <w:color w:val="BD5426"/>
        </w:rPr>
        <w:t>NOTA</w:t>
      </w:r>
      <w:r w:rsidR="00655A2D" w:rsidRPr="00401A96">
        <w:rPr>
          <w:color w:val="BD5426"/>
        </w:rPr>
        <w:t>:</w:t>
      </w:r>
      <w:r w:rsidR="00655A2D" w:rsidRPr="00231B76">
        <w:t xml:space="preserve"> </w:t>
      </w:r>
      <w:r>
        <w:t>Si por alguna razón no le</w:t>
      </w:r>
      <w:r w:rsidR="00C31675">
        <w:t>s</w:t>
      </w:r>
      <w:r>
        <w:t xml:space="preserve"> es posible utilizar la </w:t>
      </w:r>
      <w:r w:rsidR="00C31675">
        <w:t xml:space="preserve">redacción </w:t>
      </w:r>
      <w:r>
        <w:t>de este párrafo en su nación, puede usar una redacción alterna, como sigue: “Creemos en el bautismo del Espíritu Santo, en hablar en lenguas según el Espíritu de Dios las da, en que todos los dones del Espíritu Santo son válidos y están en operación el día de hoy, y en que el fruto del Espíritu Santo debe ser cada vez más evidente en la vida del cristiano”. </w:t>
      </w:r>
    </w:p>
    <w:p w:rsidR="00762CBB" w:rsidRPr="00F611B2" w:rsidRDefault="00762CBB" w:rsidP="00762CBB">
      <w:pPr>
        <w:pStyle w:val="Bullets"/>
        <w:numPr>
          <w:ilvl w:val="0"/>
          <w:numId w:val="0"/>
        </w:numPr>
        <w:ind w:left="1080" w:hanging="360"/>
      </w:pPr>
    </w:p>
    <w:p w:rsidR="009A39E5" w:rsidRPr="00231B76" w:rsidRDefault="009A39E5" w:rsidP="00F611B2">
      <w:pPr>
        <w:pStyle w:val="Bullets"/>
        <w:numPr>
          <w:ilvl w:val="0"/>
          <w:numId w:val="0"/>
        </w:numPr>
      </w:pPr>
    </w:p>
    <w:p w:rsidR="00FA5D6B" w:rsidRPr="006569D0" w:rsidRDefault="00E12050" w:rsidP="003E7FF7">
      <w:pPr>
        <w:pStyle w:val="Heading3"/>
      </w:pPr>
      <w:r w:rsidRPr="00231B76">
        <w:rPr>
          <w:lang w:val="es-ES_tradnl"/>
        </w:rPr>
        <w:br w:type="page"/>
      </w:r>
      <w:bookmarkStart w:id="19" w:name="vision_mission"/>
      <w:bookmarkStart w:id="20" w:name="_Toc133502786"/>
      <w:bookmarkEnd w:id="19"/>
      <w:r w:rsidR="00297A4D" w:rsidRPr="006569D0">
        <w:lastRenderedPageBreak/>
        <w:t>Declaraciones De Identidad, Visión, Misión, Y Lema</w:t>
      </w:r>
      <w:bookmarkEnd w:id="20"/>
    </w:p>
    <w:p w:rsidR="00CE049F" w:rsidRPr="00231B76" w:rsidRDefault="00CE049F" w:rsidP="00E86592">
      <w:pPr>
        <w:spacing w:before="120" w:after="120"/>
        <w:rPr>
          <w:lang w:val="es-ES_tradnl"/>
        </w:rPr>
      </w:pPr>
      <w:r w:rsidRPr="00231B76">
        <w:rPr>
          <w:lang w:val="es-ES_tradnl"/>
        </w:rPr>
        <w:t>Uno de los resulta</w:t>
      </w:r>
      <w:r w:rsidR="008F1142">
        <w:rPr>
          <w:lang w:val="es-ES_tradnl"/>
        </w:rPr>
        <w:t>dos más importantes que surgiero</w:t>
      </w:r>
      <w:r w:rsidRPr="00231B76">
        <w:rPr>
          <w:lang w:val="es-ES_tradnl"/>
        </w:rPr>
        <w:t xml:space="preserve">n de la reunión de la </w:t>
      </w:r>
      <w:r w:rsidR="000A0143">
        <w:rPr>
          <w:lang w:val="es-ES_tradnl"/>
        </w:rPr>
        <w:t>Junta Internacional de Directore</w:t>
      </w:r>
      <w:r w:rsidRPr="00231B76">
        <w:rPr>
          <w:lang w:val="es-ES_tradnl"/>
        </w:rPr>
        <w:t>s de Aglow en 2012 fue la elaboración de una nueva declaración de visión y de misión y de un nuevo conjunto de valores centrales. Al ver y sentir a Dios movernos a un nuevo lugar en Él, nos hemos percatado de que nuestra declaración de misión debe ser actualizada.</w:t>
      </w:r>
    </w:p>
    <w:p w:rsidR="004B2C7C" w:rsidRPr="00231B76" w:rsidRDefault="004B2C7C" w:rsidP="00E86592">
      <w:pPr>
        <w:spacing w:before="120" w:after="120"/>
        <w:rPr>
          <w:lang w:val="es-ES_tradnl"/>
        </w:rPr>
      </w:pPr>
      <w:r w:rsidRPr="00231B76">
        <w:rPr>
          <w:lang w:val="es-ES_tradnl"/>
        </w:rPr>
        <w:t>Desde que Aglow inició en 1967</w:t>
      </w:r>
      <w:r w:rsidR="008F1142">
        <w:rPr>
          <w:lang w:val="es-ES_tradnl"/>
        </w:rPr>
        <w:t>,</w:t>
      </w:r>
      <w:r w:rsidRPr="00231B76">
        <w:rPr>
          <w:lang w:val="es-ES_tradnl"/>
        </w:rPr>
        <w:t xml:space="preserve"> hemos tenido varias declaraciones de misión. Nuestra identidad está ahora más enfocada y nuestras declaraciones reflejan dicha identidad. En el pasado, nos referíamos a la declaración que nos guiaba como la declaración de </w:t>
      </w:r>
      <w:r w:rsidRPr="00231B76">
        <w:rPr>
          <w:i/>
          <w:lang w:val="es-ES_tradnl"/>
        </w:rPr>
        <w:t>misión</w:t>
      </w:r>
      <w:r w:rsidRPr="00231B76">
        <w:rPr>
          <w:lang w:val="es-ES_tradnl"/>
        </w:rPr>
        <w:t xml:space="preserve">. Hoy, renombramos esa declaración que nos inspira a la acción como la declaración de </w:t>
      </w:r>
      <w:r w:rsidRPr="00231B76">
        <w:rPr>
          <w:i/>
          <w:lang w:val="es-ES_tradnl"/>
        </w:rPr>
        <w:t>visión</w:t>
      </w:r>
      <w:r w:rsidRPr="00231B76">
        <w:rPr>
          <w:lang w:val="es-ES_tradnl"/>
        </w:rPr>
        <w:t xml:space="preserve">. </w:t>
      </w:r>
    </w:p>
    <w:p w:rsidR="004B2C7C" w:rsidRPr="00231B76" w:rsidRDefault="004B2C7C" w:rsidP="00E86592">
      <w:pPr>
        <w:spacing w:before="120" w:after="120"/>
        <w:rPr>
          <w:lang w:val="es-ES_tradnl"/>
        </w:rPr>
      </w:pPr>
      <w:r w:rsidRPr="00231B76">
        <w:rPr>
          <w:lang w:val="es-ES_tradnl"/>
        </w:rPr>
        <w:t xml:space="preserve">Al buscar el significado de las palabras </w:t>
      </w:r>
      <w:r w:rsidR="00D854A1" w:rsidRPr="00231B76">
        <w:rPr>
          <w:lang w:val="es-ES_tradnl"/>
        </w:rPr>
        <w:t xml:space="preserve">“visión” y “misión” quizá la forma más fácil de explicar el uso de visión en lugar de misión es al decir visionario y misionero y ver qué significan. Un </w:t>
      </w:r>
      <w:r w:rsidR="00D854A1" w:rsidRPr="00231B76">
        <w:rPr>
          <w:i/>
          <w:lang w:val="es-ES_tradnl"/>
        </w:rPr>
        <w:t>visionario</w:t>
      </w:r>
      <w:r w:rsidR="00D854A1" w:rsidRPr="00231B76">
        <w:rPr>
          <w:lang w:val="es-ES_tradnl"/>
        </w:rPr>
        <w:t xml:space="preserve"> es alguien que lanza la </w:t>
      </w:r>
      <w:r w:rsidR="00D854A1" w:rsidRPr="00231B76">
        <w:rPr>
          <w:i/>
          <w:lang w:val="es-ES_tradnl"/>
        </w:rPr>
        <w:t>visión</w:t>
      </w:r>
      <w:r w:rsidR="00D854A1" w:rsidRPr="00231B76">
        <w:rPr>
          <w:lang w:val="es-ES_tradnl"/>
        </w:rPr>
        <w:t xml:space="preserve"> para el futuro –un panorama más amplio. Un </w:t>
      </w:r>
      <w:r w:rsidR="00D854A1" w:rsidRPr="00231B76">
        <w:rPr>
          <w:i/>
          <w:lang w:val="es-ES_tradnl"/>
        </w:rPr>
        <w:t>misionero</w:t>
      </w:r>
      <w:r w:rsidR="00D854A1" w:rsidRPr="00231B76">
        <w:rPr>
          <w:lang w:val="es-ES_tradnl"/>
        </w:rPr>
        <w:t xml:space="preserve"> es alguien que ejecuta el trabajo de la visión.</w:t>
      </w:r>
    </w:p>
    <w:p w:rsidR="00D854A1" w:rsidRPr="00231B76" w:rsidRDefault="00D854A1" w:rsidP="00E86592">
      <w:pPr>
        <w:spacing w:before="120" w:after="120"/>
        <w:rPr>
          <w:i/>
          <w:lang w:val="es-ES_tradnl"/>
        </w:rPr>
      </w:pPr>
      <w:r w:rsidRPr="00231B76">
        <w:rPr>
          <w:lang w:val="es-ES_tradnl"/>
        </w:rPr>
        <w:t xml:space="preserve">Cuando una </w:t>
      </w:r>
      <w:r w:rsidRPr="00231B76">
        <w:rPr>
          <w:i/>
          <w:lang w:val="es-ES_tradnl"/>
        </w:rPr>
        <w:t>declaración de visión</w:t>
      </w:r>
      <w:r w:rsidRPr="00231B76">
        <w:rPr>
          <w:lang w:val="es-ES_tradnl"/>
        </w:rPr>
        <w:t xml:space="preserve"> es buena, inspira. Es una declaración que es osada y es amplia. Es una declaración que abarca tod</w:t>
      </w:r>
      <w:r w:rsidR="00A86990" w:rsidRPr="00231B76">
        <w:rPr>
          <w:lang w:val="es-ES_tradnl"/>
        </w:rPr>
        <w:t>o lo que hacemos y deja espacio para crecer a futuro</w:t>
      </w:r>
      <w:r w:rsidRPr="00231B76">
        <w:rPr>
          <w:lang w:val="es-ES_tradnl"/>
        </w:rPr>
        <w:t xml:space="preserve">. </w:t>
      </w:r>
      <w:r w:rsidRPr="00231B76">
        <w:rPr>
          <w:i/>
          <w:lang w:val="es-ES_tradnl"/>
        </w:rPr>
        <w:t>La visión no tiene que ver con la dirección. Se trata de la altura que un movimiento desea alcanzar.</w:t>
      </w:r>
    </w:p>
    <w:p w:rsidR="006569D0" w:rsidRPr="006569D0" w:rsidRDefault="006569D0" w:rsidP="003E7FF7">
      <w:pPr>
        <w:pStyle w:val="sub-titlenoTOC-ctr"/>
        <w:rPr>
          <w:rStyle w:val="IntenseReference"/>
          <w:spacing w:val="0"/>
          <w:sz w:val="28"/>
          <w:lang w:val="en-US" w:eastAsia="en-US"/>
        </w:rPr>
      </w:pPr>
      <w:bookmarkStart w:id="21" w:name="_Toc334621210"/>
      <w:r w:rsidRPr="006569D0">
        <w:rPr>
          <w:rStyle w:val="IntenseReference"/>
          <w:spacing w:val="0"/>
          <w:sz w:val="28"/>
          <w:lang w:val="en-US" w:eastAsia="en-US"/>
        </w:rPr>
        <w:t>DECLARACIÓN DE IDENTIDAD</w:t>
      </w:r>
    </w:p>
    <w:p w:rsidR="006569D0" w:rsidRPr="008D4EA3" w:rsidRDefault="006569D0" w:rsidP="008D4EA3">
      <w:r w:rsidRPr="008D4EA3">
        <w:t>Aglow es una organización internacional de mujeres y hombres en más de 170 naciones del mundo, que presenta los principios bíblicos como soluciones a los asuntos exigentes de nuestro tiempo.</w:t>
      </w:r>
    </w:p>
    <w:p w:rsidR="006569D0" w:rsidRPr="006569D0" w:rsidRDefault="006569D0" w:rsidP="003E7FF7">
      <w:pPr>
        <w:pStyle w:val="sub-titlenoTOC-ctr"/>
        <w:rPr>
          <w:rStyle w:val="IntenseReference"/>
          <w:spacing w:val="0"/>
          <w:sz w:val="28"/>
          <w:lang w:val="en-US" w:eastAsia="en-US"/>
        </w:rPr>
      </w:pPr>
      <w:r w:rsidRPr="006569D0">
        <w:rPr>
          <w:rStyle w:val="IntenseReference"/>
          <w:spacing w:val="0"/>
          <w:sz w:val="28"/>
          <w:lang w:val="en-US" w:eastAsia="en-US"/>
        </w:rPr>
        <w:t>DECLARACIÓN DE VISIÓN</w:t>
      </w:r>
    </w:p>
    <w:p w:rsidR="006569D0" w:rsidRPr="008D4EA3" w:rsidRDefault="006569D0" w:rsidP="008D4EA3">
      <w:r w:rsidRPr="008D4EA3">
        <w:t>Impulsar el Reino hacia adelante al elevar el conocimiento de Dios.</w:t>
      </w:r>
    </w:p>
    <w:p w:rsidR="006569D0" w:rsidRPr="006569D0" w:rsidRDefault="006569D0" w:rsidP="003E7FF7">
      <w:pPr>
        <w:pStyle w:val="sub-titlenoTOC-ctr"/>
        <w:rPr>
          <w:rStyle w:val="IntenseReference"/>
          <w:spacing w:val="0"/>
          <w:sz w:val="28"/>
          <w:lang w:val="en-US" w:eastAsia="en-US"/>
        </w:rPr>
      </w:pPr>
      <w:r w:rsidRPr="006569D0">
        <w:rPr>
          <w:rStyle w:val="IntenseReference"/>
          <w:spacing w:val="0"/>
          <w:sz w:val="28"/>
          <w:lang w:val="en-US" w:eastAsia="en-US"/>
        </w:rPr>
        <w:t xml:space="preserve">DECLARACIÓN DE MISIÓN </w:t>
      </w:r>
    </w:p>
    <w:p w:rsidR="006569D0" w:rsidRPr="008D4EA3" w:rsidRDefault="006569D0" w:rsidP="008D4EA3">
      <w:r w:rsidRPr="008D4EA3">
        <w:t xml:space="preserve">Nuestra declaración de misión explica cómo pensamos hacer aquello que nuestra declaración de visión dice. Una declaración de misión efectiva es específica y describe el trabajo real que se llevará a cabo. Debe poder responder las preguntas, “¿Por qué existimos?” y “¿Qué hacemos?”. Con esto en mente, nuestra nueva declaración de misión es: </w:t>
      </w:r>
    </w:p>
    <w:p w:rsidR="006569D0" w:rsidRPr="008D4EA3" w:rsidRDefault="006569D0" w:rsidP="008D4EA3">
      <w:pPr>
        <w:pStyle w:val="bullet"/>
      </w:pPr>
      <w:r w:rsidRPr="008D4EA3">
        <w:t xml:space="preserve">El Reino de Dios es la realización del amor, la gracia, el poder y gobierno de Dios en la tierra. </w:t>
      </w:r>
    </w:p>
    <w:p w:rsidR="006569D0" w:rsidRPr="008D4EA3" w:rsidRDefault="006569D0" w:rsidP="008D4EA3">
      <w:pPr>
        <w:pStyle w:val="bullet"/>
      </w:pPr>
      <w:r w:rsidRPr="008D4EA3">
        <w:t>Aglow Internacional es un movimiento del reino comprometido a:</w:t>
      </w:r>
    </w:p>
    <w:p w:rsidR="006569D0" w:rsidRPr="008D4EA3" w:rsidRDefault="006569D0" w:rsidP="008D4EA3">
      <w:pPr>
        <w:pStyle w:val="bullet"/>
      </w:pPr>
      <w:r w:rsidRPr="008D4EA3">
        <w:t xml:space="preserve">Vivir a partir de la presencia de Dios, creando la misma atmósfera en la tierra que en el cielo. </w:t>
      </w:r>
    </w:p>
    <w:p w:rsidR="006569D0" w:rsidRPr="008D4EA3" w:rsidRDefault="006569D0" w:rsidP="008D4EA3">
      <w:pPr>
        <w:pStyle w:val="bullet"/>
      </w:pPr>
      <w:r w:rsidRPr="008D4EA3">
        <w:t xml:space="preserve">Reunir a millones en una compañía de guerreros, defensores, y líderes mundiales de trascendencia equipados con la cosmovisión bíblica. </w:t>
      </w:r>
    </w:p>
    <w:p w:rsidR="006569D0" w:rsidRPr="008D4EA3" w:rsidRDefault="006569D0" w:rsidP="008D4EA3">
      <w:pPr>
        <w:pStyle w:val="bullet"/>
      </w:pPr>
      <w:r w:rsidRPr="008D4EA3">
        <w:t>Construir el reino en todas las comunidades, ciudades y naciones al desarrollar equipos apostólicos que demuestren el poder del cielo.</w:t>
      </w:r>
    </w:p>
    <w:p w:rsidR="00036F3B" w:rsidRPr="006569D0" w:rsidRDefault="00CB28BD" w:rsidP="003E7FF7">
      <w:pPr>
        <w:pStyle w:val="sub-titlenoTOC-ctr"/>
        <w:rPr>
          <w:rStyle w:val="IntenseReference"/>
        </w:rPr>
      </w:pPr>
      <w:r w:rsidRPr="006569D0">
        <w:rPr>
          <w:rStyle w:val="IntenseReference"/>
        </w:rPr>
        <w:t>Lema</w:t>
      </w:r>
      <w:bookmarkEnd w:id="21"/>
    </w:p>
    <w:p w:rsidR="00716030" w:rsidRPr="00231B76" w:rsidRDefault="00716030" w:rsidP="00826CB4">
      <w:pPr>
        <w:rPr>
          <w:lang w:val="es-ES_tradnl"/>
        </w:rPr>
      </w:pPr>
      <w:r w:rsidRPr="00231B76">
        <w:rPr>
          <w:lang w:val="es-ES_tradnl"/>
        </w:rPr>
        <w:t xml:space="preserve">Los lemas cambian con el tiempo. En marzo de 2012, el nuevo lema reemplazó el de “Una red de mujeres compasivas” y el que decía “Aportando visión mundial al mundo de la mujer”. Aunque aún </w:t>
      </w:r>
      <w:r w:rsidRPr="00231B76">
        <w:rPr>
          <w:i/>
          <w:lang w:val="es-ES_tradnl"/>
        </w:rPr>
        <w:t>somos</w:t>
      </w:r>
      <w:r w:rsidRPr="00231B76">
        <w:rPr>
          <w:lang w:val="es-ES_tradnl"/>
        </w:rPr>
        <w:t xml:space="preserve"> una red compasiva y que aporta visión mundial, hemos crecido hasta un nuevo lugar que abarca mucho más. El nuevo lema de Aglow es: </w:t>
      </w:r>
    </w:p>
    <w:p w:rsidR="00036F3B" w:rsidRPr="008916B9" w:rsidRDefault="00716030" w:rsidP="00826CB4">
      <w:pPr>
        <w:jc w:val="center"/>
        <w:rPr>
          <w:rFonts w:ascii="Cambria" w:hAnsi="Cambria"/>
          <w:b/>
          <w:sz w:val="28"/>
          <w:szCs w:val="28"/>
        </w:rPr>
      </w:pPr>
      <w:r w:rsidRPr="008916B9">
        <w:rPr>
          <w:rFonts w:ascii="Cambria" w:hAnsi="Cambria"/>
          <w:b/>
          <w:sz w:val="28"/>
          <w:szCs w:val="28"/>
        </w:rPr>
        <w:t>Cada nación alcanzada, cada corazón cambiado</w:t>
      </w:r>
    </w:p>
    <w:p w:rsidR="0099753A" w:rsidRPr="00231B76" w:rsidRDefault="002D27FE" w:rsidP="00826CB4">
      <w:pPr>
        <w:rPr>
          <w:lang w:val="es-ES_tradnl"/>
        </w:rPr>
      </w:pPr>
      <w:r w:rsidRPr="00231B76">
        <w:rPr>
          <w:lang w:val="es-ES_tradnl"/>
        </w:rPr>
        <w:lastRenderedPageBreak/>
        <w:t>Lo</w:t>
      </w:r>
      <w:r w:rsidR="008F1142">
        <w:rPr>
          <w:lang w:val="es-ES_tradnl"/>
        </w:rPr>
        <w:t>s</w:t>
      </w:r>
      <w:r w:rsidR="0099753A" w:rsidRPr="00231B76">
        <w:rPr>
          <w:lang w:val="es-ES_tradnl"/>
        </w:rPr>
        <w:t xml:space="preserve"> animamos</w:t>
      </w:r>
      <w:r w:rsidR="00377973" w:rsidRPr="00231B76">
        <w:rPr>
          <w:lang w:val="es-ES_tradnl"/>
        </w:rPr>
        <w:t xml:space="preserve"> a tomar tiempo para leer las Declaraciones de Visión y </w:t>
      </w:r>
      <w:r w:rsidR="00E07B81" w:rsidRPr="00231B76">
        <w:rPr>
          <w:lang w:val="es-ES_tradnl"/>
        </w:rPr>
        <w:t xml:space="preserve">de </w:t>
      </w:r>
      <w:r w:rsidR="00377973" w:rsidRPr="00231B76">
        <w:rPr>
          <w:lang w:val="es-ES_tradnl"/>
        </w:rPr>
        <w:t>Misión y memorizar el lema. Permita</w:t>
      </w:r>
      <w:r w:rsidR="008F1142">
        <w:rPr>
          <w:lang w:val="es-ES_tradnl"/>
        </w:rPr>
        <w:t>n</w:t>
      </w:r>
      <w:r w:rsidR="00377973" w:rsidRPr="00231B76">
        <w:rPr>
          <w:lang w:val="es-ES_tradnl"/>
        </w:rPr>
        <w:t xml:space="preserve"> que penetren su espíritu. </w:t>
      </w:r>
      <w:r w:rsidR="00250CEE" w:rsidRPr="00231B76">
        <w:rPr>
          <w:lang w:val="es-ES_tradnl"/>
        </w:rPr>
        <w:t>Como nos fue dicho en la Conferencia Internacional en Houston, “Aglow ha crecido. Hemos aprobado las pruebas. ¡Es hora de que surjamos!” Es la hora de que entremos a eso que somos; debemos hacerlo individual y colectivamente.</w:t>
      </w:r>
    </w:p>
    <w:p w:rsidR="0095749F" w:rsidRPr="00231B76" w:rsidRDefault="00250CEE" w:rsidP="00A5045C">
      <w:pPr>
        <w:pStyle w:val="center-sub-title"/>
      </w:pPr>
      <w:r w:rsidRPr="00231B76">
        <w:t xml:space="preserve">Mandatos de Aglow </w:t>
      </w:r>
    </w:p>
    <w:p w:rsidR="00250CEE" w:rsidRPr="00231B76" w:rsidRDefault="00250CEE" w:rsidP="0095749F">
      <w:pPr>
        <w:rPr>
          <w:lang w:val="es-ES_tradnl"/>
        </w:rPr>
      </w:pPr>
      <w:r w:rsidRPr="00231B76">
        <w:rPr>
          <w:lang w:val="es-ES_tradnl"/>
        </w:rPr>
        <w:t>Dios ha pronunciado tres mandatos para Aglow que son proféticos, apostólicos y su naturaleza es de los postreros días y van de la</w:t>
      </w:r>
      <w:r w:rsidR="008F1142">
        <w:rPr>
          <w:lang w:val="es-ES_tradnl"/>
        </w:rPr>
        <w:t xml:space="preserve"> mano con las declaraciones de visión y m</w:t>
      </w:r>
      <w:r w:rsidRPr="00231B76">
        <w:rPr>
          <w:lang w:val="es-ES_tradnl"/>
        </w:rPr>
        <w:t xml:space="preserve">isión de Aglow. </w:t>
      </w:r>
    </w:p>
    <w:p w:rsidR="00250CEE" w:rsidRPr="00231B76" w:rsidRDefault="00250CEE" w:rsidP="0095749F">
      <w:pPr>
        <w:rPr>
          <w:lang w:val="es-ES_tradnl"/>
        </w:rPr>
      </w:pPr>
      <w:r w:rsidRPr="00231B76">
        <w:rPr>
          <w:lang w:val="es-ES_tradnl"/>
        </w:rPr>
        <w:t>Los tres mandatos, dados en segmentos de diez años cada uno (vea abajo), aunados al sólido fundamento de oración y evangelismo, han servido para forjar la dirección del minist</w:t>
      </w:r>
      <w:r w:rsidR="00A86990" w:rsidRPr="00231B76">
        <w:rPr>
          <w:lang w:val="es-ES_tradnl"/>
        </w:rPr>
        <w:t>e</w:t>
      </w:r>
      <w:r w:rsidR="00E818BB">
        <w:rPr>
          <w:lang w:val="es-ES_tradnl"/>
        </w:rPr>
        <w:t>rio en formas po</w:t>
      </w:r>
      <w:r w:rsidRPr="00231B76">
        <w:rPr>
          <w:lang w:val="es-ES_tradnl"/>
        </w:rPr>
        <w:t xml:space="preserve">derosas. </w:t>
      </w:r>
    </w:p>
    <w:p w:rsidR="0095749F" w:rsidRPr="00231B76" w:rsidRDefault="00250CEE" w:rsidP="0095749F">
      <w:pPr>
        <w:rPr>
          <w:lang w:val="es-ES_tradnl"/>
        </w:rPr>
      </w:pPr>
      <w:r w:rsidRPr="00231B76">
        <w:rPr>
          <w:lang w:val="es-ES_tradnl"/>
        </w:rPr>
        <w:t>Nuestros mandatos son</w:t>
      </w:r>
      <w:r w:rsidR="0095749F" w:rsidRPr="00231B76">
        <w:rPr>
          <w:lang w:val="es-ES_tradnl"/>
        </w:rPr>
        <w:t>:</w:t>
      </w:r>
    </w:p>
    <w:p w:rsidR="0095749F" w:rsidRPr="00231B76" w:rsidRDefault="00005267" w:rsidP="008D4EA3">
      <w:pPr>
        <w:pStyle w:val="bullet"/>
      </w:pPr>
      <w:r w:rsidRPr="00231B76">
        <w:t xml:space="preserve">Fomentar la reconciliación entre el hombre y la mujer en el cuerpo de Cristo al diseño original de Dios en Génesis </w:t>
      </w:r>
      <w:r w:rsidR="0095749F" w:rsidRPr="00231B76">
        <w:t>1-3</w:t>
      </w:r>
      <w:r w:rsidR="00CC2FD9">
        <w:t xml:space="preserve">. </w:t>
      </w:r>
      <w:r w:rsidR="0095749F" w:rsidRPr="00231B76">
        <w:t>(1981)</w:t>
      </w:r>
    </w:p>
    <w:p w:rsidR="0095749F" w:rsidRPr="00231B76" w:rsidRDefault="00005267" w:rsidP="008D4EA3">
      <w:pPr>
        <w:pStyle w:val="bullet"/>
      </w:pPr>
      <w:r w:rsidRPr="00231B76">
        <w:t xml:space="preserve">Responder al llamado de Dios </w:t>
      </w:r>
      <w:r w:rsidR="008C3B59" w:rsidRPr="00231B76">
        <w:t>de ministrar al pueblo musulmán</w:t>
      </w:r>
      <w:r w:rsidRPr="00231B76">
        <w:t xml:space="preserve">. </w:t>
      </w:r>
      <w:r w:rsidR="0095749F" w:rsidRPr="00231B76">
        <w:t>(1991)</w:t>
      </w:r>
    </w:p>
    <w:p w:rsidR="00005267" w:rsidRPr="00231B76" w:rsidRDefault="008C3B59" w:rsidP="008D4EA3">
      <w:pPr>
        <w:pStyle w:val="bullet"/>
      </w:pPr>
      <w:r w:rsidRPr="00231B76">
        <w:t>Solidarizarnos en amoroso apoyo a Israel y al pueblo judío, a la vez que hacemos conciencia en la Iglesia de los planes y propósitos de Dios para la nación de Israel</w:t>
      </w:r>
      <w:r w:rsidR="00CC2FD9">
        <w:t xml:space="preserve">. </w:t>
      </w:r>
      <w:r w:rsidR="0095749F" w:rsidRPr="00231B76">
        <w:t>(2001)</w:t>
      </w:r>
    </w:p>
    <w:p w:rsidR="008C3B59" w:rsidRPr="00231B76" w:rsidRDefault="008C3B59" w:rsidP="00F611B2">
      <w:pPr>
        <w:pStyle w:val="Bullets"/>
        <w:numPr>
          <w:ilvl w:val="0"/>
          <w:numId w:val="0"/>
        </w:numPr>
        <w:ind w:left="72"/>
      </w:pPr>
      <w:r w:rsidRPr="00231B76">
        <w:t xml:space="preserve">Como </w:t>
      </w:r>
      <w:r w:rsidR="00440C44">
        <w:t>líderes de Aglow</w:t>
      </w:r>
      <w:r w:rsidRPr="00231B76">
        <w:t xml:space="preserve">, tenemos el privilegio de ser llamados, comisionados y de que Dios confíe en nosotros para trabajar con Él </w:t>
      </w:r>
      <w:r w:rsidR="00AA2291" w:rsidRPr="00231B76">
        <w:t xml:space="preserve">para mantener los mandatos que Él le ha dado a Aglow. </w:t>
      </w:r>
    </w:p>
    <w:p w:rsidR="00C02713" w:rsidRPr="00231B76" w:rsidRDefault="0095749F" w:rsidP="00A5045C">
      <w:pPr>
        <w:pStyle w:val="center-sub-title"/>
      </w:pPr>
      <w:r w:rsidRPr="00231B76">
        <w:t xml:space="preserve"> </w:t>
      </w:r>
      <w:r w:rsidR="00AA2291" w:rsidRPr="00231B76">
        <w:t>Contra la trata</w:t>
      </w:r>
      <w:r w:rsidR="000A0143">
        <w:t xml:space="preserve"> y el tráfico</w:t>
      </w:r>
      <w:r w:rsidR="00AA2291" w:rsidRPr="00231B76">
        <w:t xml:space="preserve"> de personas </w:t>
      </w:r>
    </w:p>
    <w:p w:rsidR="00AA2291" w:rsidRPr="00231B76" w:rsidRDefault="00AA2291" w:rsidP="00D86E9C">
      <w:r w:rsidRPr="00231B76">
        <w:t>También hemos oído el corazón de Dios a favor de los 32 millones de personas atra</w:t>
      </w:r>
      <w:r w:rsidR="008C3B59" w:rsidRPr="00231B76">
        <w:t>pada</w:t>
      </w:r>
      <w:r w:rsidRPr="00231B76">
        <w:t xml:space="preserve">s en la esclavitud moderna en el mundo. En el 2011, la Junta Internacional de </w:t>
      </w:r>
      <w:r w:rsidR="00047430">
        <w:t>Directore</w:t>
      </w:r>
      <w:r w:rsidR="008C3B59" w:rsidRPr="00231B76">
        <w:t>s tomó la decisió</w:t>
      </w:r>
      <w:r w:rsidRPr="00231B76">
        <w:t xml:space="preserve">n de seguir todos los caminos posibles para abordar los temas de esclavitud, </w:t>
      </w:r>
      <w:r w:rsidR="008C3B59" w:rsidRPr="00231B76">
        <w:t>opresión</w:t>
      </w:r>
      <w:r w:rsidRPr="00231B76">
        <w:t xml:space="preserve"> y abuso de personas, tales como la trata de personas y el trabajo forzado. Por ello, hemos comenzado a trabajar a favor de quienes han </w:t>
      </w:r>
      <w:r w:rsidR="002F37B1" w:rsidRPr="00231B76">
        <w:t>quedado presos</w:t>
      </w:r>
      <w:r w:rsidRPr="00231B76">
        <w:t xml:space="preserve"> de esta creciente industria criminal </w:t>
      </w:r>
      <w:r w:rsidR="002F37B1" w:rsidRPr="00231B76">
        <w:t>en el mundo entero</w:t>
      </w:r>
      <w:r w:rsidRPr="00231B76">
        <w:t>.</w:t>
      </w:r>
    </w:p>
    <w:p w:rsidR="00C14448" w:rsidRDefault="00AA2291" w:rsidP="00094B3F">
      <w:r w:rsidRPr="00D86E9C">
        <w:rPr>
          <w:b/>
        </w:rPr>
        <w:t xml:space="preserve">Estamos comprometidos a llevar la verdad del Reino para romper la tiranía detrás de la trata </w:t>
      </w:r>
      <w:r w:rsidR="00903C72">
        <w:rPr>
          <w:b/>
        </w:rPr>
        <w:t xml:space="preserve">y el tráfico </w:t>
      </w:r>
      <w:r w:rsidRPr="00D86E9C">
        <w:rPr>
          <w:b/>
        </w:rPr>
        <w:t>de personas y llevar a los oprimidos a un lugar de libertad y empoderamie</w:t>
      </w:r>
      <w:r w:rsidR="007B67EA" w:rsidRPr="00D86E9C">
        <w:rPr>
          <w:b/>
        </w:rPr>
        <w:t>nto.</w:t>
      </w:r>
    </w:p>
    <w:p w:rsidR="00036F3B" w:rsidRPr="008916B9" w:rsidRDefault="00C14448" w:rsidP="003E7FF7">
      <w:pPr>
        <w:pStyle w:val="Heading3"/>
        <w:rPr>
          <w:rFonts w:eastAsia="Calibri"/>
          <w:color w:val="000000"/>
          <w:szCs w:val="24"/>
        </w:rPr>
      </w:pPr>
      <w:r>
        <w:br w:type="page"/>
      </w:r>
      <w:bookmarkStart w:id="22" w:name="_Toc133502787"/>
      <w:r w:rsidR="00A472FD" w:rsidRPr="00231B76">
        <w:lastRenderedPageBreak/>
        <w:t>Valores centrales de Aglow</w:t>
      </w:r>
      <w:bookmarkEnd w:id="22"/>
    </w:p>
    <w:p w:rsidR="00036F3B" w:rsidRPr="008916B9" w:rsidRDefault="00A472FD" w:rsidP="00036F3B">
      <w:pPr>
        <w:rPr>
          <w:rFonts w:eastAsia="Arial Unicode MS" w:cs="Calibri"/>
          <w:u w:color="000000"/>
          <w:lang w:val="es-ES_tradnl"/>
        </w:rPr>
      </w:pPr>
      <w:r w:rsidRPr="008916B9">
        <w:rPr>
          <w:rFonts w:eastAsia="Arial Unicode MS" w:cs="Calibri"/>
          <w:u w:color="000000"/>
          <w:lang w:val="es-ES_tradnl"/>
        </w:rPr>
        <w:t>Como una comunidad del Reino, Aglow Internacional</w:t>
      </w:r>
      <w:r w:rsidR="00F97327" w:rsidRPr="008916B9">
        <w:rPr>
          <w:rFonts w:eastAsia="Arial Unicode MS" w:cs="Calibri"/>
          <w:u w:color="000000"/>
          <w:lang w:val="es-ES_tradnl"/>
        </w:rPr>
        <w:t xml:space="preserve"> está absolutamente comprometido</w:t>
      </w:r>
      <w:r w:rsidR="008E2D27" w:rsidRPr="008916B9">
        <w:rPr>
          <w:rFonts w:eastAsia="Arial Unicode MS" w:cs="Calibri"/>
          <w:u w:color="000000"/>
          <w:lang w:val="es-ES_tradnl"/>
        </w:rPr>
        <w:t xml:space="preserve"> con:</w:t>
      </w:r>
    </w:p>
    <w:p w:rsidR="00036F3B" w:rsidRPr="008916B9"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Presencia de Dios</w:t>
      </w:r>
      <w:r w:rsidR="00036F3B" w:rsidRPr="008916B9">
        <w:rPr>
          <w:rFonts w:eastAsia="Arial Unicode MS" w:cs="Calibri"/>
          <w:u w:color="000000"/>
          <w:lang w:val="es-ES_tradnl"/>
        </w:rPr>
        <w:br/>
        <w:t>Cre</w:t>
      </w:r>
      <w:r w:rsidRPr="008916B9">
        <w:rPr>
          <w:rFonts w:eastAsia="Arial Unicode MS" w:cs="Calibri"/>
          <w:u w:color="000000"/>
          <w:lang w:val="es-ES_tradnl"/>
        </w:rPr>
        <w:t xml:space="preserve">ar una atmósfera y ambiente de adoración para poder encontrarse con la presencia de Dios. </w:t>
      </w:r>
      <w:r w:rsidR="00036F3B" w:rsidRPr="008916B9">
        <w:rPr>
          <w:rFonts w:eastAsia="Arial Unicode MS" w:cs="Calibri"/>
          <w:u w:color="000000"/>
          <w:lang w:val="es-ES_tradnl"/>
        </w:rPr>
        <w:t>(</w:t>
      </w:r>
      <w:r w:rsidRPr="008916B9">
        <w:rPr>
          <w:rFonts w:eastAsia="Arial Unicode MS" w:cs="Calibri"/>
          <w:u w:color="000000"/>
          <w:lang w:val="es-ES_tradnl"/>
        </w:rPr>
        <w:t>Salmos</w:t>
      </w:r>
      <w:r w:rsidR="00036F3B" w:rsidRPr="008916B9">
        <w:rPr>
          <w:rFonts w:eastAsia="Arial Unicode MS" w:cs="Calibri"/>
          <w:u w:color="000000"/>
          <w:lang w:val="es-ES_tradnl"/>
        </w:rPr>
        <w:t xml:space="preserve"> 22:3)</w:t>
      </w:r>
    </w:p>
    <w:p w:rsidR="00036F3B" w:rsidRPr="008916B9"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Relación</w:t>
      </w:r>
      <w:r w:rsidR="00036F3B" w:rsidRPr="008916B9">
        <w:rPr>
          <w:rFonts w:eastAsia="Arial Unicode MS" w:cs="Calibri"/>
          <w:b/>
          <w:u w:color="000000"/>
          <w:lang w:val="es-ES_tradnl"/>
        </w:rPr>
        <w:t xml:space="preserve"> </w:t>
      </w:r>
      <w:r w:rsidR="00036F3B" w:rsidRPr="008916B9">
        <w:rPr>
          <w:rFonts w:eastAsia="Arial Unicode MS" w:cs="Calibri"/>
          <w:b/>
          <w:u w:color="000000"/>
          <w:lang w:val="es-ES_tradnl"/>
        </w:rPr>
        <w:br/>
      </w:r>
      <w:r w:rsidR="00036F3B" w:rsidRPr="008916B9">
        <w:rPr>
          <w:rFonts w:eastAsia="Arial Unicode MS" w:cs="Calibri"/>
          <w:u w:color="000000"/>
          <w:lang w:val="es-ES_tradnl"/>
        </w:rPr>
        <w:t>T</w:t>
      </w:r>
      <w:r w:rsidRPr="008916B9">
        <w:rPr>
          <w:rFonts w:eastAsia="Arial Unicode MS" w:cs="Calibri"/>
          <w:u w:color="000000"/>
          <w:lang w:val="es-ES_tradnl"/>
        </w:rPr>
        <w:t>ratar a los demás con integridad, apertura, honestidad, amor sin condiciones y bondad.</w:t>
      </w:r>
      <w:r w:rsidR="00E86592" w:rsidRPr="008916B9">
        <w:rPr>
          <w:rFonts w:eastAsia="Arial Unicode MS" w:cs="Calibri"/>
          <w:u w:color="000000"/>
          <w:lang w:val="es-ES_tradnl"/>
        </w:rPr>
        <w:br/>
      </w:r>
      <w:r w:rsidRPr="008916B9">
        <w:rPr>
          <w:rFonts w:eastAsia="Arial Unicode MS" w:cs="Calibri"/>
          <w:u w:color="000000"/>
          <w:lang w:val="es-ES_tradnl"/>
        </w:rPr>
        <w:t xml:space="preserve">(1 Pedro </w:t>
      </w:r>
      <w:r w:rsidR="00036F3B" w:rsidRPr="008916B9">
        <w:rPr>
          <w:rFonts w:eastAsia="Arial Unicode MS" w:cs="Calibri"/>
          <w:u w:color="000000"/>
          <w:lang w:val="es-ES_tradnl"/>
        </w:rPr>
        <w:t>4:8)</w:t>
      </w:r>
    </w:p>
    <w:p w:rsidR="00036F3B" w:rsidRPr="008916B9"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Redención</w:t>
      </w:r>
      <w:r w:rsidR="00036F3B" w:rsidRPr="008916B9">
        <w:rPr>
          <w:rFonts w:eastAsia="Arial Unicode MS" w:cs="Calibri"/>
          <w:b/>
          <w:u w:color="000000"/>
          <w:lang w:val="es-ES_tradnl"/>
        </w:rPr>
        <w:t xml:space="preserve"> </w:t>
      </w:r>
      <w:r w:rsidRPr="008916B9">
        <w:rPr>
          <w:rFonts w:eastAsia="Arial Unicode MS" w:cs="Calibri"/>
          <w:u w:color="000000"/>
          <w:lang w:val="es-ES_tradnl"/>
        </w:rPr>
        <w:br/>
        <w:t>Asociarnos con Dios por la redención de todas las cosas, según el Evangelio.</w:t>
      </w:r>
      <w:r w:rsidR="00E86592" w:rsidRPr="008916B9">
        <w:rPr>
          <w:rFonts w:eastAsia="Arial Unicode MS" w:cs="Calibri"/>
          <w:u w:color="000000"/>
          <w:lang w:val="es-ES_tradnl"/>
        </w:rPr>
        <w:br/>
      </w:r>
      <w:r w:rsidRPr="008916B9">
        <w:rPr>
          <w:rFonts w:eastAsia="Arial Unicode MS" w:cs="Calibri"/>
          <w:u w:color="000000"/>
          <w:lang w:val="es-ES_tradnl"/>
        </w:rPr>
        <w:t xml:space="preserve">(Colosenses </w:t>
      </w:r>
      <w:r w:rsidR="00036F3B" w:rsidRPr="008916B9">
        <w:rPr>
          <w:rFonts w:eastAsia="Arial Unicode MS" w:cs="Calibri"/>
          <w:u w:color="000000"/>
          <w:lang w:val="es-ES_tradnl"/>
        </w:rPr>
        <w:t>1:13-14)</w:t>
      </w:r>
    </w:p>
    <w:p w:rsidR="00036F3B" w:rsidRPr="008916B9"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Libertad</w:t>
      </w:r>
      <w:r w:rsidR="00036F3B" w:rsidRPr="008916B9">
        <w:rPr>
          <w:rFonts w:eastAsia="Arial Unicode MS" w:cs="Calibri"/>
          <w:b/>
          <w:u w:color="000000"/>
          <w:lang w:val="es-ES_tradnl"/>
        </w:rPr>
        <w:t xml:space="preserve"> </w:t>
      </w:r>
      <w:r w:rsidR="00036F3B" w:rsidRPr="008916B9">
        <w:rPr>
          <w:rFonts w:eastAsia="Arial Unicode MS" w:cs="Calibri"/>
          <w:u w:color="000000"/>
          <w:lang w:val="es-ES_tradnl"/>
        </w:rPr>
        <w:br/>
      </w:r>
      <w:r w:rsidRPr="008916B9">
        <w:rPr>
          <w:rFonts w:eastAsia="Arial Unicode MS" w:cs="Calibri"/>
          <w:u w:color="000000"/>
          <w:lang w:val="es-ES_tradnl"/>
        </w:rPr>
        <w:t>Estar firmes contra todo aquello que esclaviza</w:t>
      </w:r>
      <w:r w:rsidR="00F97327" w:rsidRPr="008916B9">
        <w:rPr>
          <w:rFonts w:eastAsia="Arial Unicode MS" w:cs="Calibri"/>
          <w:u w:color="000000"/>
          <w:lang w:val="es-ES_tradnl"/>
        </w:rPr>
        <w:t>.</w:t>
      </w:r>
      <w:r w:rsidRPr="008916B9">
        <w:rPr>
          <w:rFonts w:eastAsia="Arial Unicode MS" w:cs="Calibri"/>
          <w:u w:color="000000"/>
          <w:lang w:val="es-ES_tradnl"/>
        </w:rPr>
        <w:t xml:space="preserve"> (Gálatas </w:t>
      </w:r>
      <w:r w:rsidR="00036F3B" w:rsidRPr="008916B9">
        <w:rPr>
          <w:rFonts w:eastAsia="Arial Unicode MS" w:cs="Calibri"/>
          <w:u w:color="000000"/>
          <w:lang w:val="es-ES_tradnl"/>
        </w:rPr>
        <w:t>5:1)</w:t>
      </w:r>
    </w:p>
    <w:p w:rsidR="00036F3B" w:rsidRPr="008916B9"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Restauración</w:t>
      </w:r>
      <w:r w:rsidR="00036F3B" w:rsidRPr="008916B9">
        <w:rPr>
          <w:rFonts w:eastAsia="Arial Unicode MS" w:cs="Calibri"/>
          <w:b/>
          <w:u w:color="000000"/>
          <w:lang w:val="es-ES_tradnl"/>
        </w:rPr>
        <w:t xml:space="preserve"> </w:t>
      </w:r>
      <w:r w:rsidR="00036F3B" w:rsidRPr="008916B9">
        <w:rPr>
          <w:rFonts w:eastAsia="Arial Unicode MS" w:cs="Calibri"/>
          <w:b/>
          <w:u w:color="000000"/>
          <w:lang w:val="es-ES_tradnl"/>
        </w:rPr>
        <w:br/>
      </w:r>
      <w:r w:rsidRPr="008916B9">
        <w:rPr>
          <w:rFonts w:eastAsia="Arial Unicode MS" w:cs="Calibri"/>
          <w:u w:color="000000"/>
          <w:lang w:val="es-ES_tradnl"/>
        </w:rPr>
        <w:t xml:space="preserve">Alinear cada identidad a los propósitos de Dios. (Romanos </w:t>
      </w:r>
      <w:r w:rsidR="00036F3B" w:rsidRPr="008916B9">
        <w:rPr>
          <w:rFonts w:eastAsia="Arial Unicode MS" w:cs="Calibri"/>
          <w:u w:color="000000"/>
          <w:lang w:val="es-ES_tradnl"/>
        </w:rPr>
        <w:t xml:space="preserve">12:2, </w:t>
      </w:r>
      <w:r w:rsidRPr="008916B9">
        <w:rPr>
          <w:rFonts w:eastAsia="Arial Unicode MS" w:cs="Calibri"/>
          <w:u w:color="000000"/>
          <w:lang w:val="es-ES_tradnl"/>
        </w:rPr>
        <w:t>Efesios</w:t>
      </w:r>
      <w:r w:rsidR="00036F3B" w:rsidRPr="008916B9">
        <w:rPr>
          <w:rFonts w:eastAsia="Arial Unicode MS" w:cs="Calibri"/>
          <w:u w:color="000000"/>
          <w:lang w:val="es-ES_tradnl"/>
        </w:rPr>
        <w:t xml:space="preserve"> 4:22-24)</w:t>
      </w:r>
    </w:p>
    <w:p w:rsidR="00036F3B" w:rsidRPr="008916B9"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El Amado</w:t>
      </w:r>
      <w:r w:rsidR="00036F3B" w:rsidRPr="008916B9">
        <w:rPr>
          <w:rFonts w:eastAsia="Arial Unicode MS" w:cs="Calibri"/>
          <w:u w:color="000000"/>
          <w:lang w:val="es-ES_tradnl"/>
        </w:rPr>
        <w:br/>
      </w:r>
      <w:r w:rsidRPr="008916B9">
        <w:rPr>
          <w:rFonts w:eastAsia="Arial Unicode MS" w:cs="Calibri"/>
          <w:u w:color="000000"/>
          <w:lang w:val="es-ES_tradnl"/>
        </w:rPr>
        <w:t xml:space="preserve">Vivir como comunidad que sabe que es amada y establecer su identidad como la Esposa. (Cantares </w:t>
      </w:r>
      <w:r w:rsidR="00036F3B" w:rsidRPr="008916B9">
        <w:rPr>
          <w:rFonts w:eastAsia="Arial Unicode MS" w:cs="Calibri"/>
          <w:u w:color="000000"/>
          <w:lang w:val="es-ES_tradnl"/>
        </w:rPr>
        <w:t xml:space="preserve">7:10, </w:t>
      </w:r>
      <w:r w:rsidRPr="008916B9">
        <w:rPr>
          <w:rFonts w:eastAsia="Arial Unicode MS" w:cs="Calibri"/>
          <w:u w:color="000000"/>
          <w:lang w:val="es-ES_tradnl"/>
        </w:rPr>
        <w:t>Efesios</w:t>
      </w:r>
      <w:r w:rsidR="00036F3B" w:rsidRPr="008916B9">
        <w:rPr>
          <w:rFonts w:eastAsia="Arial Unicode MS" w:cs="Calibri"/>
          <w:u w:color="000000"/>
          <w:lang w:val="es-ES_tradnl"/>
        </w:rPr>
        <w:t xml:space="preserve"> 1:6)</w:t>
      </w:r>
    </w:p>
    <w:p w:rsidR="00036F3B" w:rsidRPr="008916B9"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Bondad</w:t>
      </w:r>
      <w:r w:rsidR="00036F3B" w:rsidRPr="008916B9">
        <w:rPr>
          <w:rFonts w:eastAsia="Arial Unicode MS" w:cs="Calibri"/>
          <w:b/>
          <w:u w:color="000000"/>
          <w:lang w:val="es-ES_tradnl"/>
        </w:rPr>
        <w:br/>
      </w:r>
      <w:r w:rsidR="00036F3B" w:rsidRPr="008916B9">
        <w:rPr>
          <w:rFonts w:eastAsia="Arial Unicode MS" w:cs="Calibri"/>
          <w:u w:color="000000"/>
          <w:lang w:val="es-ES_tradnl"/>
        </w:rPr>
        <w:t>Dem</w:t>
      </w:r>
      <w:r w:rsidRPr="008916B9">
        <w:rPr>
          <w:rFonts w:eastAsia="Arial Unicode MS" w:cs="Calibri"/>
          <w:u w:color="000000"/>
          <w:lang w:val="es-ES_tradnl"/>
        </w:rPr>
        <w:t>ostrar la bondad como el poder de Dios que siempre vence el mal.</w:t>
      </w:r>
      <w:r w:rsidR="00E86592" w:rsidRPr="008916B9">
        <w:rPr>
          <w:rFonts w:eastAsia="Arial Unicode MS" w:cs="Calibri"/>
          <w:u w:color="000000"/>
          <w:lang w:val="es-ES_tradnl"/>
        </w:rPr>
        <w:br/>
      </w:r>
      <w:r w:rsidRPr="008916B9">
        <w:rPr>
          <w:rFonts w:eastAsia="Arial Unicode MS" w:cs="Calibri"/>
          <w:u w:color="000000"/>
          <w:lang w:val="es-ES_tradnl"/>
        </w:rPr>
        <w:t xml:space="preserve">(Romanos </w:t>
      </w:r>
      <w:r w:rsidR="00036F3B" w:rsidRPr="008916B9">
        <w:rPr>
          <w:rFonts w:eastAsia="Arial Unicode MS" w:cs="Calibri"/>
          <w:u w:color="000000"/>
          <w:lang w:val="es-ES_tradnl"/>
        </w:rPr>
        <w:t xml:space="preserve">12:21, </w:t>
      </w:r>
      <w:r w:rsidRPr="008916B9">
        <w:rPr>
          <w:rFonts w:eastAsia="Arial Unicode MS" w:cs="Calibri"/>
          <w:u w:color="000000"/>
          <w:lang w:val="es-ES_tradnl"/>
        </w:rPr>
        <w:t>Hechos</w:t>
      </w:r>
      <w:r w:rsidR="00036F3B" w:rsidRPr="008916B9">
        <w:rPr>
          <w:rFonts w:eastAsia="Arial Unicode MS" w:cs="Calibri"/>
          <w:u w:color="000000"/>
          <w:lang w:val="es-ES_tradnl"/>
        </w:rPr>
        <w:t xml:space="preserve"> 10:38)</w:t>
      </w:r>
    </w:p>
    <w:p w:rsidR="00036F3B" w:rsidRPr="008916B9"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Resplandor</w:t>
      </w:r>
      <w:r w:rsidR="00036F3B" w:rsidRPr="008916B9">
        <w:rPr>
          <w:rFonts w:eastAsia="Arial Unicode MS" w:cs="Calibri"/>
          <w:b/>
          <w:u w:color="000000"/>
          <w:lang w:val="es-ES_tradnl"/>
        </w:rPr>
        <w:t xml:space="preserve"> </w:t>
      </w:r>
      <w:r w:rsidRPr="008916B9">
        <w:rPr>
          <w:rFonts w:eastAsia="Arial Unicode MS" w:cs="Calibri"/>
          <w:u w:color="000000"/>
          <w:lang w:val="es-ES_tradnl"/>
        </w:rPr>
        <w:br/>
        <w:t xml:space="preserve">Tener encuentros resplandecientes con Dios, que nos lleven a una experiencia brillante que nos muestre quién es Cristo en nosotros. (Efesios </w:t>
      </w:r>
      <w:r w:rsidR="00036F3B" w:rsidRPr="008916B9">
        <w:rPr>
          <w:rFonts w:eastAsia="Arial Unicode MS" w:cs="Calibri"/>
          <w:u w:color="000000"/>
          <w:lang w:val="es-ES_tradnl"/>
        </w:rPr>
        <w:t>1:17-20)</w:t>
      </w:r>
    </w:p>
    <w:p w:rsidR="00036F3B" w:rsidRPr="008916B9" w:rsidRDefault="00444096"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El Reino de Dios</w:t>
      </w:r>
      <w:r w:rsidR="00036F3B" w:rsidRPr="008916B9">
        <w:rPr>
          <w:rFonts w:eastAsia="Arial Unicode MS" w:cs="Calibri"/>
          <w:b/>
          <w:u w:color="000000"/>
          <w:lang w:val="es-ES_tradnl"/>
        </w:rPr>
        <w:t xml:space="preserve"> </w:t>
      </w:r>
      <w:r w:rsidR="00036F3B" w:rsidRPr="008916B9">
        <w:rPr>
          <w:rFonts w:eastAsia="Arial Unicode MS" w:cs="Calibri"/>
          <w:b/>
          <w:u w:color="000000"/>
          <w:lang w:val="es-ES_tradnl"/>
        </w:rPr>
        <w:br/>
      </w:r>
      <w:r w:rsidR="00036F3B" w:rsidRPr="008916B9">
        <w:rPr>
          <w:rFonts w:eastAsia="Arial Unicode MS" w:cs="Calibri"/>
          <w:u w:color="000000"/>
          <w:lang w:val="es-ES_tradnl"/>
        </w:rPr>
        <w:t>Expres</w:t>
      </w:r>
      <w:r w:rsidRPr="008916B9">
        <w:rPr>
          <w:rFonts w:eastAsia="Arial Unicode MS" w:cs="Calibri"/>
          <w:u w:color="000000"/>
          <w:lang w:val="es-ES_tradnl"/>
        </w:rPr>
        <w:t xml:space="preserve">ar la naturaleza de Dios a través de la reconciliación al mundo que Él ama. </w:t>
      </w:r>
      <w:r w:rsidR="00E86592" w:rsidRPr="008916B9">
        <w:rPr>
          <w:rFonts w:eastAsia="Arial Unicode MS" w:cs="Calibri"/>
          <w:u w:color="000000"/>
          <w:lang w:val="es-ES_tradnl"/>
        </w:rPr>
        <w:br/>
      </w:r>
      <w:r w:rsidR="00036F3B" w:rsidRPr="008916B9">
        <w:rPr>
          <w:rFonts w:eastAsia="Arial Unicode MS" w:cs="Calibri"/>
          <w:u w:color="000000"/>
          <w:lang w:val="es-ES_tradnl"/>
        </w:rPr>
        <w:t>(2 C</w:t>
      </w:r>
      <w:r w:rsidRPr="008916B9">
        <w:rPr>
          <w:rFonts w:eastAsia="Arial Unicode MS" w:cs="Calibri"/>
          <w:u w:color="000000"/>
          <w:lang w:val="es-ES_tradnl"/>
        </w:rPr>
        <w:t xml:space="preserve">orintios </w:t>
      </w:r>
      <w:r w:rsidR="00036F3B" w:rsidRPr="008916B9">
        <w:rPr>
          <w:rFonts w:eastAsia="Arial Unicode MS" w:cs="Calibri"/>
          <w:u w:color="000000"/>
          <w:lang w:val="es-ES_tradnl"/>
        </w:rPr>
        <w:t xml:space="preserve">5:18-20, </w:t>
      </w:r>
      <w:r w:rsidRPr="008916B9">
        <w:rPr>
          <w:rFonts w:eastAsia="Arial Unicode MS" w:cs="Calibri"/>
          <w:u w:color="000000"/>
          <w:lang w:val="es-ES_tradnl"/>
        </w:rPr>
        <w:t>Colosenses</w:t>
      </w:r>
      <w:r w:rsidR="00036F3B" w:rsidRPr="008916B9">
        <w:rPr>
          <w:rFonts w:eastAsia="Arial Unicode MS" w:cs="Calibri"/>
          <w:u w:color="000000"/>
          <w:lang w:val="es-ES_tradnl"/>
        </w:rPr>
        <w:t xml:space="preserve"> 1:19,</w:t>
      </w:r>
      <w:r w:rsidRPr="008916B9">
        <w:rPr>
          <w:rFonts w:eastAsia="Arial Unicode MS" w:cs="Calibri"/>
          <w:u w:color="000000"/>
          <w:lang w:val="es-ES_tradnl"/>
        </w:rPr>
        <w:t xml:space="preserve"> </w:t>
      </w:r>
      <w:r w:rsidR="00036F3B" w:rsidRPr="008916B9">
        <w:rPr>
          <w:rFonts w:eastAsia="Arial Unicode MS" w:cs="Calibri"/>
          <w:u w:color="000000"/>
          <w:lang w:val="es-ES_tradnl"/>
        </w:rPr>
        <w:t>20)</w:t>
      </w:r>
    </w:p>
    <w:p w:rsidR="007B67EA" w:rsidRPr="008916B9" w:rsidRDefault="00444096"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Poder sobrenatural</w:t>
      </w:r>
      <w:r w:rsidR="00036F3B" w:rsidRPr="008916B9">
        <w:rPr>
          <w:rFonts w:eastAsia="Arial Unicode MS" w:cs="Calibri"/>
          <w:b/>
          <w:u w:color="000000"/>
          <w:lang w:val="es-ES_tradnl"/>
        </w:rPr>
        <w:br/>
      </w:r>
      <w:r w:rsidR="00E42A43" w:rsidRPr="008916B9">
        <w:rPr>
          <w:rFonts w:eastAsia="Arial Unicode MS" w:cs="Calibri"/>
          <w:u w:color="000000"/>
          <w:lang w:val="es-ES_tradnl"/>
        </w:rPr>
        <w:t>Movernos en señales, m</w:t>
      </w:r>
      <w:r w:rsidRPr="008916B9">
        <w:rPr>
          <w:rFonts w:eastAsia="Arial Unicode MS" w:cs="Calibri"/>
          <w:u w:color="000000"/>
          <w:lang w:val="es-ES_tradnl"/>
        </w:rPr>
        <w:t>ilagros y prodigios</w:t>
      </w:r>
      <w:r w:rsidR="00F97327" w:rsidRPr="008916B9">
        <w:rPr>
          <w:rFonts w:eastAsia="Arial Unicode MS" w:cs="Calibri"/>
          <w:u w:color="000000"/>
          <w:lang w:val="es-ES_tradnl"/>
        </w:rPr>
        <w:t xml:space="preserve"> para demostrar la naturaleza ‘Cielo a T</w:t>
      </w:r>
      <w:r w:rsidRPr="008916B9">
        <w:rPr>
          <w:rFonts w:eastAsia="Arial Unicode MS" w:cs="Calibri"/>
          <w:u w:color="000000"/>
          <w:lang w:val="es-ES_tradnl"/>
        </w:rPr>
        <w:t xml:space="preserve">ierra’ de la vida en el Espíritu. (Marcos </w:t>
      </w:r>
      <w:r w:rsidR="00036F3B" w:rsidRPr="008916B9">
        <w:rPr>
          <w:rFonts w:eastAsia="Arial Unicode MS" w:cs="Calibri"/>
          <w:u w:color="000000"/>
          <w:lang w:val="es-ES_tradnl"/>
        </w:rPr>
        <w:t xml:space="preserve">16:17-18, 1 </w:t>
      </w:r>
      <w:r w:rsidRPr="008916B9">
        <w:rPr>
          <w:rFonts w:eastAsia="Arial Unicode MS" w:cs="Calibri"/>
          <w:u w:color="000000"/>
          <w:lang w:val="es-ES_tradnl"/>
        </w:rPr>
        <w:t>Corintios</w:t>
      </w:r>
      <w:r w:rsidR="00036F3B" w:rsidRPr="008916B9">
        <w:rPr>
          <w:rFonts w:eastAsia="Arial Unicode MS" w:cs="Calibri"/>
          <w:u w:color="000000"/>
          <w:lang w:val="es-ES_tradnl"/>
        </w:rPr>
        <w:t xml:space="preserve"> 12:4-11)</w:t>
      </w:r>
    </w:p>
    <w:p w:rsidR="007B67EA" w:rsidRPr="008916B9" w:rsidRDefault="007B67EA">
      <w:pPr>
        <w:overflowPunct/>
        <w:autoSpaceDE/>
        <w:autoSpaceDN/>
        <w:adjustRightInd/>
        <w:spacing w:before="0" w:after="0"/>
        <w:textAlignment w:val="auto"/>
        <w:rPr>
          <w:rFonts w:eastAsia="Arial Unicode MS" w:cs="Calibri"/>
          <w:u w:color="000000"/>
          <w:lang w:val="es-ES_tradnl"/>
        </w:rPr>
      </w:pPr>
      <w:r w:rsidRPr="008916B9">
        <w:rPr>
          <w:rFonts w:eastAsia="Arial Unicode MS" w:cs="Calibri"/>
          <w:u w:color="000000"/>
          <w:lang w:val="es-ES_tradnl"/>
        </w:rPr>
        <w:br w:type="page"/>
      </w:r>
    </w:p>
    <w:p w:rsidR="006814B3" w:rsidRPr="006814B3" w:rsidRDefault="006814B3" w:rsidP="006814B3">
      <w:pPr>
        <w:rPr>
          <w:sz w:val="2"/>
          <w:szCs w:val="2"/>
        </w:rPr>
      </w:pPr>
    </w:p>
    <w:p w:rsidR="00931574" w:rsidRPr="00231B76" w:rsidRDefault="008F478D" w:rsidP="006068E4">
      <w:pPr>
        <w:pStyle w:val="Form-Titles"/>
      </w:pPr>
      <w:bookmarkStart w:id="23" w:name="_Toc133502788"/>
      <w:r w:rsidRPr="00231B76">
        <w:t>¿Cómo está organizado Aglow</w:t>
      </w:r>
      <w:r w:rsidR="00931574" w:rsidRPr="00231B76">
        <w:t>?</w:t>
      </w:r>
      <w:bookmarkEnd w:id="23"/>
    </w:p>
    <w:p w:rsidR="00931574" w:rsidRPr="00231B76" w:rsidRDefault="00F409A5" w:rsidP="00D86E9C">
      <w:pPr>
        <w:pStyle w:val="center-sub-title"/>
        <w:rPr>
          <w:lang w:val="es-ES_tradnl"/>
        </w:rPr>
      </w:pPr>
      <w:bookmarkStart w:id="24" w:name="_Toc334621220"/>
      <w:bookmarkStart w:id="25" w:name="_Toc341960407"/>
      <w:r w:rsidRPr="00231B76">
        <w:rPr>
          <w:lang w:val="es-ES_tradnl"/>
        </w:rPr>
        <w:t>Estructura Básica de</w:t>
      </w:r>
      <w:r w:rsidR="00E86592">
        <w:rPr>
          <w:lang w:val="es-ES_tradnl"/>
        </w:rPr>
        <w:t xml:space="preserve"> </w:t>
      </w:r>
      <w:r w:rsidR="00931574" w:rsidRPr="00231B76">
        <w:rPr>
          <w:lang w:val="es-ES_tradnl"/>
        </w:rPr>
        <w:t xml:space="preserve">Aglow </w:t>
      </w:r>
      <w:r w:rsidRPr="00231B76">
        <w:rPr>
          <w:lang w:val="es-ES_tradnl"/>
        </w:rPr>
        <w:t xml:space="preserve">en las naciones fuera de </w:t>
      </w:r>
      <w:r w:rsidR="00731152">
        <w:t>EE. UU.</w:t>
      </w:r>
      <w:r w:rsidR="00CC2FD9">
        <w:rPr>
          <w:lang w:val="es-ES_tradnl"/>
        </w:rPr>
        <w:t xml:space="preserve"> </w:t>
      </w:r>
      <w:bookmarkEnd w:id="24"/>
      <w:bookmarkEnd w:id="25"/>
    </w:p>
    <w:p w:rsidR="009213C4" w:rsidRPr="009213C4" w:rsidRDefault="0004251C" w:rsidP="009213C4">
      <w:pPr>
        <w:rPr>
          <w:szCs w:val="24"/>
          <w:lang w:val="es-ES_tradnl"/>
        </w:rPr>
      </w:pPr>
      <w:r w:rsidRPr="00231B76">
        <w:rPr>
          <w:szCs w:val="24"/>
          <w:lang w:val="es-ES_tradnl"/>
        </w:rPr>
        <w:t xml:space="preserve">A </w:t>
      </w:r>
      <w:proofErr w:type="gramStart"/>
      <w:r w:rsidRPr="00231B76">
        <w:rPr>
          <w:szCs w:val="24"/>
          <w:lang w:val="es-ES_tradnl"/>
        </w:rPr>
        <w:t>continuación</w:t>
      </w:r>
      <w:proofErr w:type="gramEnd"/>
      <w:r w:rsidRPr="00231B76">
        <w:rPr>
          <w:szCs w:val="24"/>
          <w:lang w:val="es-ES_tradnl"/>
        </w:rPr>
        <w:t xml:space="preserve"> encontrarán los niveles de liderazgo en Aglow y cómo se relacionan:</w:t>
      </w:r>
    </w:p>
    <w:p w:rsidR="001A26EF" w:rsidRPr="008916B9" w:rsidRDefault="009213C4" w:rsidP="00802940">
      <w:pPr>
        <w:pStyle w:val="box-call-out"/>
        <w:pBdr>
          <w:top w:val="single" w:sz="8" w:space="5" w:color="BD5426" w:shadow="1"/>
          <w:bottom w:val="single" w:sz="8" w:space="5" w:color="BD5426" w:shadow="1"/>
        </w:pBdr>
        <w:rPr>
          <w:rFonts w:ascii="Cambria" w:hAnsi="Cambria"/>
          <w:color w:val="BD5426"/>
          <w:sz w:val="28"/>
        </w:rPr>
      </w:pPr>
      <w:r w:rsidRPr="008916B9">
        <w:rPr>
          <w:rFonts w:ascii="Cambria" w:hAnsi="Cambria"/>
          <w:color w:val="BD5426"/>
          <w:sz w:val="28"/>
        </w:rPr>
        <w:t xml:space="preserve">Junta de </w:t>
      </w:r>
      <w:proofErr w:type="gramStart"/>
      <w:r w:rsidRPr="008916B9">
        <w:rPr>
          <w:rFonts w:ascii="Cambria" w:hAnsi="Cambria"/>
          <w:color w:val="BD5426"/>
          <w:sz w:val="28"/>
        </w:rPr>
        <w:t>Directores</w:t>
      </w:r>
      <w:proofErr w:type="gramEnd"/>
    </w:p>
    <w:p w:rsidR="00931574" w:rsidRPr="009213C4" w:rsidRDefault="004B43DD" w:rsidP="00802940">
      <w:pPr>
        <w:pStyle w:val="box-call-out"/>
        <w:pBdr>
          <w:top w:val="single" w:sz="8" w:space="5" w:color="BD5426" w:shadow="1"/>
          <w:bottom w:val="single" w:sz="8" w:space="5" w:color="BD5426" w:shadow="1"/>
        </w:pBdr>
      </w:pPr>
      <w:r w:rsidRPr="009213C4">
        <w:t>Cuando no es posible encontrar suficientes líderes para conformar una Junta Local existe la posibil</w:t>
      </w:r>
      <w:r w:rsidR="0048137A" w:rsidRPr="009213C4">
        <w:t xml:space="preserve">idad de comenzar un Grupo a la </w:t>
      </w:r>
      <w:r w:rsidR="00342102">
        <w:t>luz</w:t>
      </w:r>
      <w:r w:rsidRPr="009213C4">
        <w:t xml:space="preserve"> de Aglow. Este es un formato más sencillo que el de un grupo </w:t>
      </w:r>
      <w:r w:rsidR="007E50C7">
        <w:t xml:space="preserve">de </w:t>
      </w:r>
      <w:r w:rsidRPr="009213C4">
        <w:t xml:space="preserve">Aglow y que permite que un grupo de estudio bíblico, grupo de oración o extensión a la comunidad se afilie oficialmente con Aglow Internacional. </w:t>
      </w:r>
    </w:p>
    <w:p w:rsidR="00931574" w:rsidRPr="0050258D" w:rsidRDefault="00931574" w:rsidP="0050258D">
      <w:pPr>
        <w:numPr>
          <w:ilvl w:val="12"/>
          <w:numId w:val="0"/>
        </w:numPr>
        <w:spacing w:before="0" w:after="0"/>
        <w:rPr>
          <w:sz w:val="8"/>
          <w:szCs w:val="8"/>
          <w:lang w:val="es-ES_tradnl"/>
        </w:rPr>
      </w:pPr>
    </w:p>
    <w:p w:rsidR="009213C4" w:rsidRPr="008916B9" w:rsidRDefault="009213C4" w:rsidP="00802940">
      <w:pPr>
        <w:pStyle w:val="box-call-out"/>
        <w:pBdr>
          <w:top w:val="single" w:sz="8" w:space="5" w:color="BD5426" w:shadow="1"/>
          <w:bottom w:val="single" w:sz="8" w:space="5" w:color="BD5426" w:shadow="1"/>
        </w:pBdr>
        <w:rPr>
          <w:rFonts w:ascii="Cambria" w:hAnsi="Cambria"/>
          <w:color w:val="BD5426"/>
          <w:sz w:val="28"/>
        </w:rPr>
      </w:pPr>
      <w:r w:rsidRPr="008916B9">
        <w:rPr>
          <w:rFonts w:ascii="Cambria" w:hAnsi="Cambria"/>
          <w:color w:val="BD5426"/>
          <w:sz w:val="28"/>
        </w:rPr>
        <w:t xml:space="preserve">Oficinas centrales </w:t>
      </w:r>
      <w:r w:rsidR="00736728" w:rsidRPr="008916B9">
        <w:rPr>
          <w:rFonts w:ascii="Cambria" w:hAnsi="Cambria"/>
          <w:color w:val="BD5426"/>
          <w:sz w:val="28"/>
        </w:rPr>
        <w:t xml:space="preserve">de </w:t>
      </w:r>
      <w:r w:rsidRPr="008916B9">
        <w:rPr>
          <w:rFonts w:ascii="Cambria" w:hAnsi="Cambria"/>
          <w:color w:val="BD5426"/>
          <w:sz w:val="28"/>
        </w:rPr>
        <w:t xml:space="preserve">Aglow </w:t>
      </w:r>
    </w:p>
    <w:p w:rsidR="009213C4" w:rsidRPr="00792086" w:rsidRDefault="009213C4" w:rsidP="00802940">
      <w:pPr>
        <w:pStyle w:val="box-call-out"/>
        <w:pBdr>
          <w:top w:val="single" w:sz="8" w:space="5" w:color="BD5426" w:shadow="1"/>
          <w:bottom w:val="single" w:sz="8" w:space="5" w:color="BD5426" w:shadow="1"/>
        </w:pBdr>
      </w:pPr>
      <w:r w:rsidRPr="00792086">
        <w:t xml:space="preserve">La </w:t>
      </w:r>
      <w:proofErr w:type="gramStart"/>
      <w:r w:rsidRPr="00792086">
        <w:t>Presidenta</w:t>
      </w:r>
      <w:proofErr w:type="gramEnd"/>
      <w:r w:rsidRPr="00792086">
        <w:t xml:space="preserve">/Directora Ejecutiva y otras personas que conforman el equipo de trabajo de las oficinas centrales trabajan juntas para cuidar del ministerio </w:t>
      </w:r>
      <w:r w:rsidR="00736728">
        <w:t xml:space="preserve">de </w:t>
      </w:r>
      <w:r w:rsidRPr="00792086">
        <w:t xml:space="preserve">Aglow en todo el mundo. La Oficina Mundial – </w:t>
      </w:r>
      <w:r w:rsidR="00731152">
        <w:t>EE. UU.</w:t>
      </w:r>
      <w:r w:rsidRPr="00792086">
        <w:t xml:space="preserve"> sirve a Aglow en Estados Unidos de Norteamérica. La Oficina Mundial – </w:t>
      </w:r>
      <w:r w:rsidR="00C9733E">
        <w:t>Departamento de Relaciones Internacionales</w:t>
      </w:r>
      <w:r w:rsidRPr="00792086">
        <w:t xml:space="preserve"> sirve a Aglow en otros países. </w:t>
      </w:r>
    </w:p>
    <w:p w:rsidR="0050258D" w:rsidRPr="008916B9" w:rsidRDefault="0050258D" w:rsidP="0050258D">
      <w:pPr>
        <w:numPr>
          <w:ilvl w:val="12"/>
          <w:numId w:val="0"/>
        </w:numPr>
        <w:spacing w:before="0" w:after="0"/>
        <w:rPr>
          <w:rFonts w:ascii="Cambria" w:hAnsi="Cambria"/>
          <w:color w:val="BD5426"/>
          <w:sz w:val="16"/>
          <w:szCs w:val="16"/>
          <w:lang w:val="es-ES_tradnl"/>
        </w:rPr>
      </w:pPr>
    </w:p>
    <w:p w:rsidR="009213C4" w:rsidRPr="008916B9" w:rsidRDefault="009213C4" w:rsidP="0050258D">
      <w:pPr>
        <w:pStyle w:val="box-call-out"/>
        <w:rPr>
          <w:rFonts w:ascii="Cambria" w:hAnsi="Cambria"/>
          <w:color w:val="BD5426"/>
          <w:sz w:val="28"/>
        </w:rPr>
      </w:pPr>
      <w:r w:rsidRPr="008916B9">
        <w:rPr>
          <w:rFonts w:ascii="Cambria" w:hAnsi="Cambria"/>
          <w:color w:val="BD5426"/>
          <w:sz w:val="28"/>
        </w:rPr>
        <w:t xml:space="preserve">Comités Regionales </w:t>
      </w:r>
    </w:p>
    <w:p w:rsidR="00E86592" w:rsidRDefault="009213C4" w:rsidP="0050258D">
      <w:pPr>
        <w:pStyle w:val="box-call-out"/>
      </w:pPr>
      <w:r w:rsidRPr="00792086">
        <w:t>En todo el mundo hay Comités Regionales que están conformados por líderes nacionales de esa región del mundo; se relacionan directamente con la Oficina Mundial – Internacional en las oficinas centrales de Aglow.</w:t>
      </w:r>
    </w:p>
    <w:p w:rsidR="009213C4" w:rsidRPr="00792086" w:rsidRDefault="009213C4" w:rsidP="0050258D">
      <w:pPr>
        <w:pStyle w:val="box-call-out"/>
      </w:pPr>
    </w:p>
    <w:p w:rsidR="009213C4" w:rsidRPr="00792086" w:rsidRDefault="009213C4" w:rsidP="0050258D">
      <w:pPr>
        <w:pStyle w:val="box-call-out"/>
      </w:pPr>
      <w:r w:rsidRPr="00792086">
        <w:rPr>
          <w:b/>
        </w:rPr>
        <w:t>El objetivo del Comité Regional es ayudar a coordinar las relaciones de trabajo entre los líderes nacionales en una región</w:t>
      </w:r>
      <w:r w:rsidRPr="00792086">
        <w:t>, en donde cada integrante aporta la perspectiva de su nación para fortalecer culturalmente a Aglow, unirse más como grupo de naciones y mantener el mismo corazón y visión que determinó la Junta de Directores de Aglow Internacional. Al momento, hay ocho comités regionales:</w:t>
      </w:r>
    </w:p>
    <w:p w:rsidR="009213C4" w:rsidRPr="00792086" w:rsidRDefault="0050258D" w:rsidP="0050258D">
      <w:pPr>
        <w:pStyle w:val="box-call-out"/>
        <w:jc w:val="center"/>
      </w:pPr>
      <w:r>
        <w:br/>
      </w:r>
      <w:r w:rsidR="009213C4" w:rsidRPr="00792086">
        <w:t>Comité de África</w:t>
      </w:r>
    </w:p>
    <w:p w:rsidR="009213C4" w:rsidRPr="00792086" w:rsidRDefault="009213C4" w:rsidP="0050258D">
      <w:pPr>
        <w:pStyle w:val="box-call-out"/>
        <w:jc w:val="center"/>
      </w:pPr>
      <w:r w:rsidRPr="00792086">
        <w:t>Comité Regional de Asia</w:t>
      </w:r>
    </w:p>
    <w:p w:rsidR="009213C4" w:rsidRPr="00792086" w:rsidRDefault="009213C4" w:rsidP="0050258D">
      <w:pPr>
        <w:pStyle w:val="box-call-out"/>
        <w:jc w:val="center"/>
      </w:pPr>
      <w:r w:rsidRPr="00792086">
        <w:t>Comité Regional del Caribe</w:t>
      </w:r>
    </w:p>
    <w:p w:rsidR="009213C4" w:rsidRPr="00792086" w:rsidRDefault="009213C4" w:rsidP="0050258D">
      <w:pPr>
        <w:pStyle w:val="box-call-out"/>
        <w:jc w:val="center"/>
      </w:pPr>
      <w:r w:rsidRPr="00792086">
        <w:t>Comité Regional de Europa</w:t>
      </w:r>
    </w:p>
    <w:p w:rsidR="009213C4" w:rsidRPr="00792086" w:rsidRDefault="009213C4" w:rsidP="0050258D">
      <w:pPr>
        <w:pStyle w:val="box-call-out"/>
        <w:jc w:val="center"/>
      </w:pPr>
      <w:r w:rsidRPr="00792086">
        <w:t>Comité Regional de México/Centroamérica/Panamá</w:t>
      </w:r>
    </w:p>
    <w:p w:rsidR="009213C4" w:rsidRPr="00792086" w:rsidRDefault="009213C4" w:rsidP="0050258D">
      <w:pPr>
        <w:pStyle w:val="box-call-out"/>
        <w:jc w:val="center"/>
      </w:pPr>
      <w:r w:rsidRPr="00792086">
        <w:t>Comité Regional del Medio Oriente</w:t>
      </w:r>
    </w:p>
    <w:p w:rsidR="009213C4" w:rsidRPr="00792086" w:rsidRDefault="009213C4" w:rsidP="0050258D">
      <w:pPr>
        <w:pStyle w:val="box-call-out"/>
        <w:jc w:val="center"/>
      </w:pPr>
      <w:r w:rsidRPr="00792086">
        <w:t>Comité Regional de Sudamérica</w:t>
      </w:r>
    </w:p>
    <w:p w:rsidR="009213C4" w:rsidRPr="00792086" w:rsidRDefault="009213C4" w:rsidP="0050258D">
      <w:pPr>
        <w:pStyle w:val="box-call-out"/>
        <w:jc w:val="center"/>
      </w:pPr>
      <w:r w:rsidRPr="00792086">
        <w:t>Comité Regional del Pacífico Sur</w:t>
      </w:r>
      <w:r w:rsidR="0050258D">
        <w:br/>
      </w:r>
    </w:p>
    <w:p w:rsidR="0050258D" w:rsidRPr="006814B3" w:rsidRDefault="0050258D">
      <w:pPr>
        <w:overflowPunct/>
        <w:autoSpaceDE/>
        <w:autoSpaceDN/>
        <w:adjustRightInd/>
        <w:spacing w:before="0" w:after="0"/>
        <w:textAlignment w:val="auto"/>
        <w:rPr>
          <w:rFonts w:ascii="Cambria" w:hAnsi="Cambria"/>
          <w:color w:val="BD5426"/>
          <w:sz w:val="2"/>
          <w:szCs w:val="2"/>
          <w:lang w:val="es-ES_tradnl"/>
        </w:rPr>
      </w:pPr>
      <w:r w:rsidRPr="008916B9">
        <w:rPr>
          <w:rFonts w:ascii="Cambria" w:hAnsi="Cambria"/>
          <w:color w:val="BD5426"/>
          <w:sz w:val="28"/>
        </w:rPr>
        <w:br w:type="page"/>
      </w:r>
    </w:p>
    <w:p w:rsidR="0050258D" w:rsidRPr="008916B9" w:rsidRDefault="009213C4" w:rsidP="00802940">
      <w:pPr>
        <w:pStyle w:val="box-call-out"/>
        <w:pBdr>
          <w:top w:val="single" w:sz="8" w:space="5" w:color="BD5426" w:shadow="1"/>
          <w:bottom w:val="single" w:sz="8" w:space="5" w:color="BD5426" w:shadow="1"/>
        </w:pBdr>
        <w:rPr>
          <w:rFonts w:ascii="Cambria" w:hAnsi="Cambria"/>
          <w:color w:val="BD5426"/>
          <w:sz w:val="28"/>
        </w:rPr>
      </w:pPr>
      <w:r w:rsidRPr="008916B9">
        <w:rPr>
          <w:rFonts w:ascii="Cambria" w:hAnsi="Cambria"/>
          <w:color w:val="BD5426"/>
          <w:sz w:val="28"/>
        </w:rPr>
        <w:lastRenderedPageBreak/>
        <w:t xml:space="preserve">Junta Nacional </w:t>
      </w:r>
    </w:p>
    <w:p w:rsidR="009213C4" w:rsidRPr="0050258D" w:rsidRDefault="009213C4" w:rsidP="00802940">
      <w:pPr>
        <w:pStyle w:val="box-call-out"/>
        <w:pBdr>
          <w:top w:val="single" w:sz="8" w:space="5" w:color="BD5426" w:shadow="1"/>
          <w:bottom w:val="single" w:sz="8" w:space="5" w:color="BD5426" w:shadow="1"/>
        </w:pBdr>
      </w:pPr>
      <w:r w:rsidRPr="0050258D">
        <w:t xml:space="preserve">Este nivel consiste de al menos cinco mujeres y hombres que supervisan a todo el ministerio </w:t>
      </w:r>
      <w:r w:rsidR="007E50C7">
        <w:t xml:space="preserve">de </w:t>
      </w:r>
      <w:r w:rsidRPr="0050258D">
        <w:t xml:space="preserve">Aglow (incluye todas las juntas locales y de área) en su nación (o naciones). Las juntas nacionales se establecen bajo la dirección de la Oficina </w:t>
      </w:r>
      <w:r w:rsidR="007A0F67">
        <w:t>Mundial – Internacional en las o</w:t>
      </w:r>
      <w:r w:rsidRPr="0050258D">
        <w:t>ficinas de Aglow.</w:t>
      </w:r>
    </w:p>
    <w:p w:rsidR="0050258D" w:rsidRPr="0050258D" w:rsidRDefault="0050258D" w:rsidP="0050258D">
      <w:pPr>
        <w:numPr>
          <w:ilvl w:val="12"/>
          <w:numId w:val="0"/>
        </w:numPr>
        <w:spacing w:before="0" w:after="0"/>
        <w:rPr>
          <w:sz w:val="8"/>
          <w:szCs w:val="8"/>
          <w:lang w:val="es-ES_tradnl"/>
        </w:rPr>
      </w:pPr>
    </w:p>
    <w:p w:rsidR="0050258D" w:rsidRPr="008916B9" w:rsidRDefault="0050258D" w:rsidP="00802940">
      <w:pPr>
        <w:pStyle w:val="box-call-out"/>
        <w:pBdr>
          <w:top w:val="single" w:sz="8" w:space="5" w:color="BD5426" w:shadow="1"/>
          <w:bottom w:val="single" w:sz="8" w:space="5" w:color="BD5426" w:shadow="1"/>
        </w:pBdr>
        <w:rPr>
          <w:rFonts w:ascii="Cambria" w:hAnsi="Cambria"/>
          <w:color w:val="BD5426"/>
          <w:sz w:val="28"/>
        </w:rPr>
      </w:pPr>
      <w:r w:rsidRPr="008916B9">
        <w:rPr>
          <w:rFonts w:ascii="Cambria" w:hAnsi="Cambria"/>
          <w:color w:val="BD5426"/>
          <w:sz w:val="28"/>
        </w:rPr>
        <w:t xml:space="preserve">Comité Nacional </w:t>
      </w:r>
    </w:p>
    <w:p w:rsidR="0050258D" w:rsidRPr="0050258D" w:rsidRDefault="0050258D" w:rsidP="00802940">
      <w:pPr>
        <w:pStyle w:val="box-call-out"/>
        <w:pBdr>
          <w:top w:val="single" w:sz="8" w:space="5" w:color="BD5426" w:shadow="1"/>
          <w:bottom w:val="single" w:sz="8" w:space="5" w:color="BD5426" w:shadow="1"/>
        </w:pBdr>
      </w:pPr>
      <w:r w:rsidRPr="0050258D">
        <w:t xml:space="preserve">Este grupo consiste de una combinación de al menos tres mujeres y hombres que son responsables de supervisar el ministerio </w:t>
      </w:r>
      <w:r w:rsidR="007E50C7">
        <w:t xml:space="preserve">de </w:t>
      </w:r>
      <w:r w:rsidRPr="0050258D">
        <w:t xml:space="preserve">Aglow en una nación, a la vez que trabajan de cerca con un director, coordinador o junta. </w:t>
      </w:r>
    </w:p>
    <w:p w:rsidR="0050258D" w:rsidRPr="008916B9" w:rsidRDefault="0050258D" w:rsidP="00802940">
      <w:pPr>
        <w:pStyle w:val="box-call-out"/>
        <w:pBdr>
          <w:top w:val="single" w:sz="8" w:space="5" w:color="BD5426" w:shadow="1"/>
          <w:bottom w:val="single" w:sz="8" w:space="5" w:color="BD5426" w:shadow="1"/>
        </w:pBdr>
        <w:rPr>
          <w:rFonts w:ascii="Cambria" w:hAnsi="Cambria"/>
          <w:color w:val="BD5426"/>
          <w:sz w:val="28"/>
        </w:rPr>
      </w:pPr>
      <w:r w:rsidRPr="008916B9">
        <w:rPr>
          <w:rFonts w:ascii="Cambria" w:hAnsi="Cambria"/>
          <w:color w:val="BD5426"/>
          <w:sz w:val="28"/>
        </w:rPr>
        <w:t xml:space="preserve">Director Nacional </w:t>
      </w:r>
    </w:p>
    <w:p w:rsidR="0050258D" w:rsidRPr="0050258D" w:rsidRDefault="0050258D" w:rsidP="00802940">
      <w:pPr>
        <w:pStyle w:val="box-call-out"/>
        <w:pBdr>
          <w:top w:val="single" w:sz="8" w:space="5" w:color="BD5426" w:shadow="1"/>
          <w:bottom w:val="single" w:sz="8" w:space="5" w:color="BD5426" w:shadow="1"/>
        </w:pBdr>
        <w:rPr>
          <w:b/>
        </w:rPr>
      </w:pPr>
      <w:r w:rsidRPr="0050258D">
        <w:t>Con la aprobación de la Oficina Mundial</w:t>
      </w:r>
      <w:r w:rsidR="00080145">
        <w:t xml:space="preserve"> –</w:t>
      </w:r>
      <w:r w:rsidRPr="0050258D">
        <w:t xml:space="preserve"> </w:t>
      </w:r>
      <w:r w:rsidR="00080145">
        <w:t xml:space="preserve">Internacional </w:t>
      </w:r>
      <w:r w:rsidRPr="0050258D">
        <w:t xml:space="preserve">en las </w:t>
      </w:r>
      <w:r w:rsidR="000E07DD">
        <w:t>oficinas centrales</w:t>
      </w:r>
      <w:r w:rsidRPr="0050258D">
        <w:t xml:space="preserve">, se ocupa de cuidar y supervisar a los grupos locales y a todo el ministerio </w:t>
      </w:r>
      <w:r w:rsidR="007E50C7">
        <w:t xml:space="preserve">de </w:t>
      </w:r>
      <w:r w:rsidRPr="0050258D">
        <w:t xml:space="preserve">Aglow </w:t>
      </w:r>
      <w:r w:rsidRPr="0050258D">
        <w:rPr>
          <w:i/>
        </w:rPr>
        <w:t>en un continente o grupo de naciones,</w:t>
      </w:r>
      <w:r w:rsidRPr="0050258D">
        <w:t xml:space="preserve"> </w:t>
      </w:r>
      <w:r w:rsidRPr="0050258D">
        <w:rPr>
          <w:b/>
        </w:rPr>
        <w:t>hasta el momento en que puedan establecerse juntas nacionales.</w:t>
      </w:r>
    </w:p>
    <w:p w:rsidR="0050258D" w:rsidRPr="0050258D" w:rsidRDefault="007A0F67" w:rsidP="00802940">
      <w:pPr>
        <w:pStyle w:val="box-call-out"/>
        <w:pBdr>
          <w:top w:val="single" w:sz="8" w:space="5" w:color="BD5426" w:shadow="1"/>
          <w:bottom w:val="single" w:sz="8" w:space="5" w:color="BD5426" w:shadow="1"/>
        </w:pBdr>
      </w:pPr>
      <w:r w:rsidRPr="008916B9">
        <w:rPr>
          <w:rFonts w:ascii="Cambria" w:hAnsi="Cambria"/>
          <w:color w:val="BD5426"/>
          <w:sz w:val="28"/>
        </w:rPr>
        <w:t>Coordinador Nacional</w:t>
      </w:r>
    </w:p>
    <w:p w:rsidR="0050258D" w:rsidRPr="0050258D" w:rsidRDefault="0050258D" w:rsidP="00802940">
      <w:pPr>
        <w:pStyle w:val="box-call-out"/>
        <w:pBdr>
          <w:top w:val="single" w:sz="8" w:space="5" w:color="BD5426" w:shadow="1"/>
          <w:bottom w:val="single" w:sz="8" w:space="5" w:color="BD5426" w:shadow="1"/>
        </w:pBdr>
        <w:rPr>
          <w:b/>
        </w:rPr>
      </w:pPr>
      <w:r w:rsidRPr="0050258D">
        <w:t>Con la aprobación de la Oficina Mundial – Internacional en las</w:t>
      </w:r>
      <w:r w:rsidR="000E07DD">
        <w:t xml:space="preserve"> oficinas c</w:t>
      </w:r>
      <w:r w:rsidRPr="0050258D">
        <w:t xml:space="preserve">entrales, esta persona se ocupa de cuidar y supervisar a los grupos locales y a todo el ministerio </w:t>
      </w:r>
      <w:r w:rsidR="007E50C7">
        <w:t xml:space="preserve">de </w:t>
      </w:r>
      <w:r w:rsidRPr="0050258D">
        <w:rPr>
          <w:b/>
        </w:rPr>
        <w:t>Aglow en una nación específica hasta el momento en que pueda establecerse una junta nacional.</w:t>
      </w:r>
    </w:p>
    <w:p w:rsidR="0050258D" w:rsidRPr="008916B9" w:rsidRDefault="0050258D" w:rsidP="00802940">
      <w:pPr>
        <w:pStyle w:val="box-call-out"/>
        <w:pBdr>
          <w:top w:val="single" w:sz="8" w:space="5" w:color="BD5426" w:shadow="1"/>
          <w:bottom w:val="single" w:sz="8" w:space="5" w:color="BD5426" w:shadow="1"/>
        </w:pBdr>
        <w:rPr>
          <w:rFonts w:ascii="Cambria" w:hAnsi="Cambria"/>
          <w:color w:val="BD5426"/>
          <w:sz w:val="28"/>
        </w:rPr>
      </w:pPr>
      <w:r w:rsidRPr="008916B9">
        <w:rPr>
          <w:rFonts w:ascii="Cambria" w:hAnsi="Cambria"/>
          <w:color w:val="BD5426"/>
          <w:sz w:val="28"/>
        </w:rPr>
        <w:t xml:space="preserve">Asistente Nacional </w:t>
      </w:r>
    </w:p>
    <w:p w:rsidR="0050258D" w:rsidRPr="00792086" w:rsidRDefault="0050258D" w:rsidP="00802940">
      <w:pPr>
        <w:pStyle w:val="box-call-out"/>
        <w:pBdr>
          <w:top w:val="single" w:sz="8" w:space="5" w:color="BD5426" w:shadow="1"/>
          <w:bottom w:val="single" w:sz="8" w:space="5" w:color="BD5426" w:shadow="1"/>
        </w:pBdr>
      </w:pPr>
      <w:r w:rsidRPr="0050258D">
        <w:t xml:space="preserve">La Oficina </w:t>
      </w:r>
      <w:r w:rsidR="000E07DD">
        <w:t>Mundial – Internacional en las oficinas c</w:t>
      </w:r>
      <w:r w:rsidRPr="0050258D">
        <w:t>entrales aprueba que esta persona trabaje con el</w:t>
      </w:r>
      <w:r w:rsidRPr="00792086">
        <w:t xml:space="preserve"> director o coordinador nacional </w:t>
      </w:r>
      <w:r w:rsidRPr="00792086">
        <w:rPr>
          <w:i/>
        </w:rPr>
        <w:t>cuando se requiere de asistencia</w:t>
      </w:r>
      <w:r w:rsidRPr="00792086">
        <w:t xml:space="preserve"> en la supervisión del trabajo de Aglow.</w:t>
      </w:r>
      <w:r w:rsidR="00E86592">
        <w:t xml:space="preserve"> </w:t>
      </w:r>
    </w:p>
    <w:p w:rsidR="0050258D" w:rsidRPr="0050258D" w:rsidRDefault="0050258D" w:rsidP="0050258D">
      <w:pPr>
        <w:numPr>
          <w:ilvl w:val="12"/>
          <w:numId w:val="0"/>
        </w:numPr>
        <w:spacing w:before="0" w:after="0"/>
        <w:rPr>
          <w:sz w:val="8"/>
          <w:szCs w:val="8"/>
          <w:lang w:val="es-ES_tradnl"/>
        </w:rPr>
      </w:pPr>
    </w:p>
    <w:p w:rsidR="0050258D" w:rsidRPr="008916B9" w:rsidRDefault="0050258D" w:rsidP="00802940">
      <w:pPr>
        <w:pStyle w:val="box-call-out"/>
        <w:pBdr>
          <w:top w:val="single" w:sz="8" w:space="5" w:color="BD5426" w:shadow="1"/>
          <w:bottom w:val="single" w:sz="8" w:space="5" w:color="BD5426" w:shadow="1"/>
        </w:pBdr>
        <w:rPr>
          <w:rFonts w:ascii="Cambria" w:hAnsi="Cambria"/>
          <w:color w:val="BD5426"/>
          <w:sz w:val="28"/>
        </w:rPr>
      </w:pPr>
      <w:r w:rsidRPr="008916B9">
        <w:rPr>
          <w:rFonts w:ascii="Cambria" w:hAnsi="Cambria"/>
          <w:color w:val="BD5426"/>
          <w:sz w:val="28"/>
        </w:rPr>
        <w:t>Junta de Área</w:t>
      </w:r>
    </w:p>
    <w:p w:rsidR="0050258D" w:rsidRPr="0050258D" w:rsidRDefault="0050258D" w:rsidP="00802940">
      <w:pPr>
        <w:pStyle w:val="box-call-out"/>
        <w:pBdr>
          <w:top w:val="single" w:sz="8" w:space="5" w:color="BD5426" w:shadow="1"/>
          <w:bottom w:val="single" w:sz="8" w:space="5" w:color="BD5426" w:shadow="1"/>
        </w:pBdr>
        <w:rPr>
          <w:b/>
        </w:rPr>
      </w:pPr>
      <w:r w:rsidRPr="0050258D">
        <w:t xml:space="preserve">Este nivel puede consistir de al menos tres a cinco mujeres y hombres; la junta se ocupa de los grupos locales y los supervisa en su área geográfica. </w:t>
      </w:r>
      <w:r w:rsidRPr="0050258D">
        <w:rPr>
          <w:b/>
        </w:rPr>
        <w:t>Las juntas de área inician bajo la dirección del liderazgo nacional o de la Oficina Mundial –</w:t>
      </w:r>
      <w:r w:rsidR="000E07DD">
        <w:rPr>
          <w:b/>
        </w:rPr>
        <w:t xml:space="preserve"> Internacional en las oficinas c</w:t>
      </w:r>
      <w:r w:rsidRPr="0050258D">
        <w:rPr>
          <w:b/>
        </w:rPr>
        <w:t>entrales de Aglow.</w:t>
      </w:r>
    </w:p>
    <w:p w:rsidR="0050258D" w:rsidRPr="0050258D" w:rsidRDefault="0050258D" w:rsidP="0050258D">
      <w:pPr>
        <w:numPr>
          <w:ilvl w:val="12"/>
          <w:numId w:val="0"/>
        </w:numPr>
        <w:spacing w:before="0" w:after="0"/>
        <w:rPr>
          <w:sz w:val="8"/>
          <w:szCs w:val="8"/>
          <w:lang w:val="es-ES_tradnl"/>
        </w:rPr>
      </w:pPr>
    </w:p>
    <w:p w:rsidR="0050258D" w:rsidRPr="008916B9" w:rsidRDefault="0050258D" w:rsidP="00802940">
      <w:pPr>
        <w:pStyle w:val="box-call-out"/>
        <w:pBdr>
          <w:top w:val="single" w:sz="8" w:space="5" w:color="BD5426" w:shadow="1"/>
          <w:bottom w:val="single" w:sz="8" w:space="5" w:color="BD5426" w:shadow="1"/>
        </w:pBdr>
        <w:rPr>
          <w:rFonts w:ascii="Cambria" w:hAnsi="Cambria"/>
          <w:color w:val="BD5426"/>
          <w:sz w:val="28"/>
        </w:rPr>
      </w:pPr>
      <w:r w:rsidRPr="008916B9">
        <w:rPr>
          <w:rFonts w:ascii="Cambria" w:hAnsi="Cambria"/>
          <w:color w:val="BD5426"/>
          <w:sz w:val="28"/>
        </w:rPr>
        <w:t xml:space="preserve">Junta Local </w:t>
      </w:r>
    </w:p>
    <w:p w:rsidR="0050258D" w:rsidRPr="0050258D" w:rsidRDefault="0050258D" w:rsidP="00802940">
      <w:pPr>
        <w:pStyle w:val="box-call-out"/>
        <w:pBdr>
          <w:top w:val="single" w:sz="8" w:space="5" w:color="BD5426" w:shadow="1"/>
          <w:bottom w:val="single" w:sz="8" w:space="5" w:color="BD5426" w:shadow="1"/>
        </w:pBdr>
      </w:pPr>
      <w:r w:rsidRPr="0050258D">
        <w:t xml:space="preserve">Este nivel de liderazgo consiste de tres a cinco mujeres u hombres que supervisan al grupo local al </w:t>
      </w:r>
      <w:r w:rsidRPr="004023E2">
        <w:rPr>
          <w:b/>
        </w:rPr>
        <w:t>extenderse a las personas en la comunidad o el área con la Verdad del Reino que restaura a las personas al lugar de resplandeciente relación con Dios, trayendo consigo libertad y empoderamiento para sus vidas y las de otros.</w:t>
      </w:r>
      <w:r w:rsidR="00E86592">
        <w:t xml:space="preserve"> </w:t>
      </w:r>
      <w:r w:rsidRPr="0050258D">
        <w:t>(La Junta Local está conformada por mujeres u hombres.)</w:t>
      </w:r>
    </w:p>
    <w:p w:rsidR="0050258D" w:rsidRPr="0050258D" w:rsidRDefault="0050258D" w:rsidP="0050258D">
      <w:pPr>
        <w:numPr>
          <w:ilvl w:val="12"/>
          <w:numId w:val="0"/>
        </w:numPr>
        <w:spacing w:before="0" w:after="0"/>
        <w:rPr>
          <w:sz w:val="8"/>
          <w:szCs w:val="8"/>
          <w:lang w:val="es-ES_tradnl"/>
        </w:rPr>
      </w:pPr>
    </w:p>
    <w:p w:rsidR="0050258D" w:rsidRPr="008916B9" w:rsidRDefault="0050258D" w:rsidP="00802940">
      <w:pPr>
        <w:pStyle w:val="box-call-out"/>
        <w:pBdr>
          <w:top w:val="single" w:sz="8" w:space="5" w:color="BD5426" w:shadow="1"/>
          <w:bottom w:val="single" w:sz="8" w:space="5" w:color="BD5426" w:shadow="1"/>
        </w:pBdr>
        <w:rPr>
          <w:rFonts w:ascii="Cambria" w:hAnsi="Cambria"/>
          <w:color w:val="BD5426"/>
          <w:sz w:val="28"/>
        </w:rPr>
      </w:pPr>
      <w:r w:rsidRPr="008916B9">
        <w:rPr>
          <w:rFonts w:ascii="Cambria" w:hAnsi="Cambria"/>
          <w:color w:val="BD5426"/>
          <w:sz w:val="28"/>
        </w:rPr>
        <w:t xml:space="preserve">Líderes de Grupos a la </w:t>
      </w:r>
      <w:r w:rsidR="00342102" w:rsidRPr="008916B9">
        <w:rPr>
          <w:rFonts w:ascii="Cambria" w:hAnsi="Cambria"/>
          <w:color w:val="BD5426"/>
          <w:sz w:val="28"/>
        </w:rPr>
        <w:t>luz</w:t>
      </w:r>
      <w:r w:rsidRPr="008916B9">
        <w:rPr>
          <w:rFonts w:ascii="Cambria" w:hAnsi="Cambria"/>
          <w:color w:val="BD5426"/>
          <w:sz w:val="28"/>
        </w:rPr>
        <w:t xml:space="preserve"> de Aglow </w:t>
      </w:r>
    </w:p>
    <w:p w:rsidR="0050258D" w:rsidRPr="0050258D" w:rsidRDefault="0050258D" w:rsidP="00802940">
      <w:pPr>
        <w:pStyle w:val="box-call-out"/>
        <w:pBdr>
          <w:top w:val="single" w:sz="8" w:space="5" w:color="BD5426" w:shadow="1"/>
          <w:bottom w:val="single" w:sz="8" w:space="5" w:color="BD5426" w:shadow="1"/>
        </w:pBdr>
      </w:pPr>
      <w:r w:rsidRPr="0050258D">
        <w:t xml:space="preserve">Cuando no es posible encontrar suficientes líderes para conformar una Junta Local existe la posibilidad de comenzar un </w:t>
      </w:r>
      <w:r w:rsidR="00342102">
        <w:t>Grupo a la luz</w:t>
      </w:r>
      <w:r w:rsidRPr="0050258D">
        <w:t xml:space="preserve"> de Aglow. Este es un formato más sencillo que el de un grupo</w:t>
      </w:r>
      <w:r w:rsidR="007E50C7">
        <w:t xml:space="preserve"> de Aglow </w:t>
      </w:r>
      <w:r w:rsidRPr="0050258D">
        <w:t xml:space="preserve">y permite que un grupo de estudio bíblico, grupo de oración o extensión a la comunidad se afilie oficialmente con Aglow Internacional. Los Grupos a la </w:t>
      </w:r>
      <w:r w:rsidR="00342102">
        <w:t>luz</w:t>
      </w:r>
      <w:r w:rsidRPr="0050258D">
        <w:t xml:space="preserve"> de Aglow pueden estar conformados por mujeres u hombres. También pueden afiliarse grupos de parejas. </w:t>
      </w:r>
    </w:p>
    <w:p w:rsidR="006814B3" w:rsidRDefault="006814B3" w:rsidP="006814B3">
      <w:pPr>
        <w:rPr>
          <w:rStyle w:val="noteChar"/>
          <w:rFonts w:cs="Calibri"/>
        </w:rPr>
      </w:pPr>
    </w:p>
    <w:p w:rsidR="00774BFF" w:rsidRPr="00C30C83" w:rsidRDefault="00774BFF" w:rsidP="00774BFF">
      <w:pPr>
        <w:pStyle w:val="Heading1"/>
      </w:pPr>
      <w:bookmarkStart w:id="26" w:name="_Toc101434577"/>
      <w:bookmarkStart w:id="27" w:name="_Toc101526627"/>
      <w:bookmarkStart w:id="28" w:name="_Toc133502789"/>
      <w:r>
        <w:lastRenderedPageBreak/>
        <w:t>A</w:t>
      </w:r>
      <w:r w:rsidRPr="00C30C83">
        <w:t>glow – Un movimiento con una unción apostólica</w:t>
      </w:r>
      <w:bookmarkEnd w:id="26"/>
      <w:bookmarkEnd w:id="27"/>
      <w:bookmarkEnd w:id="28"/>
    </w:p>
    <w:p w:rsidR="00774BFF" w:rsidRPr="00C30C83" w:rsidRDefault="00774BFF" w:rsidP="00774BFF">
      <w:pPr>
        <w:rPr>
          <w:lang w:val="es-ES"/>
        </w:rPr>
      </w:pPr>
      <w:r w:rsidRPr="00C30C83">
        <w:rPr>
          <w:lang w:val="es-ES"/>
        </w:rPr>
        <w:t xml:space="preserve">Aglow no es el mismo ministerio que fue a finales de la década de 1970 o en la de 1980 o, incluso 1990. Aunque nuestros valores centrales y “ADN” no han cambiado, nuestra visión y llamado se han expandido y han crecido. </w:t>
      </w:r>
      <w:r>
        <w:rPr>
          <w:lang w:val="es-ES"/>
        </w:rPr>
        <w:t>L</w:t>
      </w:r>
      <w:r w:rsidRPr="00C30C83">
        <w:rPr>
          <w:lang w:val="es-ES"/>
        </w:rPr>
        <w:t xml:space="preserve">íderes en el cuerpo de Cristo </w:t>
      </w:r>
      <w:r>
        <w:rPr>
          <w:lang w:val="es-ES"/>
        </w:rPr>
        <w:t>nos están definiendo como</w:t>
      </w:r>
      <w:r w:rsidRPr="00C30C83">
        <w:rPr>
          <w:lang w:val="es-ES"/>
        </w:rPr>
        <w:t xml:space="preserve"> un “movimiento”. </w:t>
      </w:r>
    </w:p>
    <w:p w:rsidR="00774BFF" w:rsidRPr="00C30C83" w:rsidRDefault="00774BFF" w:rsidP="00774BFF">
      <w:pPr>
        <w:pStyle w:val="quotebold"/>
      </w:pPr>
      <w:r w:rsidRPr="00C30C83">
        <w:t>Movimiento es diferente a ministerio.</w:t>
      </w:r>
      <w:r>
        <w:t xml:space="preserve"> </w:t>
      </w:r>
    </w:p>
    <w:p w:rsidR="00774BFF" w:rsidRPr="00C30C83" w:rsidRDefault="00C60A4D" w:rsidP="00774BFF">
      <w:pPr>
        <w:rPr>
          <w:lang w:val="es-ES"/>
        </w:rPr>
      </w:pPr>
      <w:r w:rsidRPr="002E585D">
        <w:rPr>
          <w:b/>
          <w:noProof/>
          <w:sz w:val="28"/>
          <w:szCs w:val="28"/>
        </w:rPr>
        <mc:AlternateContent>
          <mc:Choice Requires="wps">
            <w:drawing>
              <wp:anchor distT="45720" distB="45720" distL="114300" distR="114300" simplePos="0" relativeHeight="251681280" behindDoc="0" locked="0" layoutInCell="1" allowOverlap="1" wp14:anchorId="73A3B41D" wp14:editId="6A41AB47">
                <wp:simplePos x="0" y="0"/>
                <wp:positionH relativeFrom="margin">
                  <wp:align>right</wp:align>
                </wp:positionH>
                <wp:positionV relativeFrom="paragraph">
                  <wp:posOffset>65405</wp:posOffset>
                </wp:positionV>
                <wp:extent cx="1610995" cy="790575"/>
                <wp:effectExtent l="0" t="0" r="825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790575"/>
                        </a:xfrm>
                        <a:prstGeom prst="rect">
                          <a:avLst/>
                        </a:prstGeom>
                        <a:solidFill>
                          <a:srgbClr val="FFFFFF"/>
                        </a:solidFill>
                        <a:ln w="9525">
                          <a:noFill/>
                          <a:miter lim="800000"/>
                          <a:headEnd/>
                          <a:tailEnd/>
                        </a:ln>
                      </wps:spPr>
                      <wps:txbx>
                        <w:txbxContent>
                          <w:p w:rsidR="00152B71" w:rsidRPr="00AC7534" w:rsidRDefault="00152B71" w:rsidP="00774BFF">
                            <w:pPr>
                              <w:pStyle w:val="call-out-boxes"/>
                              <w:spacing w:before="0" w:after="0"/>
                              <w:jc w:val="center"/>
                              <w:rPr>
                                <w:b/>
                              </w:rPr>
                            </w:pPr>
                            <w:r w:rsidRPr="00AC7534">
                              <w:rPr>
                                <w:b/>
                              </w:rPr>
                              <w:t>Movimiento:</w:t>
                            </w:r>
                          </w:p>
                          <w:p w:rsidR="00152B71" w:rsidRPr="002E585D" w:rsidRDefault="00152B71" w:rsidP="00774BFF">
                            <w:pPr>
                              <w:pStyle w:val="call-out-boxes"/>
                              <w:spacing w:before="0" w:after="0"/>
                              <w:jc w:val="center"/>
                              <w:rPr>
                                <w:b/>
                              </w:rPr>
                            </w:pPr>
                            <w:r w:rsidRPr="002E585D">
                              <w:t xml:space="preserve">Un grupo de personas </w:t>
                            </w:r>
                            <w:r>
                              <w:br/>
                            </w:r>
                            <w:r w:rsidRPr="002E585D">
                              <w:t xml:space="preserve">que trabajan hacia o en </w:t>
                            </w:r>
                            <w:r>
                              <w:t>f</w:t>
                            </w:r>
                            <w:r w:rsidRPr="002E585D">
                              <w:t>avor de una meta común.</w:t>
                            </w:r>
                          </w:p>
                          <w:p w:rsidR="00152B71" w:rsidRDefault="00152B71" w:rsidP="00774BFF">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3B41D" id="_x0000_s1027" type="#_x0000_t202" style="position:absolute;left:0;text-align:left;margin-left:75.65pt;margin-top:5.15pt;width:126.85pt;height:62.25pt;z-index:251681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" stroked="f">
                <v:textbox>
                  <w:txbxContent>
                    <w:p w:rsidR="00152B71" w:rsidRPr="00AC7534" w:rsidRDefault="00152B71" w:rsidP="00774BFF">
                      <w:pPr>
                        <w:pStyle w:val="call-out-boxes"/>
                        <w:spacing w:before="0" w:after="0"/>
                        <w:jc w:val="center"/>
                        <w:rPr>
                          <w:b/>
                        </w:rPr>
                      </w:pPr>
                      <w:r w:rsidRPr="00AC7534">
                        <w:rPr>
                          <w:b/>
                        </w:rPr>
                        <w:t>Movimiento:</w:t>
                      </w:r>
                    </w:p>
                    <w:p w:rsidR="00152B71" w:rsidRPr="002E585D" w:rsidRDefault="00152B71" w:rsidP="00774BFF">
                      <w:pPr>
                        <w:pStyle w:val="call-out-boxes"/>
                        <w:spacing w:before="0" w:after="0"/>
                        <w:jc w:val="center"/>
                        <w:rPr>
                          <w:b/>
                        </w:rPr>
                      </w:pPr>
                      <w:r w:rsidRPr="002E585D">
                        <w:t xml:space="preserve">Un grupo de personas </w:t>
                      </w:r>
                      <w:r>
                        <w:br/>
                      </w:r>
                      <w:r w:rsidRPr="002E585D">
                        <w:t xml:space="preserve">que trabajan hacia o en </w:t>
                      </w:r>
                      <w:r>
                        <w:t>f</w:t>
                      </w:r>
                      <w:r w:rsidRPr="002E585D">
                        <w:t>avor de una meta común.</w:t>
                      </w:r>
                    </w:p>
                    <w:p w:rsidR="00152B71" w:rsidRDefault="00152B71" w:rsidP="00774BFF">
                      <w:pPr>
                        <w:spacing w:before="0" w:after="0"/>
                      </w:pPr>
                    </w:p>
                  </w:txbxContent>
                </v:textbox>
                <w10:wrap type="square" anchorx="margin"/>
              </v:shape>
            </w:pict>
          </mc:Fallback>
        </mc:AlternateContent>
      </w:r>
      <w:r w:rsidR="00774BFF" w:rsidRPr="00C30C83">
        <w:rPr>
          <w:lang w:val="es-ES"/>
        </w:rPr>
        <w:t xml:space="preserve">Un movimiento habla de cambio, de viaje, movimiento hacia el frente y de expansión. Según nos ha dirigido el Espíritu en los últimos 45 años, podemos ver que Él ha seguido moviéndonos hacia el frente en la manifestación continua de la revelación de Su corazón. </w:t>
      </w:r>
    </w:p>
    <w:p w:rsidR="00774BFF" w:rsidRPr="00C30C83" w:rsidRDefault="00774BFF" w:rsidP="00774BFF">
      <w:pPr>
        <w:rPr>
          <w:lang w:val="es-ES"/>
        </w:rPr>
      </w:pPr>
      <w:r w:rsidRPr="00C30C83">
        <w:rPr>
          <w:lang w:val="es-ES"/>
        </w:rPr>
        <w:t xml:space="preserve">Parte de esta revelación continua para cada líder de Aglow es el reconocer que nosotros, como un movimiento, tenemos una </w:t>
      </w:r>
      <w:r w:rsidRPr="00C30C83">
        <w:rPr>
          <w:i/>
          <w:iCs/>
          <w:lang w:val="es-ES"/>
        </w:rPr>
        <w:t>unción apostólica</w:t>
      </w:r>
      <w:r w:rsidRPr="00C30C83">
        <w:rPr>
          <w:lang w:val="es-ES"/>
        </w:rPr>
        <w:t xml:space="preserve">. Otra pieza de la revelación continua es la comprensión de lo que significa caminar en esa unción. </w:t>
      </w:r>
    </w:p>
    <w:p w:rsidR="00774BFF" w:rsidRPr="00C30C83" w:rsidRDefault="00774BFF" w:rsidP="00774BFF">
      <w:pPr>
        <w:rPr>
          <w:lang w:val="es-ES"/>
        </w:rPr>
      </w:pPr>
      <w:r w:rsidRPr="00C30C83">
        <w:rPr>
          <w:lang w:val="es-ES"/>
        </w:rPr>
        <w:t xml:space="preserve">Caminar –o funcionar– bajo una unción apostólica colectiva no significa que cada líder de Aglow sea un apóstol. Sí significa que mostrarán rasgos de un apóstol por causa de la unción apostólica que cubre al ministerio. </w:t>
      </w:r>
    </w:p>
    <w:p w:rsidR="00774BFF" w:rsidRPr="00C30C83" w:rsidRDefault="00774BFF" w:rsidP="00774BFF">
      <w:pPr>
        <w:pStyle w:val="Heading3"/>
      </w:pPr>
      <w:bookmarkStart w:id="29" w:name="_Toc101434578"/>
      <w:bookmarkStart w:id="30" w:name="_Toc101526628"/>
      <w:bookmarkStart w:id="31" w:name="_Toc133502790"/>
      <w:r w:rsidRPr="00C30C83">
        <w:t>¿Qué es un apóstol?</w:t>
      </w:r>
      <w:bookmarkEnd w:id="29"/>
      <w:bookmarkEnd w:id="30"/>
      <w:bookmarkEnd w:id="31"/>
      <w:r>
        <w:t xml:space="preserve"> </w:t>
      </w:r>
    </w:p>
    <w:p w:rsidR="00774BFF" w:rsidRPr="00C30C83" w:rsidRDefault="00774BFF" w:rsidP="00774BFF">
      <w:pPr>
        <w:rPr>
          <w:lang w:val="es-ES"/>
        </w:rPr>
      </w:pPr>
      <w:r w:rsidRPr="00C30C83">
        <w:rPr>
          <w:lang w:val="es-ES"/>
        </w:rPr>
        <w:t xml:space="preserve">Un apóstol es una persona que es enviada por Dios y a quien le es dada autoridad para afectar el lugar al que es enviada. Un apóstol es una persona pionera </w:t>
      </w:r>
      <w:r>
        <w:rPr>
          <w:lang w:val="es-ES"/>
        </w:rPr>
        <w:t>que moviliza e</w:t>
      </w:r>
      <w:r w:rsidRPr="00C30C83">
        <w:rPr>
          <w:lang w:val="es-ES"/>
        </w:rPr>
        <w:t xml:space="preserve"> inquieta a las personas a hacer más, que saca a otros de sus zonas de complacencia y l</w:t>
      </w:r>
      <w:r>
        <w:rPr>
          <w:lang w:val="es-ES"/>
        </w:rPr>
        <w:t>o</w:t>
      </w:r>
      <w:r w:rsidRPr="00C30C83">
        <w:rPr>
          <w:lang w:val="es-ES"/>
        </w:rPr>
        <w:t xml:space="preserve">s motiva para alcanzar una meta. Un apóstol es alguien que es enviado para establecer el reino de Dios en el corazón de las personas y que a menudo predica ciertas revelaciones que Dios está liberando a la Iglesia. </w:t>
      </w:r>
    </w:p>
    <w:p w:rsidR="00774BFF" w:rsidRPr="00C30C83" w:rsidRDefault="00774BFF" w:rsidP="00774BFF">
      <w:pPr>
        <w:rPr>
          <w:lang w:val="es-ES"/>
        </w:rPr>
      </w:pPr>
      <w:r w:rsidRPr="00C30C83">
        <w:rPr>
          <w:lang w:val="es-ES"/>
        </w:rPr>
        <w:t xml:space="preserve">Nuestra líder, Jane Hansen Hoyt, ha sido reconocida por líderes en el cuerpo de Cristo como </w:t>
      </w:r>
      <w:proofErr w:type="gramStart"/>
      <w:r w:rsidRPr="00C30C83">
        <w:rPr>
          <w:lang w:val="es-ES"/>
        </w:rPr>
        <w:t>una apóstol</w:t>
      </w:r>
      <w:proofErr w:type="gramEnd"/>
      <w:r w:rsidRPr="00C30C83">
        <w:rPr>
          <w:lang w:val="es-ES"/>
        </w:rPr>
        <w:t xml:space="preserve">. Cuando Jane fue elegida la Presidenta Internacional de Aglow, ella aportó una revelación antigua hallada en Génesis 1 al 3 que había estado creciendo en su corazón. Es un mensaje dado </w:t>
      </w:r>
      <w:r>
        <w:rPr>
          <w:lang w:val="es-ES"/>
        </w:rPr>
        <w:t>al inicio,</w:t>
      </w:r>
      <w:r w:rsidRPr="00C30C83">
        <w:rPr>
          <w:lang w:val="es-ES"/>
        </w:rPr>
        <w:t xml:space="preserve"> cuando Dios </w:t>
      </w:r>
      <w:r>
        <w:rPr>
          <w:lang w:val="es-ES"/>
        </w:rPr>
        <w:t>determinó cómo era</w:t>
      </w:r>
      <w:r w:rsidRPr="00C30C83">
        <w:rPr>
          <w:lang w:val="es-ES"/>
        </w:rPr>
        <w:t xml:space="preserve"> el dominio en la tierra</w:t>
      </w:r>
      <w:r>
        <w:rPr>
          <w:lang w:val="es-ES"/>
        </w:rPr>
        <w:t>, mostrando</w:t>
      </w:r>
      <w:r w:rsidRPr="00C30C83">
        <w:rPr>
          <w:lang w:val="es-ES"/>
        </w:rPr>
        <w:t xml:space="preserve"> </w:t>
      </w:r>
      <w:r>
        <w:rPr>
          <w:lang w:val="es-ES"/>
        </w:rPr>
        <w:t>cómo debería de ser en</w:t>
      </w:r>
      <w:r w:rsidRPr="00C30C83">
        <w:rPr>
          <w:lang w:val="es-ES"/>
        </w:rPr>
        <w:t xml:space="preserve"> todos los tiempos </w:t>
      </w:r>
      <w:r>
        <w:rPr>
          <w:lang w:val="es-ES"/>
        </w:rPr>
        <w:t>futuros</w:t>
      </w:r>
      <w:r w:rsidRPr="00C30C83">
        <w:rPr>
          <w:lang w:val="es-ES"/>
        </w:rPr>
        <w:t>. El dominio sería el hombre y la mujer trabajando juntos para reflejar plenamente la gloria de Dios en la tierra.</w:t>
      </w:r>
      <w:r>
        <w:rPr>
          <w:lang w:val="es-ES"/>
        </w:rPr>
        <w:t xml:space="preserve"> </w:t>
      </w:r>
    </w:p>
    <w:p w:rsidR="00774BFF" w:rsidRPr="00C30C83" w:rsidRDefault="00774BFF" w:rsidP="00774BFF">
      <w:pPr>
        <w:rPr>
          <w:lang w:val="es-ES"/>
        </w:rPr>
      </w:pPr>
      <w:r w:rsidRPr="00C30C83">
        <w:rPr>
          <w:lang w:val="es-ES"/>
        </w:rPr>
        <w:t xml:space="preserve">Bajo el liderazgo de Jane y de quienes sirven con ella el ministerio de Aglow ha </w:t>
      </w:r>
      <w:r>
        <w:rPr>
          <w:lang w:val="es-ES"/>
        </w:rPr>
        <w:t xml:space="preserve">crecido explosivamente, </w:t>
      </w:r>
      <w:r w:rsidRPr="00C30C83">
        <w:rPr>
          <w:lang w:val="es-ES"/>
        </w:rPr>
        <w:t>de estar presente en 21 naciones, a casi 170 naciones del mundo. Bajo su liderazgo, Dios nos ha dado tres mandatos apostólicos</w:t>
      </w:r>
      <w:r>
        <w:rPr>
          <w:lang w:val="es-ES"/>
        </w:rPr>
        <w:t>,</w:t>
      </w:r>
      <w:r w:rsidRPr="00C30C83">
        <w:rPr>
          <w:lang w:val="es-ES"/>
        </w:rPr>
        <w:t xml:space="preserve"> para los últimos tiempos. </w:t>
      </w:r>
    </w:p>
    <w:p w:rsidR="00774BFF" w:rsidRPr="00C30C83" w:rsidRDefault="00774BFF" w:rsidP="00774BFF">
      <w:pPr>
        <w:rPr>
          <w:lang w:val="es-ES"/>
        </w:rPr>
      </w:pPr>
      <w:r w:rsidRPr="00C30C83">
        <w:rPr>
          <w:lang w:val="es-ES"/>
        </w:rPr>
        <w:t xml:space="preserve">En 1981, Jane dio por primera vez el mensaje de reconciliación hombre/mujer. En el verano de 2009 ella dio un mensaje poderoso en el evento </w:t>
      </w:r>
      <w:r>
        <w:rPr>
          <w:lang w:val="es-ES"/>
        </w:rPr>
        <w:t xml:space="preserve">por el vigésimo aniversario </w:t>
      </w:r>
      <w:r w:rsidRPr="00C30C83">
        <w:rPr>
          <w:lang w:val="es-ES"/>
        </w:rPr>
        <w:t xml:space="preserve">de Promise Keepers (Guardadores de la Promesa), celebrado en Colorado ante miles de hombres y sus esposas. En 1991, Aglow recibió una palabra profética con relación al islamismo. En 2001, Jane </w:t>
      </w:r>
      <w:r>
        <w:rPr>
          <w:lang w:val="es-ES"/>
        </w:rPr>
        <w:t>fue ungida</w:t>
      </w:r>
      <w:r w:rsidRPr="00C30C83">
        <w:rPr>
          <w:lang w:val="es-ES"/>
        </w:rPr>
        <w:t xml:space="preserve"> pública</w:t>
      </w:r>
      <w:r>
        <w:rPr>
          <w:lang w:val="es-ES"/>
        </w:rPr>
        <w:t>mente</w:t>
      </w:r>
      <w:r w:rsidRPr="00C30C83">
        <w:rPr>
          <w:lang w:val="es-ES"/>
        </w:rPr>
        <w:t xml:space="preserve"> como una ‘Ester’ que nos ha guiado a caminar con y en apoyo de la nación de Israel y el pueblo judío. </w:t>
      </w:r>
    </w:p>
    <w:p w:rsidR="00774BFF" w:rsidRPr="00C30C83" w:rsidRDefault="00774BFF" w:rsidP="00774BFF">
      <w:pPr>
        <w:rPr>
          <w:lang w:val="es-ES"/>
        </w:rPr>
      </w:pPr>
      <w:r w:rsidRPr="00C30C83">
        <w:rPr>
          <w:lang w:val="es-ES"/>
        </w:rPr>
        <w:t xml:space="preserve">Estos tres mandatos fueron dados con diez años de diferencia. No fueron acordados alrededor de una mesa de juntas. Nos los </w:t>
      </w:r>
      <w:r>
        <w:rPr>
          <w:lang w:val="es-ES"/>
        </w:rPr>
        <w:t>ofreció</w:t>
      </w:r>
      <w:r w:rsidRPr="00C30C83">
        <w:rPr>
          <w:lang w:val="es-ES"/>
        </w:rPr>
        <w:t xml:space="preserve"> el Espíritu Santo, SI ES QUE decidíamos aceptarlos. De parte nuestra, nuestra líder sí aceptó cada mandato y hoy, los tres están siendo compartidos en casi 170 </w:t>
      </w:r>
      <w:r w:rsidRPr="00C30C83">
        <w:rPr>
          <w:lang w:val="es-ES"/>
        </w:rPr>
        <w:lastRenderedPageBreak/>
        <w:t>naciones del mundo –</w:t>
      </w:r>
      <w:r>
        <w:rPr>
          <w:lang w:val="es-ES"/>
        </w:rPr>
        <w:t xml:space="preserve"> </w:t>
      </w:r>
      <w:r w:rsidRPr="00C30C83">
        <w:rPr>
          <w:lang w:val="es-ES"/>
        </w:rPr>
        <w:t xml:space="preserve">en aldeas y comunidades y </w:t>
      </w:r>
      <w:r>
        <w:rPr>
          <w:lang w:val="es-ES"/>
        </w:rPr>
        <w:t>en</w:t>
      </w:r>
      <w:r w:rsidRPr="00C30C83">
        <w:rPr>
          <w:lang w:val="es-ES"/>
        </w:rPr>
        <w:t xml:space="preserve"> todo lugar en donde se reúnen personas de Aglow. </w:t>
      </w:r>
    </w:p>
    <w:p w:rsidR="00774BFF" w:rsidRPr="00835A19" w:rsidRDefault="00774BFF" w:rsidP="00774BFF">
      <w:pPr>
        <w:pStyle w:val="quotebold"/>
      </w:pPr>
      <w:r w:rsidRPr="00835A19">
        <w:t>Caminar en una unción apostólica puede requerir de una nueva mentalidad.</w:t>
      </w:r>
    </w:p>
    <w:p w:rsidR="00774BFF" w:rsidRPr="00C30C83" w:rsidRDefault="00774BFF" w:rsidP="00774BFF">
      <w:pPr>
        <w:rPr>
          <w:lang w:val="es-ES"/>
        </w:rPr>
      </w:pPr>
      <w:r w:rsidRPr="00C30C83">
        <w:rPr>
          <w:lang w:val="es-ES"/>
        </w:rPr>
        <w:t xml:space="preserve">Reciba esa mentalidad al reconocer la unción que está sobre el ministerio. Permita que el Espíritu Santo comience a cambiar su mentalidad. A los líderes de Aglow les ha sido dado un manto de unción apostólica para el trabajo de los últimos tiempos. Como líder en este ministerio, usted ha sido llamado por Dios para servir y ser parte del cumplimiento de los propósitos de Su corazón para el mundo. </w:t>
      </w:r>
    </w:p>
    <w:p w:rsidR="00774BFF" w:rsidRPr="00060A40" w:rsidRDefault="00774BFF" w:rsidP="00774BFF">
      <w:pPr>
        <w:pStyle w:val="quotebold"/>
      </w:pPr>
      <w:r w:rsidRPr="00060A40">
        <w:t xml:space="preserve">‘Caminar en una unción apostólica’ significa funcionar bajo la unción general del ministerio de Aglow. </w:t>
      </w:r>
    </w:p>
    <w:p w:rsidR="00774BFF" w:rsidRPr="00C30C83" w:rsidRDefault="00774BFF" w:rsidP="00774BFF">
      <w:pPr>
        <w:rPr>
          <w:lang w:val="es-ES"/>
        </w:rPr>
      </w:pPr>
      <w:r w:rsidRPr="00C30C83">
        <w:rPr>
          <w:lang w:val="es-ES"/>
        </w:rPr>
        <w:t>Acá hay algunas de las características de la unción apostólica:</w:t>
      </w:r>
    </w:p>
    <w:p w:rsidR="00774BFF" w:rsidRPr="002E585D" w:rsidRDefault="00774BFF" w:rsidP="00774BFF">
      <w:pPr>
        <w:pStyle w:val="bullet-arrow"/>
      </w:pPr>
      <w:r w:rsidRPr="002E585D">
        <w:t>I</w:t>
      </w:r>
      <w:r w:rsidRPr="000724A4">
        <w:rPr>
          <w:b/>
        </w:rPr>
        <w:t>rrumpe en nuevos territorios y es pionera de nuevas obras</w:t>
      </w:r>
    </w:p>
    <w:p w:rsidR="00774BFF" w:rsidRDefault="00774BFF" w:rsidP="00774BFF">
      <w:pPr>
        <w:ind w:left="360"/>
        <w:rPr>
          <w:lang w:val="es-ES"/>
        </w:rPr>
      </w:pPr>
      <w:r w:rsidRPr="00C30C83">
        <w:rPr>
          <w:lang w:val="es-ES"/>
        </w:rPr>
        <w:t>Aglow ha sido pionero de nuevas obras alrededor del mundo desde su</w:t>
      </w:r>
      <w:r>
        <w:rPr>
          <w:lang w:val="es-ES"/>
        </w:rPr>
        <w:t>s</w:t>
      </w:r>
      <w:r w:rsidRPr="00C30C83">
        <w:rPr>
          <w:lang w:val="es-ES"/>
        </w:rPr>
        <w:t xml:space="preserve"> </w:t>
      </w:r>
      <w:r>
        <w:rPr>
          <w:lang w:val="es-ES"/>
        </w:rPr>
        <w:t>orígenes</w:t>
      </w:r>
      <w:r w:rsidRPr="00C30C83">
        <w:rPr>
          <w:lang w:val="es-ES"/>
        </w:rPr>
        <w:t>. Cada vez que afilia un grupo nuevo, usted está operando bajo la unción apostólica del ministerio.</w:t>
      </w:r>
    </w:p>
    <w:p w:rsidR="00774BFF" w:rsidRPr="000724A4" w:rsidRDefault="00774BFF" w:rsidP="00774BFF">
      <w:pPr>
        <w:pStyle w:val="bullet-arrow"/>
        <w:rPr>
          <w:b/>
        </w:rPr>
      </w:pPr>
      <w:r w:rsidRPr="000724A4">
        <w:rPr>
          <w:b/>
        </w:rPr>
        <w:t>Establece y equipa a líderes en la nueva obra</w:t>
      </w:r>
    </w:p>
    <w:p w:rsidR="00774BFF" w:rsidRPr="00C30C83" w:rsidRDefault="00774BFF" w:rsidP="00774BFF">
      <w:pPr>
        <w:ind w:left="360"/>
        <w:rPr>
          <w:lang w:val="es-ES"/>
        </w:rPr>
      </w:pPr>
      <w:r w:rsidRPr="00C30C83">
        <w:rPr>
          <w:lang w:val="es-ES"/>
        </w:rPr>
        <w:t xml:space="preserve">Cuando usted </w:t>
      </w:r>
      <w:r>
        <w:rPr>
          <w:lang w:val="es-ES"/>
        </w:rPr>
        <w:t>brinda</w:t>
      </w:r>
      <w:r w:rsidRPr="00C30C83">
        <w:rPr>
          <w:lang w:val="es-ES"/>
        </w:rPr>
        <w:t xml:space="preserve"> desarrollo de liderazgo opera bajo una unción apostólica. Cuando anima a los líderes locales/de área a buscar a Dios para que encuentren su propósito en sus comunidades, </w:t>
      </w:r>
      <w:r>
        <w:rPr>
          <w:lang w:val="es-ES"/>
        </w:rPr>
        <w:t xml:space="preserve">los </w:t>
      </w:r>
      <w:r w:rsidRPr="00C30C83">
        <w:rPr>
          <w:lang w:val="es-ES"/>
        </w:rPr>
        <w:t>está ayud</w:t>
      </w:r>
      <w:r>
        <w:rPr>
          <w:lang w:val="es-ES"/>
        </w:rPr>
        <w:t>ando</w:t>
      </w:r>
      <w:r w:rsidRPr="00C30C83">
        <w:rPr>
          <w:lang w:val="es-ES"/>
        </w:rPr>
        <w:t xml:space="preserve"> a descubrir cómo llevar el liderazgo apostólico a sus comunidades al cumplir ellos los sueños y visiones que Dios les ha dado para su pueblo individual. </w:t>
      </w:r>
    </w:p>
    <w:p w:rsidR="00774BFF" w:rsidRPr="000724A4" w:rsidRDefault="00774BFF" w:rsidP="00774BFF">
      <w:pPr>
        <w:pStyle w:val="bullet-arrow"/>
        <w:rPr>
          <w:b/>
        </w:rPr>
      </w:pPr>
      <w:r w:rsidRPr="000724A4">
        <w:rPr>
          <w:b/>
        </w:rPr>
        <w:t>Mantiene la visión de la comunidad local, mientras que abraza y mantiene una perspectiva global, una visión que va más allá del grupo individual</w:t>
      </w:r>
    </w:p>
    <w:p w:rsidR="00774BFF" w:rsidRPr="00C30C83" w:rsidRDefault="00774BFF" w:rsidP="00774BFF">
      <w:pPr>
        <w:pStyle w:val="Header"/>
        <w:ind w:left="360"/>
        <w:rPr>
          <w:lang w:val="es-ES"/>
        </w:rPr>
      </w:pPr>
      <w:r w:rsidRPr="00AC7534">
        <w:rPr>
          <w:noProof/>
          <w:lang w:val="es-ES"/>
        </w:rPr>
        <mc:AlternateContent>
          <mc:Choice Requires="wps">
            <w:drawing>
              <wp:anchor distT="45720" distB="45720" distL="114300" distR="114300" simplePos="0" relativeHeight="251682304" behindDoc="0" locked="0" layoutInCell="1" allowOverlap="1" wp14:anchorId="7454AE9D" wp14:editId="6FBBA57C">
                <wp:simplePos x="0" y="0"/>
                <wp:positionH relativeFrom="margin">
                  <wp:align>right</wp:align>
                </wp:positionH>
                <wp:positionV relativeFrom="paragraph">
                  <wp:posOffset>135255</wp:posOffset>
                </wp:positionV>
                <wp:extent cx="1329055" cy="9525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952500"/>
                        </a:xfrm>
                        <a:prstGeom prst="rect">
                          <a:avLst/>
                        </a:prstGeom>
                        <a:noFill/>
                        <a:ln w="9525">
                          <a:noFill/>
                          <a:miter lim="800000"/>
                          <a:headEnd/>
                          <a:tailEnd/>
                        </a:ln>
                      </wps:spPr>
                      <wps:txbx>
                        <w:txbxContent>
                          <w:p w:rsidR="00152B71" w:rsidRPr="008418F2" w:rsidRDefault="00152B71" w:rsidP="00774BFF">
                            <w:pPr>
                              <w:pStyle w:val="call-out-boxes"/>
                              <w:spacing w:before="0" w:after="0"/>
                              <w:jc w:val="center"/>
                              <w:rPr>
                                <w:lang w:val="es-ES"/>
                              </w:rPr>
                            </w:pPr>
                            <w:r w:rsidRPr="008418F2">
                              <w:rPr>
                                <w:lang w:val="es-ES"/>
                              </w:rPr>
                              <w:t>Aglow es un ministerio apostólico global interesado en hacer avanzar</w:t>
                            </w:r>
                            <w:r>
                              <w:rPr>
                                <w:lang w:val="es-ES"/>
                              </w:rPr>
                              <w:t xml:space="preserve"> el reino en las naciones.</w:t>
                            </w:r>
                          </w:p>
                          <w:p w:rsidR="00152B71" w:rsidRDefault="00152B71" w:rsidP="00774BFF">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4AE9D" id="_x0000_s1028" type="#_x0000_t202" style="position:absolute;left:0;text-align:left;margin-left:53.45pt;margin-top:10.65pt;width:104.65pt;height:75pt;z-index:251682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" filled="f" stroked="f">
                <v:textbox>
                  <w:txbxContent>
                    <w:p w:rsidR="00152B71" w:rsidRPr="008418F2" w:rsidRDefault="00152B71" w:rsidP="00774BFF">
                      <w:pPr>
                        <w:pStyle w:val="call-out-boxes"/>
                        <w:spacing w:before="0" w:after="0"/>
                        <w:jc w:val="center"/>
                        <w:rPr>
                          <w:lang w:val="es-ES"/>
                        </w:rPr>
                      </w:pPr>
                      <w:r w:rsidRPr="008418F2">
                        <w:rPr>
                          <w:lang w:val="es-ES"/>
                        </w:rPr>
                        <w:t>Aglow es un ministerio apostólico global interesado en hacer avanzar</w:t>
                      </w:r>
                      <w:r>
                        <w:rPr>
                          <w:lang w:val="es-ES"/>
                        </w:rPr>
                        <w:t xml:space="preserve"> el reino en las naciones.</w:t>
                      </w:r>
                    </w:p>
                    <w:p w:rsidR="00152B71" w:rsidRDefault="00152B71" w:rsidP="00774BFF">
                      <w:pPr>
                        <w:spacing w:before="0" w:after="0"/>
                      </w:pPr>
                    </w:p>
                  </w:txbxContent>
                </v:textbox>
                <w10:wrap type="square" anchorx="margin"/>
              </v:shape>
            </w:pict>
          </mc:Fallback>
        </mc:AlternateContent>
      </w:r>
      <w:r w:rsidRPr="00C30C83">
        <w:rPr>
          <w:lang w:val="es-ES"/>
        </w:rPr>
        <w:t>¿Le suena familiar?</w:t>
      </w:r>
      <w:r>
        <w:rPr>
          <w:lang w:val="es-ES"/>
        </w:rPr>
        <w:t xml:space="preserve"> </w:t>
      </w:r>
      <w:r w:rsidRPr="00C30C83">
        <w:rPr>
          <w:lang w:val="es-ES"/>
        </w:rPr>
        <w:t>La visión de Aglow ha crecido y se ha ampliado a cada nivel del ministerio. Mientras que lleva</w:t>
      </w:r>
      <w:r>
        <w:rPr>
          <w:lang w:val="es-ES"/>
        </w:rPr>
        <w:t>n</w:t>
      </w:r>
      <w:r w:rsidRPr="00C30C83">
        <w:rPr>
          <w:lang w:val="es-ES"/>
        </w:rPr>
        <w:t xml:space="preserve"> a cabo un evento nacional, su equipo continúa ministrando a las mujeres una a una, corazón a corazón, con </w:t>
      </w:r>
      <w:r>
        <w:rPr>
          <w:lang w:val="es-ES"/>
        </w:rPr>
        <w:t>aquellos que</w:t>
      </w:r>
      <w:r w:rsidRPr="00C30C83">
        <w:rPr>
          <w:lang w:val="es-ES"/>
        </w:rPr>
        <w:t xml:space="preserve"> necesitan conocer el amor restaurador de Jesucristo que sana. Sin embargo, hemos recibido más entendimiento de la visión más amplia del ministerio: Reconciliación Hombre/Mujer en el cuerpo de Cristo, </w:t>
      </w:r>
      <w:proofErr w:type="gramStart"/>
      <w:r w:rsidRPr="00C30C83">
        <w:rPr>
          <w:lang w:val="es-ES"/>
        </w:rPr>
        <w:t>Islamismo</w:t>
      </w:r>
      <w:proofErr w:type="gramEnd"/>
      <w:r w:rsidRPr="00C30C83">
        <w:rPr>
          <w:lang w:val="es-ES"/>
        </w:rPr>
        <w:t xml:space="preserve"> e Israel. </w:t>
      </w:r>
    </w:p>
    <w:p w:rsidR="00774BFF" w:rsidRPr="00C30C83" w:rsidRDefault="00774BFF" w:rsidP="00774BFF">
      <w:pPr>
        <w:pStyle w:val="bullet-arrow"/>
      </w:pPr>
      <w:r w:rsidRPr="000724A4">
        <w:rPr>
          <w:b/>
        </w:rPr>
        <w:t>Gobierna o supervisa</w:t>
      </w:r>
    </w:p>
    <w:p w:rsidR="00774BFF" w:rsidRPr="00C30C83" w:rsidRDefault="00774BFF" w:rsidP="00774BFF">
      <w:pPr>
        <w:pStyle w:val="Header"/>
        <w:ind w:left="360"/>
        <w:rPr>
          <w:lang w:val="es-ES"/>
        </w:rPr>
      </w:pPr>
      <w:r w:rsidRPr="00C30C83">
        <w:rPr>
          <w:lang w:val="es-ES"/>
        </w:rPr>
        <w:t>Como equipo, usted supervisa y lidera un área de tierra y a los equipos locales/de área dentro de esa área. El mejor liderazgo viene de las relaciones. Lo apostólico tiene como base las relaciones.</w:t>
      </w:r>
    </w:p>
    <w:p w:rsidR="00774BFF" w:rsidRPr="00C30C83" w:rsidRDefault="00774BFF" w:rsidP="00774BFF">
      <w:pPr>
        <w:pStyle w:val="Header"/>
        <w:ind w:left="360"/>
        <w:rPr>
          <w:lang w:val="es-ES"/>
        </w:rPr>
      </w:pPr>
      <w:r w:rsidRPr="00C30C83">
        <w:rPr>
          <w:lang w:val="es-ES"/>
        </w:rPr>
        <w:t>Jane Hansen Hoyt lo dijo de esta manera:</w:t>
      </w:r>
    </w:p>
    <w:p w:rsidR="00774BFF" w:rsidRPr="00060A40" w:rsidRDefault="00774BFF" w:rsidP="00774BFF">
      <w:pPr>
        <w:pStyle w:val="Quote1reference"/>
      </w:pPr>
      <w:r w:rsidRPr="00060A40">
        <w:t xml:space="preserve">…el propósito más fuerte del llamado apostólico es ver a Cristo formarse en Sus discípulos al liderar a Su pueblo a una experiencia aún más profunda de la vida que nos ha sido dada en Cristo. Lo apostólico no se trata de estatura, puesto, cargos, poder o control. Se trata más acerca de relaciones que de gobernar. </w:t>
      </w:r>
    </w:p>
    <w:p w:rsidR="00774BFF" w:rsidRPr="000724A4" w:rsidRDefault="00774BFF" w:rsidP="00774BFF">
      <w:pPr>
        <w:pStyle w:val="bullet-arrow"/>
        <w:rPr>
          <w:b/>
        </w:rPr>
      </w:pPr>
      <w:r w:rsidRPr="000724A4">
        <w:rPr>
          <w:b/>
        </w:rPr>
        <w:t>Opera en la autoridad espiritual</w:t>
      </w:r>
    </w:p>
    <w:p w:rsidR="00774BFF" w:rsidRPr="002E585D" w:rsidRDefault="00774BFF" w:rsidP="00774BFF">
      <w:pPr>
        <w:ind w:firstLine="360"/>
        <w:rPr>
          <w:lang w:val="es-ES"/>
        </w:rPr>
      </w:pPr>
      <w:r w:rsidRPr="00C30C83">
        <w:rPr>
          <w:lang w:val="es-ES"/>
        </w:rPr>
        <w:lastRenderedPageBreak/>
        <w:t>Graham Cooke dijo lo siguiente acerca del poder de la oración a través de Aglow:</w:t>
      </w:r>
    </w:p>
    <w:p w:rsidR="00774BFF" w:rsidRPr="00060A40" w:rsidRDefault="00774BFF" w:rsidP="00774BFF">
      <w:pPr>
        <w:pStyle w:val="Quote1reference"/>
        <w:rPr>
          <w:lang w:val="es-ES"/>
        </w:rPr>
      </w:pPr>
      <w:r w:rsidRPr="00060A40">
        <w:rPr>
          <w:lang w:val="es-ES"/>
        </w:rPr>
        <w:t xml:space="preserve">La intercesión le ha dado a Aglow una voz poderosa en el Cielo. Ellos [Aglow] han entrado ahora a un tiempo en el que su voz se hará potente acá en la tierra. </w:t>
      </w:r>
    </w:p>
    <w:p w:rsidR="00774BFF" w:rsidRPr="00C30C83" w:rsidRDefault="00774BFF" w:rsidP="00774BFF">
      <w:pPr>
        <w:ind w:right="504" w:firstLine="360"/>
        <w:rPr>
          <w:color w:val="000000"/>
          <w:lang w:val="es-ES"/>
        </w:rPr>
      </w:pPr>
      <w:r w:rsidRPr="00C30C83">
        <w:rPr>
          <w:color w:val="000000"/>
          <w:lang w:val="es-ES"/>
        </w:rPr>
        <w:t>En la Conferencia de 2009 en Louisville, KY, él dijo:</w:t>
      </w:r>
    </w:p>
    <w:p w:rsidR="00774BFF" w:rsidRPr="00060A40" w:rsidRDefault="00774BFF" w:rsidP="00774BFF">
      <w:pPr>
        <w:pStyle w:val="Quote1reference"/>
        <w:rPr>
          <w:lang w:val="es-ES"/>
        </w:rPr>
      </w:pPr>
      <w:r w:rsidRPr="00060A40">
        <w:rPr>
          <w:lang w:val="es-ES"/>
        </w:rPr>
        <w:t xml:space="preserve">Pasen de las oraciones tipo petición a oraciones de proclamación. La proclamación tiene una fuente de poder diferente. Viene de lo que Dios ya nos dijo. </w:t>
      </w:r>
    </w:p>
    <w:p w:rsidR="00774BFF" w:rsidRPr="000724A4" w:rsidRDefault="00774BFF" w:rsidP="00774BFF">
      <w:pPr>
        <w:rPr>
          <w:lang w:val="es-ES"/>
        </w:rPr>
      </w:pPr>
      <w:r w:rsidRPr="000724A4">
        <w:rPr>
          <w:lang w:val="es-ES"/>
        </w:rPr>
        <w:t>Su equipo tiene la habilidad de penetrar cualquier defensa colocada por los poderes de las tinieblas. Al entrar a la autoridad que Dios le ha conferido, su postura contra el poder del enemigo en su familia, comunidad y área es a la ofensiva, no defensiva. Jane dijo, “A menudo pensamos en Satanás como nuestro enemigo. La verdad es que ¡NOSOTROS SOMOS SU ENEMIGO!”</w:t>
      </w:r>
    </w:p>
    <w:p w:rsidR="00774BFF" w:rsidRPr="000724A4" w:rsidRDefault="00774BFF" w:rsidP="00774BFF">
      <w:pPr>
        <w:rPr>
          <w:lang w:val="es-ES"/>
        </w:rPr>
      </w:pPr>
      <w:r w:rsidRPr="000724A4">
        <w:rPr>
          <w:lang w:val="es-ES"/>
        </w:rPr>
        <w:t>Los líderes en el ministerio lideran intencionalmente para ver que las palabras proféticas pronunciadas sobre el ministerio ocurran. Usted sabe que cada situación ha sido diseñada para descubrir la presencia de Dios de una manera nueva y más grande. Usted camina en paz. Usted cree que lo que Dios ha dicho ocurrirá. ¡Usted lo llama a existencia en la tierra como en el cielo!</w:t>
      </w:r>
    </w:p>
    <w:p w:rsidR="00774BFF" w:rsidRPr="002E585D" w:rsidRDefault="00774BFF" w:rsidP="00774BFF">
      <w:pPr>
        <w:pStyle w:val="Heading3"/>
      </w:pPr>
      <w:bookmarkStart w:id="32" w:name="_Toc101434579"/>
      <w:bookmarkStart w:id="33" w:name="_Toc101526629"/>
      <w:bookmarkStart w:id="34" w:name="_Toc133502791"/>
      <w:r w:rsidRPr="00C30C83">
        <w:t>¡Los líderes apostólicos en realidad son líderes espirituales!</w:t>
      </w:r>
      <w:bookmarkEnd w:id="32"/>
      <w:bookmarkEnd w:id="33"/>
      <w:bookmarkEnd w:id="34"/>
    </w:p>
    <w:p w:rsidR="00774BFF" w:rsidRPr="002E585D" w:rsidRDefault="00774BFF" w:rsidP="00774BFF">
      <w:pPr>
        <w:rPr>
          <w:lang w:val="es-ES"/>
        </w:rPr>
      </w:pPr>
      <w:r w:rsidRPr="00C30C83">
        <w:rPr>
          <w:lang w:val="es-ES"/>
        </w:rPr>
        <w:t xml:space="preserve">Los guerreros espirituales no son movidos por las circunstancias. Son movidos por la Palabra de Dios. Han aprendido a tener paz y a operar –al igual que Jesús– a partir de un lugar de reposo. Piense en Jesús en la barca en el Mar de Galilea. Ocurría una situación. Todos los discípulos, aquellos con los que Él estaba entablando una relación, estaban en dificultades. El viento se hacía más fuerte. Las olas se hacían más grandes. ¿Qué hacía Jesús mientras tanto? Dormía pacíficamente en la barca. Esa </w:t>
      </w:r>
      <w:r w:rsidRPr="00C30C83">
        <w:rPr>
          <w:i/>
          <w:iCs/>
          <w:lang w:val="es-ES"/>
        </w:rPr>
        <w:t>misma</w:t>
      </w:r>
      <w:r w:rsidRPr="00C30C83">
        <w:rPr>
          <w:lang w:val="es-ES"/>
        </w:rPr>
        <w:t xml:space="preserve"> barca en la que ellos iban. Él estaba en paz. La paz de ellos estaba alterada. </w:t>
      </w:r>
    </w:p>
    <w:p w:rsidR="00774BFF" w:rsidRPr="002E585D" w:rsidRDefault="00774BFF" w:rsidP="00774BFF">
      <w:pPr>
        <w:rPr>
          <w:lang w:val="es-ES"/>
        </w:rPr>
      </w:pPr>
      <w:r w:rsidRPr="00C30C83">
        <w:rPr>
          <w:lang w:val="es-ES"/>
        </w:rPr>
        <w:t xml:space="preserve">Cada situación tiene dos respuestas. Una respuesta puede ser hallada en la tierra –una tormenta violenta, ¡pánico! Y una respuesta puede ser hallada en el cielo –hablar a la tormenta desde un lugar de paz y ésta obedecerá y convertirá el pánico en calma. </w:t>
      </w:r>
    </w:p>
    <w:p w:rsidR="00774BFF" w:rsidRPr="002E585D" w:rsidRDefault="00774BFF" w:rsidP="00774BFF">
      <w:pPr>
        <w:rPr>
          <w:lang w:val="es-ES"/>
        </w:rPr>
      </w:pPr>
      <w:r w:rsidRPr="00C30C83">
        <w:rPr>
          <w:lang w:val="es-ES"/>
        </w:rPr>
        <w:t xml:space="preserve">Se puede liderar desde un lugar de paz si se ha pasado tiempo con Dios. Conózcalo y </w:t>
      </w:r>
      <w:r>
        <w:rPr>
          <w:lang w:val="es-ES"/>
        </w:rPr>
        <w:t>confíe</w:t>
      </w:r>
      <w:r w:rsidRPr="00C30C83">
        <w:rPr>
          <w:lang w:val="es-ES"/>
        </w:rPr>
        <w:t xml:space="preserve"> en que si Él esta a favor suyo, ¿quién puede oponérsele? Esté </w:t>
      </w:r>
      <w:r>
        <w:rPr>
          <w:lang w:val="es-ES"/>
        </w:rPr>
        <w:t>persuadido</w:t>
      </w:r>
      <w:r w:rsidRPr="00C30C83">
        <w:rPr>
          <w:lang w:val="es-ES"/>
        </w:rPr>
        <w:t xml:space="preserve"> de que Dios quiere revelarse a Sí mismo a su equipo con mayores revelaciones</w:t>
      </w:r>
      <w:r>
        <w:rPr>
          <w:lang w:val="es-ES"/>
        </w:rPr>
        <w:t>, q</w:t>
      </w:r>
      <w:r w:rsidRPr="00C30C83">
        <w:rPr>
          <w:lang w:val="es-ES"/>
        </w:rPr>
        <w:t xml:space="preserve">ue Él quiere llevarlo a nuevas experiencias de Su gracia y poder. Él quiere que Su amor radiante resplandezca a través de usted hacia cada comunidad. Nuestra meta es, </w:t>
      </w:r>
      <w:r>
        <w:rPr>
          <w:lang w:val="es-ES"/>
        </w:rPr>
        <w:t>entonces</w:t>
      </w:r>
      <w:r w:rsidRPr="00C30C83">
        <w:rPr>
          <w:lang w:val="es-ES"/>
        </w:rPr>
        <w:t>, participar más de Cristo.</w:t>
      </w:r>
      <w:r>
        <w:rPr>
          <w:lang w:val="es-ES"/>
        </w:rPr>
        <w:t xml:space="preserve"> </w:t>
      </w:r>
      <w:r w:rsidRPr="00C30C83">
        <w:rPr>
          <w:lang w:val="es-ES"/>
        </w:rPr>
        <w:t xml:space="preserve">Así podemos ir y alimentar a una multitud. Como el Padre. Como el Hijo. Como un guerrero espiritual. </w:t>
      </w:r>
    </w:p>
    <w:p w:rsidR="00774BFF" w:rsidRPr="00C30C83" w:rsidRDefault="00774BFF" w:rsidP="00774BFF">
      <w:pPr>
        <w:rPr>
          <w:lang w:val="es-ES"/>
        </w:rPr>
      </w:pPr>
      <w:r w:rsidRPr="00C30C83">
        <w:rPr>
          <w:lang w:val="es-ES"/>
        </w:rPr>
        <w:t xml:space="preserve">Al alinearse con los propósitos de Dios a través de este ministerio y ejercitar su liderazgo espiritual con amor y compromiso, usted recibirá el manto de la estrategia de guerra para destruir fortalezas y para cambiar mentalidades que han gobernado su área. Usted está trayendo el Reino al área en la que Dios le ha colocado. </w:t>
      </w:r>
    </w:p>
    <w:p w:rsidR="00774BFF" w:rsidRDefault="00774BFF" w:rsidP="00774BFF">
      <w:pPr>
        <w:rPr>
          <w:rStyle w:val="noteChar"/>
          <w:rFonts w:cs="Calibri"/>
        </w:rPr>
      </w:pPr>
      <w:r w:rsidRPr="002E585D">
        <w:t>Al liderar, ¡escuche cuando se le quita el cerrojo a los candados en su nación! Sabiendo quién es usted, hablando la visión que fluye de las Oficinas Centrales y sabiendo el tamaño, el poder, y la autoridad que Dios le ha dado como líder nacional le permitirá pararse firme en sus responsabilidades de liderazgo. No nos quejamos. No suplicamos. Caminamos en el Reino en la tierra y vemos que cambian las situaciones de lo terrenal a lo celestial. Rebose de confianza por el fuerte manto apostólico que cubre a su equipo al operar ustedes en la porción de tierra que le ha sido confiado a su liderazgo. Ustedes son perfectamente capaces de tomar la tierra y de producir fruto. Dios cree en usted, guerrero espiritual, ¡y nosotros también!</w:t>
      </w:r>
    </w:p>
    <w:p w:rsidR="006814B3" w:rsidRPr="006814B3" w:rsidRDefault="006814B3" w:rsidP="006814B3">
      <w:pPr>
        <w:rPr>
          <w:rStyle w:val="noteChar"/>
          <w:rFonts w:cs="Calibri"/>
          <w:sz w:val="2"/>
          <w:szCs w:val="2"/>
          <w:lang w:val="es-ES_tradnl"/>
        </w:rPr>
        <w:sectPr w:rsidR="006814B3" w:rsidRPr="006814B3" w:rsidSect="00152B71">
          <w:type w:val="continuous"/>
          <w:pgSz w:w="11907" w:h="16839" w:code="9"/>
          <w:pgMar w:top="1152" w:right="1152" w:bottom="720" w:left="1152" w:header="720" w:footer="432" w:gutter="0"/>
          <w:pgNumType w:start="1" w:chapStyle="1"/>
          <w:cols w:space="720"/>
          <w:titlePg/>
          <w:docGrid w:linePitch="326"/>
        </w:sectPr>
      </w:pPr>
    </w:p>
    <w:p w:rsidR="00036F3B" w:rsidRPr="002472EF" w:rsidRDefault="002F4A64" w:rsidP="006068E4">
      <w:pPr>
        <w:pStyle w:val="Form-Titles"/>
      </w:pPr>
      <w:bookmarkStart w:id="35" w:name="_Toc133502792"/>
      <w:r w:rsidRPr="002472EF">
        <w:lastRenderedPageBreak/>
        <w:t>Hacia dónde nos lleva el Espíritu Santo</w:t>
      </w:r>
      <w:bookmarkEnd w:id="35"/>
    </w:p>
    <w:p w:rsidR="00C14448" w:rsidRDefault="009B5C8B" w:rsidP="003E7FF7">
      <w:pPr>
        <w:pStyle w:val="Heading3"/>
        <w:sectPr w:rsidR="00C14448" w:rsidSect="00152B71">
          <w:type w:val="continuous"/>
          <w:pgSz w:w="11907" w:h="16839" w:code="9"/>
          <w:pgMar w:top="1152" w:right="1152" w:bottom="720" w:left="1152" w:header="720" w:footer="432" w:gutter="0"/>
          <w:cols w:space="720"/>
          <w:titlePg/>
          <w:docGrid w:linePitch="326"/>
        </w:sectPr>
      </w:pPr>
      <w:bookmarkStart w:id="36" w:name="_Toc133502793"/>
      <w:r w:rsidRPr="00826CB4">
        <w:t>Los inicios de Aglow</w:t>
      </w:r>
      <w:bookmarkEnd w:id="36"/>
    </w:p>
    <w:p w:rsidR="009B5C8B" w:rsidRPr="006814B3" w:rsidRDefault="00036F3B" w:rsidP="006814B3">
      <w:pPr>
        <w:rPr>
          <w:lang w:val="es-ES_tradnl"/>
        </w:rPr>
      </w:pPr>
      <w:r w:rsidRPr="006814B3">
        <w:rPr>
          <w:lang w:val="es-ES_tradnl"/>
        </w:rPr>
        <w:t xml:space="preserve">Aglow </w:t>
      </w:r>
      <w:r w:rsidR="009B5C8B" w:rsidRPr="006814B3">
        <w:rPr>
          <w:lang w:val="es-ES_tradnl"/>
        </w:rPr>
        <w:t xml:space="preserve">comenzó en 1967 como un ministerio guiado por el Espíritu y de mujer a mujer cuando cuatro mujeres oraron para que se unieran más mujeres, sin limitaciones denominacionales. Hoy, con más de 45 años de ministerio, hemos </w:t>
      </w:r>
      <w:r w:rsidR="00323E23" w:rsidRPr="006814B3">
        <w:rPr>
          <w:lang w:val="es-ES_tradnl"/>
        </w:rPr>
        <w:t>crecido</w:t>
      </w:r>
      <w:r w:rsidR="009B5C8B" w:rsidRPr="006814B3">
        <w:rPr>
          <w:lang w:val="es-ES_tradnl"/>
        </w:rPr>
        <w:t xml:space="preserve"> a 170 naciones del mundo y </w:t>
      </w:r>
      <w:r w:rsidR="00323E23" w:rsidRPr="006814B3">
        <w:rPr>
          <w:lang w:val="es-ES_tradnl"/>
        </w:rPr>
        <w:t>nos hemos expandido</w:t>
      </w:r>
      <w:r w:rsidR="009B5C8B" w:rsidRPr="006814B3">
        <w:rPr>
          <w:lang w:val="es-ES_tradnl"/>
        </w:rPr>
        <w:t xml:space="preserve"> para incluir grupos de hombres, parejas y </w:t>
      </w:r>
      <w:r w:rsidR="00323E23" w:rsidRPr="006814B3">
        <w:rPr>
          <w:lang w:val="es-ES_tradnl"/>
        </w:rPr>
        <w:t xml:space="preserve">grupos </w:t>
      </w:r>
      <w:r w:rsidR="007D5FE4" w:rsidRPr="006814B3">
        <w:rPr>
          <w:lang w:val="es-ES_tradnl"/>
        </w:rPr>
        <w:t>de tres generacione</w:t>
      </w:r>
      <w:r w:rsidR="009B5C8B" w:rsidRPr="006814B3">
        <w:rPr>
          <w:lang w:val="es-ES_tradnl"/>
        </w:rPr>
        <w:t>s.</w:t>
      </w:r>
    </w:p>
    <w:p w:rsidR="009B5C8B" w:rsidRPr="00231B76" w:rsidRDefault="009B5C8B" w:rsidP="00C14448">
      <w:pPr>
        <w:rPr>
          <w:b/>
          <w:lang w:val="es-ES_tradnl"/>
        </w:rPr>
      </w:pPr>
      <w:r w:rsidRPr="00231B76">
        <w:rPr>
          <w:lang w:val="es-ES_tradnl"/>
        </w:rPr>
        <w:t xml:space="preserve">Al </w:t>
      </w:r>
      <w:r w:rsidR="00323E23" w:rsidRPr="00231B76">
        <w:rPr>
          <w:lang w:val="es-ES_tradnl"/>
        </w:rPr>
        <w:t>momento de escribir</w:t>
      </w:r>
      <w:r w:rsidRPr="00231B76">
        <w:rPr>
          <w:lang w:val="es-ES_tradnl"/>
        </w:rPr>
        <w:t xml:space="preserve"> este manual, Aglow se ha transformado de lo que una vez fuimos a ser una fuerza necesaria para el trabajo de los </w:t>
      </w:r>
      <w:r w:rsidR="00323E23" w:rsidRPr="00231B76">
        <w:rPr>
          <w:lang w:val="es-ES_tradnl"/>
        </w:rPr>
        <w:t>últimos días</w:t>
      </w:r>
      <w:r w:rsidRPr="00231B76">
        <w:rPr>
          <w:lang w:val="es-ES_tradnl"/>
        </w:rPr>
        <w:t>. Es un</w:t>
      </w:r>
      <w:r w:rsidR="00323E23" w:rsidRPr="00231B76">
        <w:rPr>
          <w:lang w:val="es-ES_tradnl"/>
        </w:rPr>
        <w:t xml:space="preserve">a compañía </w:t>
      </w:r>
      <w:r w:rsidRPr="00231B76">
        <w:rPr>
          <w:lang w:val="es-ES_tradnl"/>
        </w:rPr>
        <w:t>del Reino</w:t>
      </w:r>
      <w:r w:rsidR="00323E23" w:rsidRPr="00231B76">
        <w:rPr>
          <w:lang w:val="es-ES_tradnl"/>
        </w:rPr>
        <w:t xml:space="preserve"> llena de guerreros</w:t>
      </w:r>
      <w:r w:rsidRPr="00231B76">
        <w:rPr>
          <w:lang w:val="es-ES_tradnl"/>
        </w:rPr>
        <w:t xml:space="preserve">, defensores y líderes mundiales de </w:t>
      </w:r>
      <w:r w:rsidR="00323E23" w:rsidRPr="00231B76">
        <w:rPr>
          <w:lang w:val="es-ES_tradnl"/>
        </w:rPr>
        <w:t>trascendencia</w:t>
      </w:r>
      <w:r w:rsidRPr="00231B76">
        <w:rPr>
          <w:lang w:val="es-ES_tradnl"/>
        </w:rPr>
        <w:t xml:space="preserve">. Aglow está </w:t>
      </w:r>
      <w:r w:rsidR="00743D62" w:rsidRPr="00231B76">
        <w:rPr>
          <w:lang w:val="es-ES_tradnl"/>
        </w:rPr>
        <w:t xml:space="preserve">estableciendo poderosas comunidades del Reino en ciudades, pueblos y aldeas en cada nación. Lo </w:t>
      </w:r>
      <w:r w:rsidR="00953DED" w:rsidRPr="00231B76">
        <w:rPr>
          <w:lang w:val="es-ES_tradnl"/>
        </w:rPr>
        <w:t>hemos hecho</w:t>
      </w:r>
      <w:r w:rsidR="00743D62" w:rsidRPr="00231B76">
        <w:rPr>
          <w:lang w:val="es-ES_tradnl"/>
        </w:rPr>
        <w:t xml:space="preserve"> </w:t>
      </w:r>
      <w:r w:rsidR="00953DED" w:rsidRPr="00231B76">
        <w:rPr>
          <w:lang w:val="es-ES_tradnl"/>
        </w:rPr>
        <w:t>al emplear</w:t>
      </w:r>
      <w:r w:rsidR="00743D62" w:rsidRPr="00231B76">
        <w:rPr>
          <w:lang w:val="es-ES_tradnl"/>
        </w:rPr>
        <w:t xml:space="preserve"> enseñanzas que </w:t>
      </w:r>
      <w:r w:rsidR="00953DED" w:rsidRPr="00231B76">
        <w:rPr>
          <w:lang w:val="es-ES_tradnl"/>
        </w:rPr>
        <w:t>están abriendo</w:t>
      </w:r>
      <w:r w:rsidR="00743D62" w:rsidRPr="00231B76">
        <w:rPr>
          <w:lang w:val="es-ES_tradnl"/>
        </w:rPr>
        <w:t xml:space="preserve"> los ojos del cuerpo de Cristo para que vean su verdadera identidad </w:t>
      </w:r>
      <w:r w:rsidR="00953DED" w:rsidRPr="00231B76">
        <w:rPr>
          <w:lang w:val="es-ES_tradnl"/>
        </w:rPr>
        <w:t>y reconozcan quién</w:t>
      </w:r>
      <w:r w:rsidR="00490F79">
        <w:rPr>
          <w:lang w:val="es-ES_tradnl"/>
        </w:rPr>
        <w:t>es</w:t>
      </w:r>
      <w:r w:rsidR="00953DED" w:rsidRPr="00231B76">
        <w:rPr>
          <w:lang w:val="es-ES_tradnl"/>
        </w:rPr>
        <w:t xml:space="preserve"> son en Cristo. </w:t>
      </w:r>
    </w:p>
    <w:p w:rsidR="00036F3B" w:rsidRPr="00231B76" w:rsidRDefault="00762343" w:rsidP="00610932">
      <w:pPr>
        <w:jc w:val="center"/>
        <w:rPr>
          <w:rStyle w:val="Heading3Char"/>
        </w:rPr>
      </w:pPr>
      <w:bookmarkStart w:id="37" w:name="nuestro_llamado_mundial_profético_apostó"/>
      <w:bookmarkStart w:id="38" w:name="_Toc133502794"/>
      <w:r w:rsidRPr="00231B76">
        <w:rPr>
          <w:rStyle w:val="Heading3Char"/>
        </w:rPr>
        <w:t xml:space="preserve">Nuestro llamado </w:t>
      </w:r>
      <w:r w:rsidR="00DB6902" w:rsidRPr="00231B76">
        <w:rPr>
          <w:rStyle w:val="Heading3Char"/>
        </w:rPr>
        <w:t xml:space="preserve">mundial </w:t>
      </w:r>
      <w:r w:rsidRPr="00231B76">
        <w:rPr>
          <w:rStyle w:val="Heading3Char"/>
        </w:rPr>
        <w:t>profético/apostólico</w:t>
      </w:r>
      <w:bookmarkEnd w:id="37"/>
      <w:bookmarkEnd w:id="38"/>
    </w:p>
    <w:p w:rsidR="00762343" w:rsidRPr="00231B76" w:rsidRDefault="00762343" w:rsidP="00826CB4">
      <w:pPr>
        <w:rPr>
          <w:lang w:val="es-ES_tradnl"/>
        </w:rPr>
      </w:pPr>
      <w:r w:rsidRPr="00231B76">
        <w:rPr>
          <w:lang w:val="es-ES_tradnl"/>
        </w:rPr>
        <w:t xml:space="preserve">Dios nunca ha permitido que nos acomodemos. No nos ha permitido </w:t>
      </w:r>
      <w:r w:rsidR="00DF053C" w:rsidRPr="00231B76">
        <w:rPr>
          <w:lang w:val="es-ES_tradnl"/>
        </w:rPr>
        <w:t>quedar</w:t>
      </w:r>
      <w:r w:rsidRPr="00231B76">
        <w:rPr>
          <w:lang w:val="es-ES_tradnl"/>
        </w:rPr>
        <w:t xml:space="preserve"> atrapados en una dimensión anterior. Es como si Su mano estuviera </w:t>
      </w:r>
      <w:r w:rsidR="00DF053C" w:rsidRPr="00231B76">
        <w:rPr>
          <w:lang w:val="es-ES_tradnl"/>
        </w:rPr>
        <w:t>sobre</w:t>
      </w:r>
      <w:r w:rsidRPr="00231B76">
        <w:rPr>
          <w:lang w:val="es-ES_tradnl"/>
        </w:rPr>
        <w:t xml:space="preserve"> nuestra espalda, </w:t>
      </w:r>
      <w:r w:rsidR="00956DD9" w:rsidRPr="00231B76">
        <w:rPr>
          <w:lang w:val="es-ES_tradnl"/>
        </w:rPr>
        <w:t>empujándonos para</w:t>
      </w:r>
      <w:r w:rsidRPr="00231B76">
        <w:rPr>
          <w:lang w:val="es-ES_tradnl"/>
        </w:rPr>
        <w:t xml:space="preserve"> avanzar hacia donde Él quiere que estemos. Aglow tiene un destino profético que debe cumplir y, como dice Jane Hansen Hoyt, “¡Has nacido para esta hora!”</w:t>
      </w:r>
      <w:r w:rsidR="004F7459">
        <w:rPr>
          <w:lang w:val="es-ES_tradnl"/>
        </w:rPr>
        <w:t>.</w:t>
      </w:r>
    </w:p>
    <w:p w:rsidR="00762343" w:rsidRPr="00231B76" w:rsidRDefault="00762343" w:rsidP="00826CB4">
      <w:pPr>
        <w:rPr>
          <w:lang w:val="es-ES_tradnl"/>
        </w:rPr>
      </w:pPr>
      <w:r w:rsidRPr="00231B76">
        <w:rPr>
          <w:i/>
          <w:lang w:val="es-ES_tradnl"/>
        </w:rPr>
        <w:t xml:space="preserve">El líder mesiánico </w:t>
      </w:r>
      <w:r w:rsidR="00DF053C" w:rsidRPr="00231B76">
        <w:rPr>
          <w:i/>
          <w:lang w:val="es-ES_tradnl"/>
        </w:rPr>
        <w:t xml:space="preserve">conocido </w:t>
      </w:r>
      <w:r w:rsidRPr="00231B76">
        <w:rPr>
          <w:i/>
          <w:lang w:val="es-ES_tradnl"/>
        </w:rPr>
        <w:t>internacionalmente, Asher Intrater</w:t>
      </w:r>
      <w:r w:rsidRPr="00231B76">
        <w:rPr>
          <w:lang w:val="es-ES_tradnl"/>
        </w:rPr>
        <w:t xml:space="preserve">, fundador de Revive Israel, pronunció una palabra en la Conferencia Mundial 2005 en Nashville, </w:t>
      </w:r>
      <w:r w:rsidR="00C321A2">
        <w:rPr>
          <w:lang w:val="es-ES_tradnl"/>
        </w:rPr>
        <w:t>Tennessee</w:t>
      </w:r>
      <w:r w:rsidRPr="00231B76">
        <w:rPr>
          <w:lang w:val="es-ES_tradnl"/>
        </w:rPr>
        <w:t xml:space="preserve">: </w:t>
      </w:r>
    </w:p>
    <w:p w:rsidR="00762343" w:rsidRPr="00231B76" w:rsidRDefault="00762343" w:rsidP="00C14448">
      <w:pPr>
        <w:ind w:left="360"/>
        <w:rPr>
          <w:i/>
          <w:lang w:val="es-ES_tradnl"/>
        </w:rPr>
      </w:pPr>
      <w:r w:rsidRPr="00231B76">
        <w:rPr>
          <w:i/>
          <w:lang w:val="es-ES_tradnl"/>
        </w:rPr>
        <w:t xml:space="preserve">El destino espiritual de una nación </w:t>
      </w:r>
      <w:r w:rsidR="003C4135" w:rsidRPr="00231B76">
        <w:rPr>
          <w:i/>
          <w:lang w:val="es-ES_tradnl"/>
        </w:rPr>
        <w:t xml:space="preserve">lo porta el remanente de creyentes en </w:t>
      </w:r>
      <w:r w:rsidR="00DF053C" w:rsidRPr="00231B76">
        <w:rPr>
          <w:i/>
          <w:lang w:val="es-ES_tradnl"/>
        </w:rPr>
        <w:t>dicha</w:t>
      </w:r>
      <w:r w:rsidR="003C4135" w:rsidRPr="00231B76">
        <w:rPr>
          <w:i/>
          <w:lang w:val="es-ES_tradnl"/>
        </w:rPr>
        <w:t xml:space="preserve"> nación… El propósito y destino de Dios para una nación no puede entenderse al ver a los no creyentes de esa nación. Cuando Dios ve </w:t>
      </w:r>
      <w:r w:rsidR="00DF053C" w:rsidRPr="00231B76">
        <w:rPr>
          <w:i/>
          <w:lang w:val="es-ES_tradnl"/>
        </w:rPr>
        <w:t xml:space="preserve">a </w:t>
      </w:r>
      <w:r w:rsidR="003C4135" w:rsidRPr="00231B76">
        <w:rPr>
          <w:i/>
          <w:lang w:val="es-ES_tradnl"/>
        </w:rPr>
        <w:t>una nación, Él la ve como si fuera una fruta –como una nuez dentro de su cáscara</w:t>
      </w:r>
      <w:r w:rsidR="003618F0" w:rsidRPr="00231B76">
        <w:rPr>
          <w:i/>
          <w:lang w:val="es-ES_tradnl"/>
        </w:rPr>
        <w:t>–. Los no creyentes son la cáscara exterior, pero nosotros, los creyentes, somos la parte que Dios ve como portadores del destino nacional. El propósito y destino de Dios para su nación no están en la cáscara externa de los no creyentes, ¡sino en el fruto del remanente creyente en la nación!</w:t>
      </w:r>
    </w:p>
    <w:p w:rsidR="00762343" w:rsidRPr="00231B76" w:rsidRDefault="0072207B" w:rsidP="00826CB4">
      <w:pPr>
        <w:rPr>
          <w:lang w:val="es-ES_tradnl"/>
        </w:rPr>
      </w:pPr>
      <w:r w:rsidRPr="00231B76">
        <w:rPr>
          <w:lang w:val="es-ES_tradnl"/>
        </w:rPr>
        <w:t xml:space="preserve">Entonces, ¿a quién busca Dios en las ciudades y naciones para determinar el destino? Busca a los creyentes que caminan en su verdadera identidad en Cristo. </w:t>
      </w:r>
      <w:r w:rsidR="00DF053C" w:rsidRPr="00231B76">
        <w:rPr>
          <w:lang w:val="es-ES_tradnl"/>
        </w:rPr>
        <w:t>Aquellos que saben quién</w:t>
      </w:r>
      <w:r w:rsidR="00E42A08">
        <w:rPr>
          <w:lang w:val="es-ES_tradnl"/>
        </w:rPr>
        <w:t>es</w:t>
      </w:r>
      <w:r w:rsidRPr="00231B76">
        <w:rPr>
          <w:lang w:val="es-ES_tradnl"/>
        </w:rPr>
        <w:t xml:space="preserve"> </w:t>
      </w:r>
      <w:r w:rsidR="00DF053C" w:rsidRPr="00231B76">
        <w:rPr>
          <w:lang w:val="es-ES_tradnl"/>
        </w:rPr>
        <w:t>so</w:t>
      </w:r>
      <w:r w:rsidR="00E42A08">
        <w:rPr>
          <w:lang w:val="es-ES_tradnl"/>
        </w:rPr>
        <w:t>mos</w:t>
      </w:r>
      <w:r w:rsidRPr="00231B76">
        <w:rPr>
          <w:lang w:val="es-ES_tradnl"/>
        </w:rPr>
        <w:t xml:space="preserve">, caminaremos en la autoridad del Cielo y veremos que las situaciones en nuestra nación se alinean al plan del Cielo. Dios nos ha confiado el destino. Él depende de que nosotros sintamos en el corazón lo que Él siente por nuestras ciudades y manifestemos Su voluntad en la </w:t>
      </w:r>
      <w:r w:rsidR="00EC5329">
        <w:rPr>
          <w:lang w:val="es-ES_tradnl"/>
        </w:rPr>
        <w:t>Tierra</w:t>
      </w:r>
      <w:r w:rsidR="00B14356" w:rsidRPr="00231B76">
        <w:rPr>
          <w:lang w:val="es-ES_tradnl"/>
        </w:rPr>
        <w:t xml:space="preserve">. Esa es la definición del </w:t>
      </w:r>
      <w:r w:rsidRPr="00231B76">
        <w:rPr>
          <w:lang w:val="es-ES_tradnl"/>
        </w:rPr>
        <w:t xml:space="preserve">llamado del Reino. </w:t>
      </w:r>
      <w:r w:rsidR="009059A1" w:rsidRPr="00231B76">
        <w:rPr>
          <w:lang w:val="es-ES_tradnl"/>
        </w:rPr>
        <w:t xml:space="preserve">¡El propósito de Aglow en la </w:t>
      </w:r>
      <w:r w:rsidR="00EC5329">
        <w:rPr>
          <w:lang w:val="es-ES_tradnl"/>
        </w:rPr>
        <w:t>Tierra</w:t>
      </w:r>
      <w:r w:rsidR="009059A1" w:rsidRPr="00231B76">
        <w:rPr>
          <w:lang w:val="es-ES_tradnl"/>
        </w:rPr>
        <w:t xml:space="preserve"> es ENORME!</w:t>
      </w:r>
    </w:p>
    <w:p w:rsidR="00FA5D6B" w:rsidRDefault="009059A1" w:rsidP="00037EE9">
      <w:pPr>
        <w:rPr>
          <w:lang w:val="es-ES_tradnl"/>
        </w:rPr>
      </w:pPr>
      <w:r w:rsidRPr="00231B76">
        <w:rPr>
          <w:lang w:val="es-ES_tradnl"/>
        </w:rPr>
        <w:t>Asher Intrater dio un segundo mensaje a Aglow en 2009. Casi al final de su mensaje, él hizo tres preguntas muy importantes.</w:t>
      </w:r>
    </w:p>
    <w:p w:rsidR="009059A1" w:rsidRPr="00826CB4" w:rsidRDefault="009059A1" w:rsidP="00826CB4">
      <w:pPr>
        <w:pStyle w:val="bulletsBold"/>
      </w:pPr>
      <w:r w:rsidRPr="00826CB4">
        <w:t xml:space="preserve">¿Quieren ustedes ser los guerreros, la Esposa en esta </w:t>
      </w:r>
      <w:r w:rsidR="00EC5329">
        <w:t>Tierra</w:t>
      </w:r>
      <w:r w:rsidRPr="00826CB4">
        <w:t xml:space="preserve"> que invite a Jesús a volver?</w:t>
      </w:r>
    </w:p>
    <w:p w:rsidR="00036F3B" w:rsidRPr="00826CB4" w:rsidRDefault="009059A1" w:rsidP="00826CB4">
      <w:pPr>
        <w:pStyle w:val="bulletsBold"/>
      </w:pPr>
      <w:r w:rsidRPr="00826CB4">
        <w:t xml:space="preserve">¿Quieren ustedes ser como María y ayudar a dar a luz a Jesús </w:t>
      </w:r>
      <w:r w:rsidR="00B14356" w:rsidRPr="00826CB4">
        <w:t>para que vuelva a este mundo</w:t>
      </w:r>
      <w:r w:rsidRPr="00826CB4">
        <w:t>?</w:t>
      </w:r>
    </w:p>
    <w:p w:rsidR="00964D11" w:rsidRPr="00231B76" w:rsidRDefault="00B14356" w:rsidP="00826CB4">
      <w:pPr>
        <w:pStyle w:val="bulletsBold"/>
      </w:pPr>
      <w:r w:rsidRPr="00826CB4">
        <w:t>¿Acepta</w:t>
      </w:r>
      <w:r w:rsidR="009059A1" w:rsidRPr="00826CB4">
        <w:t>n</w:t>
      </w:r>
      <w:r w:rsidRPr="00826CB4">
        <w:t xml:space="preserve"> ustedes</w:t>
      </w:r>
      <w:r w:rsidR="009059A1" w:rsidRPr="00826CB4">
        <w:t xml:space="preserve"> este mandato</w:t>
      </w:r>
      <w:r w:rsidR="00E42A08">
        <w:t>,</w:t>
      </w:r>
      <w:r w:rsidR="009059A1" w:rsidRPr="00826CB4">
        <w:t xml:space="preserve"> como el de Josué</w:t>
      </w:r>
      <w:r w:rsidR="00E42A08">
        <w:t>,</w:t>
      </w:r>
      <w:r w:rsidR="009059A1" w:rsidRPr="00826CB4">
        <w:t xml:space="preserve"> de retomar la posesión del planeta </w:t>
      </w:r>
      <w:r w:rsidR="00EC5329">
        <w:t>Tierra</w:t>
      </w:r>
      <w:r w:rsidR="009059A1" w:rsidRPr="00826CB4">
        <w:t>? ¿</w:t>
      </w:r>
      <w:r w:rsidRPr="00826CB4">
        <w:t xml:space="preserve">Desean ser esos que dominan esta </w:t>
      </w:r>
      <w:r w:rsidR="00EC5329">
        <w:t>Tierra</w:t>
      </w:r>
      <w:r w:rsidRPr="00826CB4">
        <w:t xml:space="preserve"> y expulsan al diablo de acá para que vuelva Jesús</w:t>
      </w:r>
      <w:r w:rsidR="009059A1" w:rsidRPr="00826CB4">
        <w:t>? ¿Están dispuestos a hacerlo</w:t>
      </w:r>
      <w:r w:rsidR="00826CB4">
        <w:t>?</w:t>
      </w:r>
    </w:p>
    <w:p w:rsidR="00964D11" w:rsidRPr="00231B76" w:rsidRDefault="00964D11" w:rsidP="00826CB4">
      <w:r w:rsidRPr="00231B76">
        <w:t xml:space="preserve">El mensaje de Asher tiene que ver con retomar el dominio de la </w:t>
      </w:r>
      <w:r w:rsidR="00EC5329">
        <w:t>Tierra</w:t>
      </w:r>
      <w:r w:rsidRPr="00231B76">
        <w:t xml:space="preserve">. Que sea hecho en la </w:t>
      </w:r>
      <w:r w:rsidR="00EC5329">
        <w:t>Tierra</w:t>
      </w:r>
      <w:r w:rsidRPr="00231B76">
        <w:t xml:space="preserve"> como en el Cielo. Él pasó mucho tiempo hablando acerca del advenimiento de Jesús y de los malos </w:t>
      </w:r>
      <w:r w:rsidRPr="00231B76">
        <w:lastRenderedPageBreak/>
        <w:t xml:space="preserve">entendidos que </w:t>
      </w:r>
      <w:r w:rsidR="00B14356" w:rsidRPr="00231B76">
        <w:t>tenemos</w:t>
      </w:r>
      <w:r w:rsidRPr="00231B76">
        <w:t xml:space="preserve"> acerca de este importante suceso. </w:t>
      </w:r>
      <w:r w:rsidR="00B14356" w:rsidRPr="00231B76">
        <w:t xml:space="preserve">Aún más crucial fue que Asher dijo que la </w:t>
      </w:r>
      <w:r w:rsidRPr="00231B76">
        <w:t xml:space="preserve">Esposa, nosotros, </w:t>
      </w:r>
      <w:r w:rsidR="00B14356" w:rsidRPr="00231B76">
        <w:t>debemos alistarnos</w:t>
      </w:r>
      <w:r w:rsidRPr="00231B76">
        <w:t>.</w:t>
      </w:r>
    </w:p>
    <w:p w:rsidR="00964D11" w:rsidRPr="00231B76" w:rsidRDefault="00964D11" w:rsidP="00826CB4">
      <w:r w:rsidRPr="00231B76">
        <w:t xml:space="preserve">Desde 2004, Graham Cooke ha </w:t>
      </w:r>
      <w:r w:rsidR="00B14356" w:rsidRPr="00231B76">
        <w:t>habla</w:t>
      </w:r>
      <w:r w:rsidRPr="00231B76">
        <w:t xml:space="preserve">do </w:t>
      </w:r>
      <w:proofErr w:type="gramStart"/>
      <w:r w:rsidRPr="00231B76">
        <w:t>a</w:t>
      </w:r>
      <w:proofErr w:type="gramEnd"/>
      <w:r w:rsidRPr="00231B76">
        <w:t xml:space="preserve"> Aglow acerca de nuestra persona y cada vez lo hace con más intensidad. La palabra persona significa “sonido” y el “</w:t>
      </w:r>
      <w:r w:rsidR="008D4E7C">
        <w:t>sonido” que hacemos se origina en que verdaderamente</w:t>
      </w:r>
      <w:r w:rsidRPr="00231B76">
        <w:t xml:space="preserve"> conozcamos nuestra identidad. Se trata de saber quiénes somos en Cristo y qui</w:t>
      </w:r>
      <w:r w:rsidR="00B14356" w:rsidRPr="00231B76">
        <w:t xml:space="preserve">én es Él en nosotros. En 2008, compartió un mensaje </w:t>
      </w:r>
      <w:r w:rsidRPr="00231B76">
        <w:t xml:space="preserve">profético profundo en el que Dios hablaba </w:t>
      </w:r>
      <w:proofErr w:type="gramStart"/>
      <w:r w:rsidR="00B14356" w:rsidRPr="00231B76">
        <w:t>a</w:t>
      </w:r>
      <w:proofErr w:type="gramEnd"/>
      <w:r w:rsidRPr="00231B76">
        <w:t xml:space="preserve"> Aglow desde el futuro y nos describía qué sucedería. </w:t>
      </w:r>
    </w:p>
    <w:p w:rsidR="007F4BE0" w:rsidRPr="00231B76" w:rsidRDefault="007F4BE0" w:rsidP="00826CB4">
      <w:r w:rsidRPr="00231B76">
        <w:t xml:space="preserve">Dios nos dijo que viene </w:t>
      </w:r>
      <w:r w:rsidR="00B14356" w:rsidRPr="00231B76">
        <w:t xml:space="preserve">en camino </w:t>
      </w:r>
      <w:r w:rsidRPr="00231B76">
        <w:t xml:space="preserve">una actualización </w:t>
      </w:r>
      <w:r w:rsidR="00B14356" w:rsidRPr="00231B76">
        <w:t xml:space="preserve">para nuestra identidad y que debemos convertirnos en </w:t>
      </w:r>
      <w:r w:rsidRPr="00231B76">
        <w:t xml:space="preserve">un prototipo en la </w:t>
      </w:r>
      <w:r w:rsidR="00EC5329">
        <w:t>Tierra</w:t>
      </w:r>
      <w:r w:rsidRPr="00231B76">
        <w:t xml:space="preserve">, </w:t>
      </w:r>
      <w:r w:rsidR="00B14356" w:rsidRPr="00231B76">
        <w:t xml:space="preserve">distinto a todo lo conocido. </w:t>
      </w:r>
      <w:r w:rsidRPr="00231B76">
        <w:t xml:space="preserve">Dios nos dijo que el mayor peligro para </w:t>
      </w:r>
      <w:r w:rsidR="009E1F6B" w:rsidRPr="00231B76">
        <w:t>el</w:t>
      </w:r>
      <w:r w:rsidRPr="00231B76">
        <w:t xml:space="preserve"> mover que viene es el mover anterior que podría todavía estar en funcionamiento. </w:t>
      </w:r>
      <w:r w:rsidR="003F19A0" w:rsidRPr="00231B76">
        <w:t xml:space="preserve">(Pueden encontrar este mensaje completo del 2008 al acceder a MyAglow en el sitio web de Aglow y buscar en Resources for World Leader Development </w:t>
      </w:r>
      <w:r w:rsidR="009A2863" w:rsidRPr="00231B76">
        <w:t>[</w:t>
      </w:r>
      <w:r w:rsidR="003F19A0" w:rsidRPr="00231B76">
        <w:rPr>
          <w:i/>
        </w:rPr>
        <w:t xml:space="preserve">Recursos para el desarrollo de </w:t>
      </w:r>
      <w:r w:rsidR="00D57765" w:rsidRPr="00231B76">
        <w:rPr>
          <w:i/>
        </w:rPr>
        <w:t>liderazgo mundial</w:t>
      </w:r>
      <w:r w:rsidR="009A2863" w:rsidRPr="00231B76">
        <w:rPr>
          <w:i/>
        </w:rPr>
        <w:t>]</w:t>
      </w:r>
      <w:r w:rsidR="003F19A0" w:rsidRPr="00231B76">
        <w:rPr>
          <w:i/>
        </w:rPr>
        <w:t xml:space="preserve">. </w:t>
      </w:r>
      <w:r w:rsidR="003F19A0" w:rsidRPr="00231B76">
        <w:t>Está disponible en francés, inglés y español.)</w:t>
      </w:r>
    </w:p>
    <w:p w:rsidR="003F19A0" w:rsidRPr="00231B76" w:rsidRDefault="00B27935" w:rsidP="00826CB4">
      <w:r>
        <w:rPr>
          <w:noProof/>
        </w:rPr>
        <mc:AlternateContent>
          <mc:Choice Requires="wps">
            <w:drawing>
              <wp:anchor distT="91440" distB="91440" distL="114300" distR="114300" simplePos="0" relativeHeight="251646464" behindDoc="0" locked="0" layoutInCell="0" allowOverlap="1">
                <wp:simplePos x="0" y="0"/>
                <wp:positionH relativeFrom="page">
                  <wp:posOffset>3864610</wp:posOffset>
                </wp:positionH>
                <wp:positionV relativeFrom="page">
                  <wp:posOffset>4036695</wp:posOffset>
                </wp:positionV>
                <wp:extent cx="3153410" cy="3106420"/>
                <wp:effectExtent l="0" t="0" r="27940" b="17780"/>
                <wp:wrapSquare wrapText="bothSides"/>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53410" cy="3106420"/>
                        </a:xfrm>
                        <a:prstGeom prst="rect">
                          <a:avLst/>
                        </a:prstGeom>
                        <a:solidFill>
                          <a:sysClr val="window" lastClr="FFFFFF">
                            <a:lumMod val="95000"/>
                          </a:sysClr>
                        </a:solidFill>
                        <a:ln w="19050">
                          <a:solidFill>
                            <a:srgbClr val="BD5426"/>
                          </a:solidFill>
                          <a:miter lim="800000"/>
                          <a:headEnd/>
                          <a:tailEnd/>
                        </a:ln>
                        <a:effectLst/>
                        <a:extLst/>
                      </wps:spPr>
                      <wps:txbx>
                        <w:txbxContent>
                          <w:p w:rsidR="00152B71" w:rsidRPr="00BF7C4C" w:rsidRDefault="00152B71" w:rsidP="00BD222E">
                            <w:pPr>
                              <w:spacing w:before="0" w:after="0"/>
                              <w:jc w:val="center"/>
                              <w:rPr>
                                <w:b/>
                                <w:sz w:val="22"/>
                                <w:szCs w:val="22"/>
                                <w:lang w:val="es-ES_tradnl"/>
                              </w:rPr>
                            </w:pPr>
                            <w:r w:rsidRPr="00BF7C4C">
                              <w:rPr>
                                <w:b/>
                                <w:sz w:val="22"/>
                                <w:szCs w:val="22"/>
                                <w:lang w:val="es-ES_tradnl"/>
                              </w:rPr>
                              <w:t>Liderazgo apostólico</w:t>
                            </w:r>
                          </w:p>
                          <w:p w:rsidR="00152B71" w:rsidRPr="00BF7C4C" w:rsidRDefault="00152B71" w:rsidP="00E86592">
                            <w:pPr>
                              <w:spacing w:before="0" w:after="0"/>
                              <w:jc w:val="left"/>
                              <w:rPr>
                                <w:sz w:val="22"/>
                                <w:szCs w:val="22"/>
                                <w:lang w:val="es-ES_tradnl"/>
                              </w:rPr>
                            </w:pPr>
                            <w:r w:rsidRPr="00BF7C4C">
                              <w:rPr>
                                <w:sz w:val="22"/>
                                <w:szCs w:val="22"/>
                                <w:lang w:val="es-ES_tradnl"/>
                              </w:rPr>
                              <w:t>El llamado de Dios para Aglow es a cumplir el destino de las ciudades, estados y naciones. Al responder al llamado a servir en un puesto de liderazgo, usted se vuelve parte de una gran red que funciona bajo una ponderosa unción apostólica. El llamado no se trata de importancia, puesto, título, poder o control.</w:t>
                            </w:r>
                          </w:p>
                          <w:p w:rsidR="00152B71" w:rsidRPr="00BF7C4C" w:rsidRDefault="00152B71" w:rsidP="00E86592">
                            <w:pPr>
                              <w:spacing w:before="0" w:after="0"/>
                              <w:jc w:val="left"/>
                              <w:rPr>
                                <w:sz w:val="22"/>
                                <w:szCs w:val="22"/>
                                <w:lang w:val="es-ES_tradnl"/>
                              </w:rPr>
                            </w:pPr>
                            <w:r w:rsidRPr="00BF7C4C">
                              <w:rPr>
                                <w:sz w:val="22"/>
                                <w:szCs w:val="22"/>
                                <w:lang w:val="es-ES_tradnl"/>
                              </w:rPr>
                              <w:t>Tiene que ver, primero y antes que nada, con la relación. Se trata de líderes que abren territorio y son pioneros de nuevas obras, mientras construyen relaciones con los habitantes de su propio pueblo.</w:t>
                            </w:r>
                          </w:p>
                          <w:p w:rsidR="00152B71" w:rsidRPr="00CD4F7E" w:rsidRDefault="00152B71" w:rsidP="00E86592">
                            <w:pPr>
                              <w:spacing w:before="0" w:after="0"/>
                              <w:jc w:val="left"/>
                              <w:rPr>
                                <w:b/>
                                <w:sz w:val="22"/>
                                <w:szCs w:val="22"/>
                                <w:lang w:val="es-ES_tradnl"/>
                              </w:rPr>
                            </w:pPr>
                            <w:r w:rsidRPr="00CD4F7E">
                              <w:rPr>
                                <w:b/>
                                <w:sz w:val="22"/>
                                <w:szCs w:val="22"/>
                                <w:lang w:val="es-ES_tradnl"/>
                              </w:rPr>
                              <w:t xml:space="preserve">¡Esté a la expectativa de ideas creativas! </w:t>
                            </w:r>
                            <w:r>
                              <w:rPr>
                                <w:b/>
                                <w:sz w:val="22"/>
                                <w:szCs w:val="22"/>
                                <w:lang w:val="es-ES_tradnl"/>
                              </w:rPr>
                              <w:br/>
                            </w:r>
                            <w:r w:rsidRPr="00CD4F7E">
                              <w:rPr>
                                <w:b/>
                                <w:sz w:val="22"/>
                                <w:szCs w:val="22"/>
                                <w:lang w:val="es-ES_tradnl"/>
                              </w:rPr>
                              <w:t xml:space="preserve">¡Esté a la expectativa de señales y prodigios! </w:t>
                            </w:r>
                            <w:r>
                              <w:rPr>
                                <w:b/>
                                <w:sz w:val="22"/>
                                <w:szCs w:val="22"/>
                                <w:lang w:val="es-ES_tradnl"/>
                              </w:rPr>
                              <w:br/>
                            </w:r>
                            <w:r w:rsidRPr="00CD4F7E">
                              <w:rPr>
                                <w:b/>
                                <w:sz w:val="22"/>
                                <w:szCs w:val="22"/>
                                <w:lang w:val="es-ES_tradnl"/>
                              </w:rPr>
                              <w:t>¡Esté a l</w:t>
                            </w:r>
                            <w:r>
                              <w:rPr>
                                <w:b/>
                                <w:sz w:val="22"/>
                                <w:szCs w:val="22"/>
                                <w:lang w:val="es-ES_tradnl"/>
                              </w:rPr>
                              <w:t>a expectativa del rompimiento!</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29" style="position:absolute;left:0;text-align:left;margin-left:304.3pt;margin-top:317.85pt;width:248.3pt;height:244.6pt;flip:x;z-index:2516464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" o:allowincell="f" fillcolor="#f2f2f2" strokecolor="#bd5426" strokeweight="1.5pt">
                <v:textbox inset="14.4pt,14.4pt,14.4pt,14.4pt">
                  <w:txbxContent>
                    <w:p w:rsidR="00152B71" w:rsidRPr="00BF7C4C" w:rsidRDefault="00152B71" w:rsidP="00BD222E">
                      <w:pPr>
                        <w:spacing w:before="0" w:after="0"/>
                        <w:jc w:val="center"/>
                        <w:rPr>
                          <w:b/>
                          <w:sz w:val="22"/>
                          <w:szCs w:val="22"/>
                          <w:lang w:val="es-ES_tradnl"/>
                        </w:rPr>
                      </w:pPr>
                      <w:r w:rsidRPr="00BF7C4C">
                        <w:rPr>
                          <w:b/>
                          <w:sz w:val="22"/>
                          <w:szCs w:val="22"/>
                          <w:lang w:val="es-ES_tradnl"/>
                        </w:rPr>
                        <w:t>Liderazgo apostólico</w:t>
                      </w:r>
                    </w:p>
                    <w:p w:rsidR="00152B71" w:rsidRPr="00BF7C4C" w:rsidRDefault="00152B71" w:rsidP="00E86592">
                      <w:pPr>
                        <w:spacing w:before="0" w:after="0"/>
                        <w:jc w:val="left"/>
                        <w:rPr>
                          <w:sz w:val="22"/>
                          <w:szCs w:val="22"/>
                          <w:lang w:val="es-ES_tradnl"/>
                        </w:rPr>
                      </w:pPr>
                      <w:r w:rsidRPr="00BF7C4C">
                        <w:rPr>
                          <w:sz w:val="22"/>
                          <w:szCs w:val="22"/>
                          <w:lang w:val="es-ES_tradnl"/>
                        </w:rPr>
                        <w:t>El llamado de Dios para Aglow es a cumplir el destino de las ciudades, estados y naciones. Al responder al llamado a servir en un puesto de liderazgo, usted se vuelve parte de una gran red que funciona bajo una ponderosa unción apostólica. El llamado no se trata de importancia, puesto, título, poder o control.</w:t>
                      </w:r>
                    </w:p>
                    <w:p w:rsidR="00152B71" w:rsidRPr="00BF7C4C" w:rsidRDefault="00152B71" w:rsidP="00E86592">
                      <w:pPr>
                        <w:spacing w:before="0" w:after="0"/>
                        <w:jc w:val="left"/>
                        <w:rPr>
                          <w:sz w:val="22"/>
                          <w:szCs w:val="22"/>
                          <w:lang w:val="es-ES_tradnl"/>
                        </w:rPr>
                      </w:pPr>
                      <w:r w:rsidRPr="00BF7C4C">
                        <w:rPr>
                          <w:sz w:val="22"/>
                          <w:szCs w:val="22"/>
                          <w:lang w:val="es-ES_tradnl"/>
                        </w:rPr>
                        <w:t>Tiene que ver, primero y antes que nada, con la relación. Se trata de líderes que abren territorio y son pioneros de nuevas obras, mientras construyen relaciones con los habitantes de su propio pueblo.</w:t>
                      </w:r>
                    </w:p>
                    <w:p w:rsidR="00152B71" w:rsidRPr="00CD4F7E" w:rsidRDefault="00152B71" w:rsidP="00E86592">
                      <w:pPr>
                        <w:spacing w:before="0" w:after="0"/>
                        <w:jc w:val="left"/>
                        <w:rPr>
                          <w:b/>
                          <w:sz w:val="22"/>
                          <w:szCs w:val="22"/>
                          <w:lang w:val="es-ES_tradnl"/>
                        </w:rPr>
                      </w:pPr>
                      <w:r w:rsidRPr="00CD4F7E">
                        <w:rPr>
                          <w:b/>
                          <w:sz w:val="22"/>
                          <w:szCs w:val="22"/>
                          <w:lang w:val="es-ES_tradnl"/>
                        </w:rPr>
                        <w:t xml:space="preserve">¡Esté a la expectativa de ideas creativas! </w:t>
                      </w:r>
                      <w:r>
                        <w:rPr>
                          <w:b/>
                          <w:sz w:val="22"/>
                          <w:szCs w:val="22"/>
                          <w:lang w:val="es-ES_tradnl"/>
                        </w:rPr>
                        <w:br/>
                      </w:r>
                      <w:r w:rsidRPr="00CD4F7E">
                        <w:rPr>
                          <w:b/>
                          <w:sz w:val="22"/>
                          <w:szCs w:val="22"/>
                          <w:lang w:val="es-ES_tradnl"/>
                        </w:rPr>
                        <w:t xml:space="preserve">¡Esté a la expectativa de señales y prodigios! </w:t>
                      </w:r>
                      <w:r>
                        <w:rPr>
                          <w:b/>
                          <w:sz w:val="22"/>
                          <w:szCs w:val="22"/>
                          <w:lang w:val="es-ES_tradnl"/>
                        </w:rPr>
                        <w:br/>
                      </w:r>
                      <w:r w:rsidRPr="00CD4F7E">
                        <w:rPr>
                          <w:b/>
                          <w:sz w:val="22"/>
                          <w:szCs w:val="22"/>
                          <w:lang w:val="es-ES_tradnl"/>
                        </w:rPr>
                        <w:t>¡Esté a l</w:t>
                      </w:r>
                      <w:r>
                        <w:rPr>
                          <w:b/>
                          <w:sz w:val="22"/>
                          <w:szCs w:val="22"/>
                          <w:lang w:val="es-ES_tradnl"/>
                        </w:rPr>
                        <w:t>a expectativa del rompimiento!</w:t>
                      </w:r>
                    </w:p>
                  </w:txbxContent>
                </v:textbox>
                <w10:wrap type="square" anchorx="page" anchory="page"/>
              </v:rect>
            </w:pict>
          </mc:Fallback>
        </mc:AlternateContent>
      </w:r>
      <w:r w:rsidR="003F19A0" w:rsidRPr="00231B76">
        <w:t xml:space="preserve">Hoy estamos </w:t>
      </w:r>
      <w:r w:rsidR="004F05E7">
        <w:t>sembrando en</w:t>
      </w:r>
      <w:r w:rsidR="00D57765" w:rsidRPr="00231B76">
        <w:t xml:space="preserve"> otras </w:t>
      </w:r>
      <w:r w:rsidR="003F19A0" w:rsidRPr="00231B76">
        <w:t xml:space="preserve">personas </w:t>
      </w:r>
      <w:r w:rsidR="004F05E7">
        <w:t>par</w:t>
      </w:r>
      <w:r w:rsidR="003F19A0" w:rsidRPr="00231B76">
        <w:t xml:space="preserve">a </w:t>
      </w:r>
      <w:r w:rsidR="00D57765" w:rsidRPr="00231B76">
        <w:t xml:space="preserve">que lleguen </w:t>
      </w:r>
      <w:r w:rsidR="003F19A0" w:rsidRPr="00231B76">
        <w:t>a la siguiente etapa de su identidad</w:t>
      </w:r>
      <w:r w:rsidR="0042280C">
        <w:t>,</w:t>
      </w:r>
      <w:r w:rsidR="003F19A0" w:rsidRPr="00231B76">
        <w:t xml:space="preserve"> a la vez que los ayudamos a ver cuál es su lugar en el nuevo mover de Dios. </w:t>
      </w:r>
    </w:p>
    <w:p w:rsidR="000420D7" w:rsidRPr="00231B76" w:rsidRDefault="003F19A0" w:rsidP="00826CB4">
      <w:r w:rsidRPr="00231B76">
        <w:t>En 2010, Jane Hansen Hoyt compartió una palabra profética que recibió de uno de los equipos</w:t>
      </w:r>
      <w:r w:rsidR="000420D7" w:rsidRPr="00231B76">
        <w:t xml:space="preserve"> de intercesión de Graham Cooke.</w:t>
      </w:r>
    </w:p>
    <w:p w:rsidR="009D1166" w:rsidRPr="00231B76" w:rsidRDefault="009D1166" w:rsidP="00826CB4">
      <w:r w:rsidRPr="00231B76">
        <w:t>Al orar recibieron esto, “vi un faro de luz con un rótulo colgado que leía ‘Renovaciones en marcha’. Lo que se ha gastado y ha quedado romo está siendo renovado y sus colores son ahora vibrantes. La luz del faro estaba siendo reemplazada con un modelo actualizado. En el espíritu vi que esta nueva luz será enormemente más poderosa. Brillará más intensamente; alumbrará a una mayor distancia de lo que hasta ahora ha podido</w:t>
      </w:r>
      <w:r w:rsidR="0042280C">
        <w:t xml:space="preserve"> alumbrar</w:t>
      </w:r>
      <w:r w:rsidRPr="00231B76">
        <w:t>. Hará retroceder las tinieblas. Revelará los peligros ocultos y dará la señal de alerta. Se convertirá en una luz en las tinieblas a la que la gente correrá. Ellos querrán ver. Ellos querrán gustar.</w:t>
      </w:r>
      <w:r w:rsidR="0081731A" w:rsidRPr="00231B76">
        <w:t xml:space="preserve"> Serán atraídos a la gloria que reposa sobre ti. Este es el faro de luz de Dios,’ prosiguió la palabra, ‘Él es quien está haciendo las renovaciones que, aunque inconvenientes e</w:t>
      </w:r>
      <w:r w:rsidR="008D6B31">
        <w:t xml:space="preserve"> incómodas, son muy necesarias’.</w:t>
      </w:r>
    </w:p>
    <w:p w:rsidR="00AA0E57" w:rsidRDefault="0081731A" w:rsidP="00826CB4">
      <w:r w:rsidRPr="00231B76">
        <w:t>¿Alguna vez ha recorrido un lugar que está siendo renovado? Es un desorden. Uno tiene la visión de cómo lucirá al final. El producto final será hermoso. Aunque el proceso para llegar allá es polvoriento y desordenado</w:t>
      </w:r>
      <w:r w:rsidR="00323E23" w:rsidRPr="00231B76">
        <w:t xml:space="preserve">, vale la pena. Aglow está siendo actualizado en gran manera. Su luz anterior no se </w:t>
      </w:r>
      <w:r w:rsidR="00323E23" w:rsidRPr="00826CB4">
        <w:t>comparará en nada con la nueva. La gloria de lo que Él está formando en la casa postrera… la gloria de lo que Él está formando en nosotros… será mayor que la de la casa primera. Aglow llegará más lejos. Aglow impactará más en nombre del</w:t>
      </w:r>
      <w:r w:rsidR="0042280C">
        <w:t xml:space="preserve"> R</w:t>
      </w:r>
      <w:r w:rsidR="00323E23" w:rsidRPr="00826CB4">
        <w:t>eino, más de lo que los líderes han visto en visión. Estén atentos y vean lo que el Señor hará.</w:t>
      </w:r>
    </w:p>
    <w:p w:rsidR="00297A4D" w:rsidRDefault="00297A4D">
      <w:pPr>
        <w:overflowPunct/>
        <w:autoSpaceDE/>
        <w:autoSpaceDN/>
        <w:adjustRightInd/>
        <w:spacing w:before="0" w:after="0"/>
        <w:jc w:val="left"/>
        <w:textAlignment w:val="auto"/>
        <w:rPr>
          <w:rFonts w:ascii="Cambria" w:hAnsi="Cambria"/>
          <w:b/>
          <w:smallCaps/>
          <w:color w:val="BD5426"/>
          <w:sz w:val="32"/>
          <w:szCs w:val="28"/>
          <w:lang w:val="x-none" w:eastAsia="x-none"/>
        </w:rPr>
      </w:pPr>
      <w:r>
        <w:br w:type="page"/>
      </w:r>
    </w:p>
    <w:p w:rsidR="00036F3B" w:rsidRPr="00231B76" w:rsidRDefault="000420D7" w:rsidP="003E7FF7">
      <w:pPr>
        <w:pStyle w:val="Heading3"/>
      </w:pPr>
      <w:bookmarkStart w:id="39" w:name="_Toc133502795"/>
      <w:r w:rsidRPr="00231B76">
        <w:lastRenderedPageBreak/>
        <w:t xml:space="preserve">Visión de </w:t>
      </w:r>
      <w:r w:rsidR="00C2018E" w:rsidRPr="00231B76">
        <w:t>Jane Hansen Hoyt</w:t>
      </w:r>
      <w:bookmarkEnd w:id="39"/>
    </w:p>
    <w:p w:rsidR="00014794" w:rsidRPr="00826CB4" w:rsidRDefault="00D57765" w:rsidP="00826CB4">
      <w:pPr>
        <w:rPr>
          <w:rFonts w:cs="Calibri"/>
          <w:bCs/>
          <w:i/>
          <w:lang w:val="es-ES_tradnl"/>
        </w:rPr>
      </w:pPr>
      <w:r w:rsidRPr="00826CB4">
        <w:rPr>
          <w:i/>
          <w:lang w:val="es-ES_tradnl"/>
        </w:rPr>
        <w:t xml:space="preserve">Creo que la conferencia mundial en Houston </w:t>
      </w:r>
      <w:r w:rsidR="0042280C">
        <w:rPr>
          <w:i/>
          <w:lang w:val="es-ES_tradnl"/>
        </w:rPr>
        <w:t>en</w:t>
      </w:r>
      <w:r w:rsidRPr="00826CB4">
        <w:rPr>
          <w:i/>
          <w:lang w:val="es-ES_tradnl"/>
        </w:rPr>
        <w:t xml:space="preserve"> septiembre de 2011 fue un hito en la historia de Aglow. Un ímpetu fresco del Espíritu está sobre nosotros. Como líder de este ministerio, abiertamente proclamo que no busco en otra iglesia o ministerio</w:t>
      </w:r>
      <w:r w:rsidR="000A7FAB" w:rsidRPr="00826CB4">
        <w:rPr>
          <w:i/>
          <w:lang w:val="es-ES_tradnl"/>
        </w:rPr>
        <w:t xml:space="preserve"> el mover fresco del Espíritu.</w:t>
      </w:r>
      <w:r w:rsidRPr="00826CB4">
        <w:rPr>
          <w:i/>
          <w:lang w:val="es-ES_tradnl"/>
        </w:rPr>
        <w:t xml:space="preserve"> ¡Busco el mover fresco del Espíritu de Dios dentro de Aglow!</w:t>
      </w:r>
      <w:r w:rsidR="000A7FAB" w:rsidRPr="00826CB4">
        <w:rPr>
          <w:i/>
          <w:lang w:val="es-ES_tradnl"/>
        </w:rPr>
        <w:t xml:space="preserve"> </w:t>
      </w:r>
      <w:r w:rsidR="00014794" w:rsidRPr="00826CB4">
        <w:rPr>
          <w:rFonts w:cs="Calibri"/>
          <w:bCs/>
          <w:i/>
          <w:lang w:val="es-ES_tradnl"/>
        </w:rPr>
        <w:t>Hay un mover del Espíritu sobre las verdades que Él está haciendo realidad para nosotros en esta hora. Este ímpetu fresco de Su Espíritu está causando que avancemos hasta un lugar nuevo y glorioso en el Espíritu. Hemos llegado a un lugar nuevo. ¡Las cosas viejas están pasando y las nuevas están emergiendo!</w:t>
      </w:r>
    </w:p>
    <w:p w:rsidR="00036C0C" w:rsidRPr="00826CB4" w:rsidRDefault="00036C0C" w:rsidP="00826CB4">
      <w:pPr>
        <w:rPr>
          <w:rFonts w:cs="Calibri"/>
          <w:i/>
          <w:lang w:val="es-ES_tradnl"/>
        </w:rPr>
      </w:pPr>
      <w:r w:rsidRPr="00826CB4">
        <w:rPr>
          <w:rFonts w:cs="Calibri"/>
          <w:bCs/>
          <w:i/>
          <w:lang w:val="es-ES_tradnl"/>
        </w:rPr>
        <w:t xml:space="preserve">En el 2003 se llevó a cabo un cambio profético en Aglow. Fue como si nos hubiera desconectado del pasado y re-cableado para el futuro. Hasta ese momento, cuando veía los temas de las conferencias que habíamos tenido a lo largo de los años, los temas estaban concentrados en mujeres y en lo que Dios nos decía que éramos. Nos hablaba de la restauración de hombres y mujeres. Aglow comenzó con la restauración de las mujeres, pero hemos pasado a la plenitud de lo que Dios diseñó para Sí mismo desde el inicio. </w:t>
      </w:r>
    </w:p>
    <w:p w:rsidR="00036C0C" w:rsidRPr="00826CB4" w:rsidRDefault="00036C0C" w:rsidP="00826CB4">
      <w:pPr>
        <w:rPr>
          <w:rFonts w:cs="Calibri"/>
          <w:i/>
          <w:color w:val="000000"/>
          <w:sz w:val="22"/>
          <w:szCs w:val="22"/>
          <w:lang w:val="es-ES_tradnl"/>
        </w:rPr>
      </w:pPr>
      <w:r w:rsidRPr="00826CB4">
        <w:rPr>
          <w:rFonts w:cs="Calibri"/>
          <w:i/>
          <w:color w:val="000000"/>
          <w:sz w:val="22"/>
          <w:szCs w:val="22"/>
          <w:lang w:val="es-ES_tradnl"/>
        </w:rPr>
        <w:t xml:space="preserve">Su identidad está cambiando, moviéndose, siendo modificada. Están cayendo nuevos mantos. Es hora de entrar a la plenitud de su identidad y de ser esa persona que Dios lo ha llamado a ser como individuo y también como Aglow; de entrar a la plenitud de nuestro llamado del Reino. </w:t>
      </w:r>
    </w:p>
    <w:p w:rsidR="00F350C7" w:rsidRPr="00826CB4" w:rsidRDefault="00F350C7" w:rsidP="00826CB4">
      <w:pPr>
        <w:rPr>
          <w:rFonts w:cs="Calibri"/>
          <w:i/>
          <w:color w:val="000000"/>
          <w:sz w:val="22"/>
          <w:szCs w:val="22"/>
          <w:lang w:val="es-ES_tradnl"/>
        </w:rPr>
      </w:pPr>
      <w:r w:rsidRPr="00826CB4">
        <w:rPr>
          <w:rFonts w:cs="Calibri"/>
          <w:i/>
          <w:color w:val="000000"/>
          <w:sz w:val="22"/>
          <w:szCs w:val="22"/>
          <w:lang w:val="es-ES_tradnl"/>
        </w:rPr>
        <w:t>Cuando Dios da una palabra profética para una persona o un ministerio, Él en realidad nos está diciendo cómo nos ve, cuál es su perspectiva de nosotros. Él nos habla desde nuestro futuro, desde nuestro destino, nos habla al presente y dice, “Así te veo. Quiero comiences a caminar en tu destino y en tu identidad</w:t>
      </w:r>
      <w:r w:rsidR="00A216A7">
        <w:rPr>
          <w:rFonts w:cs="Calibri"/>
          <w:i/>
          <w:color w:val="000000"/>
          <w:sz w:val="22"/>
          <w:szCs w:val="22"/>
          <w:lang w:val="es-ES_tradnl"/>
        </w:rPr>
        <w:t>”.</w:t>
      </w:r>
    </w:p>
    <w:p w:rsidR="00F350C7" w:rsidRPr="00826CB4" w:rsidRDefault="00F350C7" w:rsidP="00826CB4">
      <w:pPr>
        <w:rPr>
          <w:rFonts w:cs="Calibri"/>
          <w:i/>
          <w:color w:val="000000"/>
          <w:sz w:val="22"/>
          <w:szCs w:val="22"/>
          <w:lang w:val="es-ES_tradnl"/>
        </w:rPr>
      </w:pPr>
      <w:r w:rsidRPr="00826CB4">
        <w:rPr>
          <w:rFonts w:cs="Calibri"/>
          <w:i/>
          <w:color w:val="000000"/>
          <w:sz w:val="22"/>
          <w:szCs w:val="22"/>
          <w:lang w:val="es-ES_tradnl"/>
        </w:rPr>
        <w:t>Las palabras proféticas avivan la esperanza. Avivan su percepción de futuro. Avivan la atmósfera. Si usted</w:t>
      </w:r>
      <w:r w:rsidR="0042280C">
        <w:rPr>
          <w:rFonts w:cs="Calibri"/>
          <w:i/>
          <w:color w:val="000000"/>
          <w:sz w:val="22"/>
          <w:szCs w:val="22"/>
          <w:lang w:val="es-ES_tradnl"/>
        </w:rPr>
        <w:t>es</w:t>
      </w:r>
      <w:r w:rsidRPr="00826CB4">
        <w:rPr>
          <w:rFonts w:cs="Calibri"/>
          <w:i/>
          <w:color w:val="000000"/>
          <w:sz w:val="22"/>
          <w:szCs w:val="22"/>
          <w:lang w:val="es-ES_tradnl"/>
        </w:rPr>
        <w:t xml:space="preserve"> ha</w:t>
      </w:r>
      <w:r w:rsidR="0042280C">
        <w:rPr>
          <w:rFonts w:cs="Calibri"/>
          <w:i/>
          <w:color w:val="000000"/>
          <w:sz w:val="22"/>
          <w:szCs w:val="22"/>
          <w:lang w:val="es-ES_tradnl"/>
        </w:rPr>
        <w:t>n</w:t>
      </w:r>
      <w:r w:rsidRPr="00826CB4">
        <w:rPr>
          <w:rFonts w:cs="Calibri"/>
          <w:i/>
          <w:color w:val="000000"/>
          <w:sz w:val="22"/>
          <w:szCs w:val="22"/>
          <w:lang w:val="es-ES_tradnl"/>
        </w:rPr>
        <w:t xml:space="preserve"> sido parte de Aglow por cierto tiempo ya, podrá</w:t>
      </w:r>
      <w:r w:rsidR="0042280C">
        <w:rPr>
          <w:rFonts w:cs="Calibri"/>
          <w:i/>
          <w:color w:val="000000"/>
          <w:sz w:val="22"/>
          <w:szCs w:val="22"/>
          <w:lang w:val="es-ES_tradnl"/>
        </w:rPr>
        <w:t>n</w:t>
      </w:r>
      <w:r w:rsidRPr="00826CB4">
        <w:rPr>
          <w:rFonts w:cs="Calibri"/>
          <w:i/>
          <w:color w:val="000000"/>
          <w:sz w:val="22"/>
          <w:szCs w:val="22"/>
          <w:lang w:val="es-ES_tradnl"/>
        </w:rPr>
        <w:t xml:space="preserve"> percibir que las palabras han ido edificándose una sobre la otra. </w:t>
      </w:r>
    </w:p>
    <w:p w:rsidR="00B373A8" w:rsidRPr="00826CB4" w:rsidRDefault="007B1FA5" w:rsidP="00826CB4">
      <w:pPr>
        <w:rPr>
          <w:rFonts w:cs="Calibri"/>
          <w:i/>
          <w:color w:val="000000"/>
          <w:sz w:val="22"/>
          <w:szCs w:val="22"/>
          <w:lang w:val="es-ES_tradnl"/>
        </w:rPr>
      </w:pPr>
      <w:r w:rsidRPr="00826CB4">
        <w:rPr>
          <w:rFonts w:cs="Calibri"/>
          <w:i/>
          <w:color w:val="000000"/>
          <w:sz w:val="22"/>
          <w:szCs w:val="22"/>
          <w:lang w:val="es-ES_tradnl"/>
        </w:rPr>
        <w:t>Este año (e</w:t>
      </w:r>
      <w:r w:rsidR="0042280C">
        <w:rPr>
          <w:rFonts w:cs="Calibri"/>
          <w:i/>
          <w:color w:val="000000"/>
          <w:sz w:val="22"/>
          <w:szCs w:val="22"/>
          <w:lang w:val="es-ES_tradnl"/>
        </w:rPr>
        <w:t>n el 2011) fue nuestra trigésima</w:t>
      </w:r>
      <w:r w:rsidRPr="00826CB4">
        <w:rPr>
          <w:rFonts w:cs="Calibri"/>
          <w:i/>
          <w:color w:val="000000"/>
          <w:sz w:val="22"/>
          <w:szCs w:val="22"/>
          <w:lang w:val="es-ES_tradnl"/>
        </w:rPr>
        <w:t xml:space="preserve"> octava conferencia. El número 38 significa esclavitud. Juan 5 habla de un hombre que había estado junto al estanque de Betesda durante 38 años. Estaba esclavizado a un cuerpo enfermo que no funcionaba como Dios lo diseñó. Estaba atrapado en una mentalidad vieja, en una forma de pensar antigua. Luego, un día apareció Jesús en escena y le dijo, “¿Por qué estás junto al estanque?”</w:t>
      </w:r>
      <w:r w:rsidR="0042280C">
        <w:rPr>
          <w:rFonts w:cs="Calibri"/>
          <w:i/>
          <w:color w:val="000000"/>
          <w:sz w:val="22"/>
          <w:szCs w:val="22"/>
          <w:lang w:val="es-ES_tradnl"/>
        </w:rPr>
        <w:t>.</w:t>
      </w:r>
      <w:r w:rsidRPr="00826CB4">
        <w:rPr>
          <w:rFonts w:cs="Calibri"/>
          <w:i/>
          <w:color w:val="000000"/>
          <w:sz w:val="22"/>
          <w:szCs w:val="22"/>
          <w:lang w:val="es-ES_tradnl"/>
        </w:rPr>
        <w:t xml:space="preserve"> El hombre dijo, “He estado aquí por 38 años. Cuando las aguas se agitan hay que descender rápido, porque si no te metes en las aguas cuando se agitan, no eres sano”. Y Jesús le dijo, “¿Por qué no tomas tu lecho y andas?”</w:t>
      </w:r>
      <w:r w:rsidR="0042280C">
        <w:rPr>
          <w:rFonts w:cs="Calibri"/>
          <w:i/>
          <w:color w:val="000000"/>
          <w:sz w:val="22"/>
          <w:szCs w:val="22"/>
          <w:lang w:val="es-ES_tradnl"/>
        </w:rPr>
        <w:t>.</w:t>
      </w:r>
      <w:r w:rsidRPr="00826CB4">
        <w:rPr>
          <w:rFonts w:cs="Calibri"/>
          <w:i/>
          <w:color w:val="000000"/>
          <w:sz w:val="22"/>
          <w:szCs w:val="22"/>
          <w:lang w:val="es-ES_tradnl"/>
        </w:rPr>
        <w:t xml:space="preserve"> Algo había cambiado y la sanidad estaba manifestándose de una manera que este hombre no esperaba. Dependía de él creer y recibir la palabra y entrar a esa nueva mentalidad, a lo nuevo. </w:t>
      </w:r>
    </w:p>
    <w:p w:rsidR="00B373A8" w:rsidRPr="00826CB4" w:rsidRDefault="00B373A8" w:rsidP="00826CB4">
      <w:pPr>
        <w:rPr>
          <w:rFonts w:cs="Calibri"/>
          <w:i/>
          <w:color w:val="000000"/>
          <w:sz w:val="22"/>
          <w:szCs w:val="22"/>
          <w:lang w:val="es-ES_tradnl"/>
        </w:rPr>
      </w:pPr>
      <w:r w:rsidRPr="00826CB4">
        <w:rPr>
          <w:rFonts w:cs="Calibri"/>
          <w:i/>
          <w:color w:val="000000"/>
          <w:sz w:val="22"/>
          <w:szCs w:val="22"/>
          <w:lang w:val="es-ES_tradnl"/>
        </w:rPr>
        <w:t xml:space="preserve">Creo que eso es lo que Dios está haciendo en este ministerio. Viene a nosotros de una forma distinta a la que hemos tenido con Él en el pasado. Viene de tal manera que transforma nuestras viejas mentalidades y manifiesta nuevas formas de pensar. Hay algo que está creciendo y cambiando, Dios desea traer el </w:t>
      </w:r>
      <w:r w:rsidR="00AA4C33">
        <w:rPr>
          <w:rFonts w:cs="Calibri"/>
          <w:i/>
          <w:color w:val="000000"/>
          <w:sz w:val="22"/>
          <w:szCs w:val="22"/>
          <w:lang w:val="es-ES_tradnl"/>
        </w:rPr>
        <w:t>Cielo</w:t>
      </w:r>
      <w:r w:rsidRPr="00826CB4">
        <w:rPr>
          <w:rFonts w:cs="Calibri"/>
          <w:i/>
          <w:color w:val="000000"/>
          <w:sz w:val="22"/>
          <w:szCs w:val="22"/>
          <w:lang w:val="es-ES_tradnl"/>
        </w:rPr>
        <w:t xml:space="preserve"> a la </w:t>
      </w:r>
      <w:r w:rsidR="00EC5329">
        <w:rPr>
          <w:rFonts w:cs="Calibri"/>
          <w:i/>
          <w:color w:val="000000"/>
          <w:sz w:val="22"/>
          <w:szCs w:val="22"/>
          <w:lang w:val="es-ES_tradnl"/>
        </w:rPr>
        <w:t>Tierra</w:t>
      </w:r>
      <w:r w:rsidRPr="00826CB4">
        <w:rPr>
          <w:rFonts w:cs="Calibri"/>
          <w:i/>
          <w:color w:val="000000"/>
          <w:sz w:val="22"/>
          <w:szCs w:val="22"/>
          <w:lang w:val="es-ES_tradnl"/>
        </w:rPr>
        <w:t xml:space="preserve"> y quiere hacerlo a través suyo. Él quiere hacerlo a través de este ministerio. </w:t>
      </w:r>
    </w:p>
    <w:p w:rsidR="00B373A8" w:rsidRPr="00826CB4" w:rsidRDefault="00B373A8" w:rsidP="00826CB4">
      <w:pPr>
        <w:rPr>
          <w:rFonts w:cs="Calibri"/>
          <w:i/>
          <w:color w:val="000000"/>
          <w:sz w:val="22"/>
          <w:szCs w:val="22"/>
          <w:lang w:val="es-ES_tradnl"/>
        </w:rPr>
      </w:pPr>
      <w:r w:rsidRPr="00826CB4">
        <w:rPr>
          <w:rFonts w:cs="Calibri"/>
          <w:i/>
          <w:color w:val="000000"/>
          <w:sz w:val="22"/>
          <w:szCs w:val="22"/>
          <w:lang w:val="es-ES_tradnl"/>
        </w:rPr>
        <w:t>Se ha estado inquietando la atmósfera co</w:t>
      </w:r>
      <w:r w:rsidR="00C937A2">
        <w:rPr>
          <w:rFonts w:cs="Calibri"/>
          <w:i/>
          <w:color w:val="000000"/>
          <w:sz w:val="22"/>
          <w:szCs w:val="22"/>
          <w:lang w:val="es-ES_tradnl"/>
        </w:rPr>
        <w:t>n las palabras proféticas, no so</w:t>
      </w:r>
      <w:r w:rsidRPr="00826CB4">
        <w:rPr>
          <w:rFonts w:cs="Calibri"/>
          <w:i/>
          <w:color w:val="000000"/>
          <w:sz w:val="22"/>
          <w:szCs w:val="22"/>
          <w:lang w:val="es-ES_tradnl"/>
        </w:rPr>
        <w:t xml:space="preserve">lo en esta </w:t>
      </w:r>
      <w:proofErr w:type="gramStart"/>
      <w:r w:rsidRPr="00826CB4">
        <w:rPr>
          <w:rFonts w:cs="Calibri"/>
          <w:i/>
          <w:color w:val="000000"/>
          <w:sz w:val="22"/>
          <w:szCs w:val="22"/>
          <w:lang w:val="es-ES_tradnl"/>
        </w:rPr>
        <w:t>conferencia</w:t>
      </w:r>
      <w:proofErr w:type="gramEnd"/>
      <w:r w:rsidRPr="00826CB4">
        <w:rPr>
          <w:rFonts w:cs="Calibri"/>
          <w:i/>
          <w:color w:val="000000"/>
          <w:sz w:val="22"/>
          <w:szCs w:val="22"/>
          <w:lang w:val="es-ES_tradnl"/>
        </w:rPr>
        <w:t xml:space="preserve"> sino que, si ve</w:t>
      </w:r>
      <w:r w:rsidR="00C937A2">
        <w:rPr>
          <w:rFonts w:cs="Calibri"/>
          <w:i/>
          <w:color w:val="000000"/>
          <w:sz w:val="22"/>
          <w:szCs w:val="22"/>
          <w:lang w:val="es-ES_tradnl"/>
        </w:rPr>
        <w:t>n</w:t>
      </w:r>
      <w:r w:rsidRPr="00826CB4">
        <w:rPr>
          <w:rFonts w:cs="Calibri"/>
          <w:i/>
          <w:color w:val="000000"/>
          <w:sz w:val="22"/>
          <w:szCs w:val="22"/>
          <w:lang w:val="es-ES_tradnl"/>
        </w:rPr>
        <w:t xml:space="preserve"> hacia atrás,</w:t>
      </w:r>
      <w:r w:rsidR="00E86592">
        <w:rPr>
          <w:rFonts w:cs="Calibri"/>
          <w:i/>
          <w:color w:val="000000"/>
          <w:sz w:val="22"/>
          <w:szCs w:val="22"/>
          <w:lang w:val="es-ES_tradnl"/>
        </w:rPr>
        <w:t xml:space="preserve"> </w:t>
      </w:r>
      <w:r w:rsidRPr="00826CB4">
        <w:rPr>
          <w:rFonts w:cs="Calibri"/>
          <w:i/>
          <w:color w:val="000000"/>
          <w:sz w:val="22"/>
          <w:szCs w:val="22"/>
          <w:lang w:val="es-ES_tradnl"/>
        </w:rPr>
        <w:t>verá</w:t>
      </w:r>
      <w:r w:rsidR="00C937A2">
        <w:rPr>
          <w:rFonts w:cs="Calibri"/>
          <w:i/>
          <w:color w:val="000000"/>
          <w:sz w:val="22"/>
          <w:szCs w:val="22"/>
          <w:lang w:val="es-ES_tradnl"/>
        </w:rPr>
        <w:t>n</w:t>
      </w:r>
      <w:r w:rsidRPr="00826CB4">
        <w:rPr>
          <w:rFonts w:cs="Calibri"/>
          <w:i/>
          <w:color w:val="000000"/>
          <w:sz w:val="22"/>
          <w:szCs w:val="22"/>
          <w:lang w:val="es-ES_tradnl"/>
        </w:rPr>
        <w:t xml:space="preserve"> que en el 2004 Dutch Sheets dio la palabra de Isaías 22:22, “Les doy una llave que quitará el cerrojo y abrirá puertas que nadie podrá cerrar y cerrará puertas que nadie podrá abrir”. Tendrán la autoridad para decir ‘Esto se queda, esto se v</w:t>
      </w:r>
      <w:r w:rsidR="00C937A2">
        <w:rPr>
          <w:rFonts w:cs="Calibri"/>
          <w:i/>
          <w:color w:val="000000"/>
          <w:sz w:val="22"/>
          <w:szCs w:val="22"/>
          <w:lang w:val="es-ES_tradnl"/>
        </w:rPr>
        <w:t>a. Esto se abre, esto se cierra’</w:t>
      </w:r>
      <w:r w:rsidRPr="00826CB4">
        <w:rPr>
          <w:rFonts w:cs="Calibri"/>
          <w:i/>
          <w:color w:val="000000"/>
          <w:sz w:val="22"/>
          <w:szCs w:val="22"/>
          <w:lang w:val="es-ES_tradnl"/>
        </w:rPr>
        <w:t>.</w:t>
      </w:r>
    </w:p>
    <w:p w:rsidR="00B373A8" w:rsidRPr="00826CB4" w:rsidRDefault="00B373A8" w:rsidP="00826CB4">
      <w:pPr>
        <w:rPr>
          <w:i/>
          <w:lang w:val="es-ES_tradnl"/>
        </w:rPr>
      </w:pPr>
      <w:r w:rsidRPr="00826CB4">
        <w:rPr>
          <w:i/>
          <w:lang w:val="es-ES_tradnl"/>
        </w:rPr>
        <w:t>Mujeres, Dios nos ha hablado específicamente desde 1980 en Génesis 3:15, “Y pondré enemistad entre ti y la mujer”. Esto es algo que el enemigo ha sabido desde el principio. Cuando la mujer fue la primera en hablar y descubrir al enemigo por lo que realmente es. Ella dijo, “La serpiente me engañó y comí”.</w:t>
      </w:r>
    </w:p>
    <w:p w:rsidR="00B373A8" w:rsidRPr="00826CB4" w:rsidRDefault="00B373A8" w:rsidP="00826CB4">
      <w:pPr>
        <w:rPr>
          <w:i/>
          <w:lang w:val="es-ES_tradnl"/>
        </w:rPr>
      </w:pPr>
      <w:r w:rsidRPr="00826CB4">
        <w:rPr>
          <w:i/>
          <w:lang w:val="es-ES_tradnl"/>
        </w:rPr>
        <w:lastRenderedPageBreak/>
        <w:t xml:space="preserve">Dios habló y dijo, “Por cuanto esto hiciste, durante todos los tiempos ella será usada repetidamente </w:t>
      </w:r>
      <w:r w:rsidR="00A216A7">
        <w:rPr>
          <w:i/>
          <w:lang w:val="es-ES_tradnl"/>
        </w:rPr>
        <w:t>p</w:t>
      </w:r>
      <w:r w:rsidRPr="00826CB4">
        <w:rPr>
          <w:i/>
          <w:lang w:val="es-ES_tradnl"/>
        </w:rPr>
        <w:t>ara exponerte y desenmascararte. Yo, Dios, pondré enemistad entre ti y la mujer, y entre tu simiente y la simiente suya; ésta te herirá en la cabeza,</w:t>
      </w:r>
      <w:r w:rsidR="00A216A7">
        <w:rPr>
          <w:i/>
          <w:lang w:val="es-ES_tradnl"/>
        </w:rPr>
        <w:t xml:space="preserve"> y tú le herirás en el calcañar</w:t>
      </w:r>
      <w:r w:rsidRPr="00826CB4">
        <w:rPr>
          <w:i/>
          <w:lang w:val="es-ES_tradnl"/>
        </w:rPr>
        <w:t>”</w:t>
      </w:r>
      <w:r w:rsidR="00A216A7">
        <w:rPr>
          <w:i/>
          <w:lang w:val="es-ES_tradnl"/>
        </w:rPr>
        <w:t>.</w:t>
      </w:r>
    </w:p>
    <w:p w:rsidR="00B373A8" w:rsidRPr="00826CB4" w:rsidRDefault="00B373A8" w:rsidP="00826CB4">
      <w:pPr>
        <w:rPr>
          <w:i/>
          <w:lang w:val="es-ES_tradnl"/>
        </w:rPr>
      </w:pPr>
      <w:r w:rsidRPr="00826CB4">
        <w:rPr>
          <w:i/>
          <w:lang w:val="es-ES_tradnl"/>
        </w:rPr>
        <w:t xml:space="preserve">Esa palabra profética ha estado sobre Satanás desde entonces. Todos estos años él ha temido al despertar, surgimiento y resplandor de la mujer. Él </w:t>
      </w:r>
      <w:r w:rsidR="00174977">
        <w:rPr>
          <w:i/>
          <w:lang w:val="es-ES_tradnl"/>
        </w:rPr>
        <w:t>lo entendió desde el inicio por</w:t>
      </w:r>
      <w:r w:rsidR="00BA33E1">
        <w:rPr>
          <w:i/>
          <w:lang w:val="es-ES_tradnl"/>
        </w:rPr>
        <w:t xml:space="preserve"> </w:t>
      </w:r>
      <w:r w:rsidRPr="00826CB4">
        <w:rPr>
          <w:i/>
          <w:lang w:val="es-ES_tradnl"/>
        </w:rPr>
        <w:t>que Dios le dijo que la mujer sería su enemigo. Él no es nuestro enemigo, nosotros somos su enemigo.</w:t>
      </w:r>
    </w:p>
    <w:p w:rsidR="00B11645" w:rsidRPr="00826CB4" w:rsidRDefault="00B11645" w:rsidP="00826CB4">
      <w:pPr>
        <w:rPr>
          <w:i/>
          <w:lang w:val="es-ES_tradnl"/>
        </w:rPr>
      </w:pPr>
      <w:r w:rsidRPr="00826CB4">
        <w:rPr>
          <w:i/>
          <w:lang w:val="es-ES_tradnl"/>
        </w:rPr>
        <w:t xml:space="preserve">Creo que esta es la hora. Creo que ha habido mucha preparación. Ha habido mucha sanidad. Se ha llevado </w:t>
      </w:r>
      <w:r w:rsidR="008854FD" w:rsidRPr="00826CB4">
        <w:rPr>
          <w:i/>
          <w:lang w:val="es-ES_tradnl"/>
        </w:rPr>
        <w:t xml:space="preserve">a cabo </w:t>
      </w:r>
      <w:r w:rsidRPr="00826CB4">
        <w:rPr>
          <w:i/>
          <w:lang w:val="es-ES_tradnl"/>
        </w:rPr>
        <w:t>mucho con el género femenino. En los últimos años hemos comenzado a ver que vienen los hombres. Hemos comenzado a ver que caminamos en unidad –de una forma que deleita el corazón de Dios y nos cuenta de Su corazón desde el inicio. Creo que este es el inicio de algo mayor que aún está por venir, porque requiere que estén juntos el hombre y la mujer.</w:t>
      </w:r>
    </w:p>
    <w:p w:rsidR="00B11645" w:rsidRPr="00826CB4" w:rsidRDefault="00B11645" w:rsidP="00826CB4">
      <w:pPr>
        <w:rPr>
          <w:i/>
          <w:lang w:val="es-ES_tradnl"/>
        </w:rPr>
      </w:pPr>
      <w:r w:rsidRPr="00826CB4">
        <w:rPr>
          <w:i/>
          <w:lang w:val="es-ES_tradnl"/>
        </w:rPr>
        <w:t>Cuando Dios habló de nuestra unidad en Génesis, nos dijo cómo luciría: sería el hombre y la mujer funcionando juntos. Hemos dado luz a eso. Pasamos el examen. Dios ha estado</w:t>
      </w:r>
      <w:r w:rsidR="00174977">
        <w:rPr>
          <w:i/>
          <w:lang w:val="es-ES_tradnl"/>
        </w:rPr>
        <w:t xml:space="preserve"> preparándonos,</w:t>
      </w:r>
      <w:r w:rsidRPr="00826CB4">
        <w:rPr>
          <w:i/>
          <w:lang w:val="es-ES_tradnl"/>
        </w:rPr>
        <w:t xml:space="preserve"> trabajando en nosotros, pero yo creo que hemos llegado a la plenitud del tiempo. Algo está emergiendo en este ministerio que habla de la majestad y el propósito de Dios, así como Él lo habló en el inicio. </w:t>
      </w:r>
    </w:p>
    <w:p w:rsidR="00B11645" w:rsidRPr="00826CB4" w:rsidRDefault="00B11645" w:rsidP="00826CB4">
      <w:pPr>
        <w:rPr>
          <w:i/>
          <w:lang w:val="es-ES_tradnl"/>
        </w:rPr>
      </w:pPr>
      <w:r w:rsidRPr="00826CB4">
        <w:rPr>
          <w:i/>
          <w:lang w:val="es-ES_tradnl"/>
        </w:rPr>
        <w:t xml:space="preserve">Es nuestro tiempo, es nuestra hora, es nuestro momento. Cuando ocurrió ese cambio en 2003 y nos entregaron en las manos la llave de autoridad, no </w:t>
      </w:r>
      <w:r w:rsidR="00174977">
        <w:rPr>
          <w:i/>
          <w:lang w:val="es-ES_tradnl"/>
        </w:rPr>
        <w:t xml:space="preserve">fue simplemente algo divertido o </w:t>
      </w:r>
      <w:r w:rsidRPr="00826CB4">
        <w:rPr>
          <w:i/>
          <w:lang w:val="es-ES_tradnl"/>
        </w:rPr>
        <w:t xml:space="preserve">insignificante que ocurrió en la conferencia y que nos hizo sentir felices cuando estuvimos ahí. </w:t>
      </w:r>
      <w:r w:rsidRPr="007B67EA">
        <w:rPr>
          <w:rStyle w:val="pointsChar"/>
        </w:rPr>
        <w:t xml:space="preserve">Fue Dios diciéndonos cómo nos ve, cómo espera que comencemos a surgir y </w:t>
      </w:r>
      <w:r w:rsidR="00174977">
        <w:rPr>
          <w:rStyle w:val="pointsChar"/>
        </w:rPr>
        <w:t xml:space="preserve">a </w:t>
      </w:r>
      <w:r w:rsidRPr="007B67EA">
        <w:rPr>
          <w:rStyle w:val="pointsChar"/>
        </w:rPr>
        <w:t xml:space="preserve">caminar en la </w:t>
      </w:r>
      <w:r w:rsidR="00EC5329">
        <w:rPr>
          <w:rStyle w:val="pointsChar"/>
        </w:rPr>
        <w:t>Tierra</w:t>
      </w:r>
      <w:r w:rsidRPr="007B67EA">
        <w:rPr>
          <w:rStyle w:val="pointsChar"/>
        </w:rPr>
        <w:t>.</w:t>
      </w:r>
    </w:p>
    <w:p w:rsidR="009D65CE" w:rsidRPr="00826CB4" w:rsidRDefault="009D65CE" w:rsidP="00826CB4">
      <w:pPr>
        <w:rPr>
          <w:i/>
          <w:lang w:val="es-ES_tradnl"/>
        </w:rPr>
      </w:pPr>
      <w:r w:rsidRPr="00826CB4">
        <w:rPr>
          <w:i/>
          <w:lang w:val="es-ES_tradnl"/>
        </w:rPr>
        <w:t xml:space="preserve">En esas oportunidades Dios estaba dándonos nuestro destino. Él nos está llamando de una forma muy intencional, con un propósito, en esta hora. Quiere que surjamos y nos convirtamos en lo que Él quiere que seamos. Estamos viviendo en tiempos de gran oportunidad. Necesitamos cambiar nuestra mentalidad, cambiar nuestros pensamientos y comenzar a ver </w:t>
      </w:r>
      <w:r w:rsidR="002A34D1">
        <w:rPr>
          <w:i/>
          <w:lang w:val="es-ES_tradnl"/>
        </w:rPr>
        <w:t xml:space="preserve">este </w:t>
      </w:r>
      <w:r w:rsidRPr="00826CB4">
        <w:rPr>
          <w:i/>
          <w:lang w:val="es-ES_tradnl"/>
        </w:rPr>
        <w:t xml:space="preserve">tiempo como uno de gran oportunidad para depositar en la vida de las personas. Podemos extendernos hacia </w:t>
      </w:r>
      <w:r w:rsidR="00174977">
        <w:rPr>
          <w:i/>
          <w:lang w:val="es-ES_tradnl"/>
        </w:rPr>
        <w:t xml:space="preserve">otros y revelar el </w:t>
      </w:r>
      <w:r w:rsidR="00AA4C33">
        <w:rPr>
          <w:i/>
          <w:lang w:val="es-ES_tradnl"/>
        </w:rPr>
        <w:t>Cielo</w:t>
      </w:r>
      <w:r w:rsidR="00174977">
        <w:rPr>
          <w:i/>
          <w:lang w:val="es-ES_tradnl"/>
        </w:rPr>
        <w:t xml:space="preserve"> en la T</w:t>
      </w:r>
      <w:r w:rsidRPr="00826CB4">
        <w:rPr>
          <w:i/>
          <w:lang w:val="es-ES_tradnl"/>
        </w:rPr>
        <w:t>ierra.</w:t>
      </w:r>
    </w:p>
    <w:p w:rsidR="00523B2A" w:rsidRPr="00826CB4" w:rsidRDefault="00523B2A" w:rsidP="00826CB4">
      <w:pPr>
        <w:rPr>
          <w:i/>
          <w:lang w:val="es-ES_tradnl"/>
        </w:rPr>
      </w:pPr>
      <w:r w:rsidRPr="00826CB4">
        <w:rPr>
          <w:i/>
          <w:lang w:val="es-ES_tradnl"/>
        </w:rPr>
        <w:t>Usted</w:t>
      </w:r>
      <w:r w:rsidR="008854FD">
        <w:rPr>
          <w:i/>
          <w:lang w:val="es-ES_tradnl"/>
        </w:rPr>
        <w:t>es</w:t>
      </w:r>
      <w:r w:rsidRPr="00826CB4">
        <w:rPr>
          <w:i/>
          <w:lang w:val="es-ES_tradnl"/>
        </w:rPr>
        <w:t xml:space="preserve"> ha</w:t>
      </w:r>
      <w:r w:rsidR="008854FD">
        <w:rPr>
          <w:i/>
          <w:lang w:val="es-ES_tradnl"/>
        </w:rPr>
        <w:t>n</w:t>
      </w:r>
      <w:r w:rsidRPr="00826CB4">
        <w:rPr>
          <w:i/>
          <w:lang w:val="es-ES_tradnl"/>
        </w:rPr>
        <w:t xml:space="preserve"> sido preparado</w:t>
      </w:r>
      <w:r w:rsidR="008854FD">
        <w:rPr>
          <w:i/>
          <w:lang w:val="es-ES_tradnl"/>
        </w:rPr>
        <w:t>s</w:t>
      </w:r>
      <w:r w:rsidRPr="00826CB4">
        <w:rPr>
          <w:i/>
          <w:lang w:val="es-ES_tradnl"/>
        </w:rPr>
        <w:t xml:space="preserve"> para esta hora. Como ministerio hemos sido preparados para esta hora. Usted</w:t>
      </w:r>
      <w:r w:rsidR="008854FD">
        <w:rPr>
          <w:i/>
          <w:lang w:val="es-ES_tradnl"/>
        </w:rPr>
        <w:t>es</w:t>
      </w:r>
      <w:r w:rsidRPr="00826CB4">
        <w:rPr>
          <w:i/>
          <w:lang w:val="es-ES_tradnl"/>
        </w:rPr>
        <w:t xml:space="preserve"> no puede</w:t>
      </w:r>
      <w:r w:rsidR="008854FD">
        <w:rPr>
          <w:i/>
          <w:lang w:val="es-ES_tradnl"/>
        </w:rPr>
        <w:t>n</w:t>
      </w:r>
      <w:r w:rsidRPr="00826CB4">
        <w:rPr>
          <w:i/>
          <w:lang w:val="es-ES_tradnl"/>
        </w:rPr>
        <w:t xml:space="preserve"> volver a su nación, a su ciudad o a su comunidad con la mentalidad anterior. Dios ha estado construyendo Su vida en usted</w:t>
      </w:r>
      <w:r w:rsidR="008854FD">
        <w:rPr>
          <w:i/>
          <w:lang w:val="es-ES_tradnl"/>
        </w:rPr>
        <w:t>es</w:t>
      </w:r>
      <w:r w:rsidRPr="00826CB4">
        <w:rPr>
          <w:i/>
          <w:lang w:val="es-ES_tradnl"/>
        </w:rPr>
        <w:t xml:space="preserve"> hasta el punto en que puede</w:t>
      </w:r>
      <w:r w:rsidR="008854FD">
        <w:rPr>
          <w:i/>
          <w:lang w:val="es-ES_tradnl"/>
        </w:rPr>
        <w:t>n</w:t>
      </w:r>
      <w:r w:rsidRPr="00826CB4">
        <w:rPr>
          <w:i/>
          <w:lang w:val="es-ES_tradnl"/>
        </w:rPr>
        <w:t xml:space="preserve"> ver</w:t>
      </w:r>
      <w:r w:rsidR="008854FD">
        <w:rPr>
          <w:i/>
          <w:lang w:val="es-ES_tradnl"/>
        </w:rPr>
        <w:t>lo</w:t>
      </w:r>
      <w:r w:rsidRPr="00826CB4">
        <w:rPr>
          <w:i/>
          <w:lang w:val="es-ES_tradnl"/>
        </w:rPr>
        <w:t xml:space="preserve"> a Él en toda Su gloria y Su majestad. Eso es lo que usted</w:t>
      </w:r>
      <w:r w:rsidR="008854FD">
        <w:rPr>
          <w:i/>
          <w:lang w:val="es-ES_tradnl"/>
        </w:rPr>
        <w:t>es</w:t>
      </w:r>
      <w:r w:rsidRPr="00826CB4">
        <w:rPr>
          <w:i/>
          <w:lang w:val="es-ES_tradnl"/>
        </w:rPr>
        <w:t xml:space="preserve"> lleva</w:t>
      </w:r>
      <w:r w:rsidR="008854FD">
        <w:rPr>
          <w:i/>
          <w:lang w:val="es-ES_tradnl"/>
        </w:rPr>
        <w:t>n</w:t>
      </w:r>
      <w:r w:rsidRPr="00826CB4">
        <w:rPr>
          <w:i/>
          <w:lang w:val="es-ES_tradnl"/>
        </w:rPr>
        <w:t xml:space="preserve"> de vuelta a su nación.</w:t>
      </w:r>
    </w:p>
    <w:p w:rsidR="00523B2A" w:rsidRPr="00826CB4" w:rsidRDefault="00523B2A" w:rsidP="00826CB4">
      <w:pPr>
        <w:rPr>
          <w:i/>
          <w:szCs w:val="24"/>
          <w:lang w:val="es-ES_tradnl"/>
        </w:rPr>
      </w:pPr>
      <w:r w:rsidRPr="00826CB4">
        <w:rPr>
          <w:i/>
          <w:szCs w:val="24"/>
          <w:lang w:val="es-ES_tradnl"/>
        </w:rPr>
        <w:t xml:space="preserve">¡Nuestro propósito en la </w:t>
      </w:r>
      <w:r w:rsidR="00EC5329">
        <w:rPr>
          <w:i/>
          <w:szCs w:val="24"/>
          <w:lang w:val="es-ES_tradnl"/>
        </w:rPr>
        <w:t>Tierra</w:t>
      </w:r>
      <w:r w:rsidRPr="00826CB4">
        <w:rPr>
          <w:i/>
          <w:szCs w:val="24"/>
          <w:lang w:val="es-ES_tradnl"/>
        </w:rPr>
        <w:t xml:space="preserve"> es ENORME! Hay una unción de rompimiento en Aglow para que vayamos osadamente a aquellos lugares</w:t>
      </w:r>
      <w:r w:rsidR="008A21BA">
        <w:rPr>
          <w:i/>
          <w:szCs w:val="24"/>
          <w:lang w:val="es-ES_tradnl"/>
        </w:rPr>
        <w:t xml:space="preserve"> a</w:t>
      </w:r>
      <w:r w:rsidRPr="00826CB4">
        <w:rPr>
          <w:i/>
          <w:szCs w:val="24"/>
          <w:lang w:val="es-ES_tradnl"/>
        </w:rPr>
        <w:t xml:space="preserve"> donde otros se rehúsan a ir. Dios lo</w:t>
      </w:r>
      <w:r w:rsidR="008A21BA">
        <w:rPr>
          <w:i/>
          <w:szCs w:val="24"/>
          <w:lang w:val="es-ES_tradnl"/>
        </w:rPr>
        <w:t>s</w:t>
      </w:r>
      <w:r w:rsidRPr="00826CB4">
        <w:rPr>
          <w:i/>
          <w:szCs w:val="24"/>
          <w:lang w:val="es-ES_tradnl"/>
        </w:rPr>
        <w:t xml:space="preserve"> ha equipado a usted</w:t>
      </w:r>
      <w:r w:rsidR="008A21BA">
        <w:rPr>
          <w:i/>
          <w:szCs w:val="24"/>
          <w:lang w:val="es-ES_tradnl"/>
        </w:rPr>
        <w:t>es</w:t>
      </w:r>
      <w:r w:rsidRPr="00826CB4">
        <w:rPr>
          <w:i/>
          <w:szCs w:val="24"/>
          <w:lang w:val="es-ES_tradnl"/>
        </w:rPr>
        <w:t xml:space="preserve"> como líder</w:t>
      </w:r>
      <w:r w:rsidR="008A21BA">
        <w:rPr>
          <w:i/>
          <w:szCs w:val="24"/>
          <w:lang w:val="es-ES_tradnl"/>
        </w:rPr>
        <w:t>es</w:t>
      </w:r>
      <w:r w:rsidRPr="00826CB4">
        <w:rPr>
          <w:i/>
          <w:szCs w:val="24"/>
          <w:lang w:val="es-ES_tradnl"/>
        </w:rPr>
        <w:t xml:space="preserve"> y ha depositado en usted</w:t>
      </w:r>
      <w:r w:rsidR="008A21BA">
        <w:rPr>
          <w:i/>
          <w:szCs w:val="24"/>
          <w:lang w:val="es-ES_tradnl"/>
        </w:rPr>
        <w:t>es</w:t>
      </w:r>
      <w:r w:rsidRPr="00826CB4">
        <w:rPr>
          <w:i/>
          <w:szCs w:val="24"/>
          <w:lang w:val="es-ES_tradnl"/>
        </w:rPr>
        <w:t xml:space="preserve"> a través de Cristo, todo lo que necesita</w:t>
      </w:r>
      <w:r w:rsidR="008A21BA">
        <w:rPr>
          <w:i/>
          <w:szCs w:val="24"/>
          <w:lang w:val="es-ES_tradnl"/>
        </w:rPr>
        <w:t>n</w:t>
      </w:r>
      <w:r w:rsidRPr="00826CB4">
        <w:rPr>
          <w:i/>
          <w:szCs w:val="24"/>
          <w:lang w:val="es-ES_tradnl"/>
        </w:rPr>
        <w:t xml:space="preserve"> para hacer Su trabajo en su comunidad. Como líder</w:t>
      </w:r>
      <w:r w:rsidR="008A21BA">
        <w:rPr>
          <w:i/>
          <w:szCs w:val="24"/>
          <w:lang w:val="es-ES_tradnl"/>
        </w:rPr>
        <w:t>es</w:t>
      </w:r>
      <w:r w:rsidRPr="00826CB4">
        <w:rPr>
          <w:i/>
          <w:szCs w:val="24"/>
          <w:lang w:val="es-ES_tradnl"/>
        </w:rPr>
        <w:t xml:space="preserve"> en Cristo que conoce</w:t>
      </w:r>
      <w:r w:rsidR="008A21BA">
        <w:rPr>
          <w:i/>
          <w:szCs w:val="24"/>
          <w:lang w:val="es-ES_tradnl"/>
        </w:rPr>
        <w:t>n</w:t>
      </w:r>
      <w:r w:rsidRPr="00826CB4">
        <w:rPr>
          <w:i/>
          <w:szCs w:val="24"/>
          <w:lang w:val="es-ES_tradnl"/>
        </w:rPr>
        <w:t xml:space="preserve"> su identidad</w:t>
      </w:r>
      <w:r w:rsidR="00174977">
        <w:rPr>
          <w:i/>
          <w:szCs w:val="24"/>
          <w:lang w:val="es-ES_tradnl"/>
        </w:rPr>
        <w:t>,</w:t>
      </w:r>
      <w:r w:rsidRPr="00826CB4">
        <w:rPr>
          <w:i/>
          <w:szCs w:val="24"/>
          <w:lang w:val="es-ES_tradnl"/>
        </w:rPr>
        <w:t xml:space="preserve"> usted</w:t>
      </w:r>
      <w:r w:rsidR="008A21BA">
        <w:rPr>
          <w:i/>
          <w:szCs w:val="24"/>
          <w:lang w:val="es-ES_tradnl"/>
        </w:rPr>
        <w:t>es</w:t>
      </w:r>
      <w:r w:rsidRPr="00826CB4">
        <w:rPr>
          <w:i/>
          <w:szCs w:val="24"/>
          <w:lang w:val="es-ES_tradnl"/>
        </w:rPr>
        <w:t xml:space="preserve"> será</w:t>
      </w:r>
      <w:r w:rsidR="008A21BA">
        <w:rPr>
          <w:i/>
          <w:szCs w:val="24"/>
          <w:lang w:val="es-ES_tradnl"/>
        </w:rPr>
        <w:t>n</w:t>
      </w:r>
      <w:r w:rsidRPr="00826CB4">
        <w:rPr>
          <w:i/>
          <w:szCs w:val="24"/>
          <w:lang w:val="es-ES_tradnl"/>
        </w:rPr>
        <w:t xml:space="preserve"> </w:t>
      </w:r>
      <w:r w:rsidR="008A21BA">
        <w:rPr>
          <w:i/>
          <w:szCs w:val="24"/>
          <w:lang w:val="es-ES_tradnl"/>
        </w:rPr>
        <w:t>los</w:t>
      </w:r>
      <w:r w:rsidRPr="00826CB4">
        <w:rPr>
          <w:i/>
          <w:szCs w:val="24"/>
          <w:lang w:val="es-ES_tradnl"/>
        </w:rPr>
        <w:t xml:space="preserve"> primero</w:t>
      </w:r>
      <w:r w:rsidR="008A21BA">
        <w:rPr>
          <w:i/>
          <w:szCs w:val="24"/>
          <w:lang w:val="es-ES_tradnl"/>
        </w:rPr>
        <w:t>s</w:t>
      </w:r>
      <w:r w:rsidRPr="00826CB4">
        <w:rPr>
          <w:i/>
          <w:szCs w:val="24"/>
          <w:lang w:val="es-ES_tradnl"/>
        </w:rPr>
        <w:t xml:space="preserve"> en ver la necesidad, visualizar el plan y tomar acción para tener éxito. </w:t>
      </w:r>
    </w:p>
    <w:p w:rsidR="00826CB4" w:rsidRPr="008916B9" w:rsidRDefault="009F53EE" w:rsidP="00127272">
      <w:pPr>
        <w:spacing w:before="120" w:after="120"/>
        <w:ind w:right="778"/>
        <w:rPr>
          <w:rFonts w:cs="Calibri"/>
          <w:b/>
          <w:sz w:val="22"/>
          <w:szCs w:val="22"/>
          <w:lang w:val="es-ES_tradnl"/>
        </w:rPr>
      </w:pPr>
      <w:r w:rsidRPr="008916B9">
        <w:rPr>
          <w:rFonts w:cs="Calibri"/>
          <w:b/>
          <w:sz w:val="22"/>
          <w:szCs w:val="22"/>
          <w:lang w:val="es-ES_tradnl"/>
        </w:rPr>
        <w:t>Para leer m</w:t>
      </w:r>
      <w:r w:rsidR="001A6051" w:rsidRPr="008916B9">
        <w:rPr>
          <w:rFonts w:cs="Calibri"/>
          <w:b/>
          <w:sz w:val="22"/>
          <w:szCs w:val="22"/>
          <w:lang w:val="es-ES_tradnl"/>
        </w:rPr>
        <w:t>ás mensajes y enseñanzas, accedan</w:t>
      </w:r>
      <w:r w:rsidRPr="008916B9">
        <w:rPr>
          <w:rFonts w:cs="Calibri"/>
          <w:b/>
          <w:sz w:val="22"/>
          <w:szCs w:val="22"/>
          <w:lang w:val="es-ES_tradnl"/>
        </w:rPr>
        <w:t xml:space="preserve"> al sitio web de Aglow en </w:t>
      </w:r>
      <w:r w:rsidR="00D3564A" w:rsidRPr="008916B9">
        <w:rPr>
          <w:rFonts w:cs="Calibri"/>
          <w:b/>
          <w:sz w:val="22"/>
          <w:szCs w:val="22"/>
          <w:lang w:val="es-ES_tradnl"/>
        </w:rPr>
        <w:t>www.Aglow.org</w:t>
      </w:r>
      <w:r w:rsidR="00E86592" w:rsidRPr="008916B9">
        <w:rPr>
          <w:rFonts w:cs="Calibri"/>
          <w:b/>
          <w:sz w:val="22"/>
          <w:szCs w:val="22"/>
          <w:lang w:val="es-ES_tradnl"/>
        </w:rPr>
        <w:t xml:space="preserve"> </w:t>
      </w:r>
      <w:r w:rsidRPr="008916B9">
        <w:rPr>
          <w:rFonts w:cs="Calibri"/>
          <w:b/>
          <w:sz w:val="22"/>
          <w:szCs w:val="22"/>
          <w:lang w:val="es-ES_tradnl"/>
        </w:rPr>
        <w:t>y haga</w:t>
      </w:r>
      <w:r w:rsidR="001A6051" w:rsidRPr="008916B9">
        <w:rPr>
          <w:rFonts w:cs="Calibri"/>
          <w:b/>
          <w:sz w:val="22"/>
          <w:szCs w:val="22"/>
          <w:lang w:val="es-ES_tradnl"/>
        </w:rPr>
        <w:t>n</w:t>
      </w:r>
      <w:r w:rsidRPr="008916B9">
        <w:rPr>
          <w:rFonts w:cs="Calibri"/>
          <w:b/>
          <w:sz w:val="22"/>
          <w:szCs w:val="22"/>
          <w:lang w:val="es-ES_tradnl"/>
        </w:rPr>
        <w:t xml:space="preserve"> clic en </w:t>
      </w:r>
      <w:r w:rsidR="00970DB9" w:rsidRPr="008916B9">
        <w:rPr>
          <w:rFonts w:cs="Calibri"/>
          <w:b/>
          <w:i/>
          <w:sz w:val="22"/>
          <w:szCs w:val="22"/>
          <w:lang w:val="es-ES_tradnl"/>
        </w:rPr>
        <w:t>MyAglow</w:t>
      </w:r>
      <w:r w:rsidR="00970DB9" w:rsidRPr="008916B9">
        <w:rPr>
          <w:rFonts w:cs="Calibri"/>
          <w:b/>
          <w:sz w:val="22"/>
          <w:szCs w:val="22"/>
          <w:lang w:val="es-ES_tradnl"/>
        </w:rPr>
        <w:t>.</w:t>
      </w:r>
    </w:p>
    <w:p w:rsidR="006814B3" w:rsidRPr="006814B3" w:rsidRDefault="00826CB4" w:rsidP="006814B3">
      <w:pPr>
        <w:overflowPunct/>
        <w:autoSpaceDE/>
        <w:autoSpaceDN/>
        <w:adjustRightInd/>
        <w:spacing w:before="0" w:after="0"/>
        <w:textAlignment w:val="auto"/>
        <w:rPr>
          <w:rFonts w:cs="Calibri"/>
          <w:b/>
          <w:sz w:val="2"/>
          <w:szCs w:val="2"/>
          <w:lang w:val="es-ES_tradnl"/>
        </w:rPr>
      </w:pPr>
      <w:r w:rsidRPr="008916B9">
        <w:rPr>
          <w:rFonts w:cs="Calibri"/>
          <w:b/>
          <w:sz w:val="22"/>
          <w:szCs w:val="22"/>
          <w:lang w:val="es-ES_tradnl"/>
        </w:rPr>
        <w:br w:type="page"/>
      </w:r>
    </w:p>
    <w:p w:rsidR="002059E1" w:rsidRPr="00231B76" w:rsidRDefault="002059E1" w:rsidP="006814B3">
      <w:pPr>
        <w:pStyle w:val="Heading1"/>
      </w:pPr>
      <w:bookmarkStart w:id="40" w:name="_Toc133502796"/>
      <w:r w:rsidRPr="00231B76">
        <w:lastRenderedPageBreak/>
        <w:t>Sec</w:t>
      </w:r>
      <w:r w:rsidR="00C14448">
        <w:t>ción 2</w:t>
      </w:r>
      <w:r w:rsidR="00481CEC" w:rsidRPr="00231B76">
        <w:t>:</w:t>
      </w:r>
      <w:r w:rsidR="007B67EA">
        <w:t xml:space="preserve"> </w:t>
      </w:r>
      <w:r w:rsidR="00CA0402" w:rsidRPr="00231B76">
        <w:t>Establezca un Aglow en su comunidad</w:t>
      </w:r>
      <w:bookmarkEnd w:id="40"/>
    </w:p>
    <w:p w:rsidR="00F73030" w:rsidRPr="00231B76" w:rsidRDefault="008A4A68" w:rsidP="003E7FF7">
      <w:pPr>
        <w:pStyle w:val="Heading3"/>
      </w:pPr>
      <w:bookmarkStart w:id="41" w:name="_Toc133502797"/>
      <w:r w:rsidRPr="00231B76">
        <w:t>Transform</w:t>
      </w:r>
      <w:r w:rsidR="00FA3775" w:rsidRPr="00231B76">
        <w:t>ación para su comunidad</w:t>
      </w:r>
      <w:bookmarkEnd w:id="41"/>
      <w:r w:rsidR="00FA3775" w:rsidRPr="00231B76">
        <w:t xml:space="preserve"> </w:t>
      </w:r>
    </w:p>
    <w:p w:rsidR="00FA3775" w:rsidRPr="00231B76" w:rsidRDefault="00B27935" w:rsidP="00C14448">
      <w:pPr>
        <w:rPr>
          <w:lang w:val="es-ES_tradnl"/>
        </w:rPr>
      </w:pPr>
      <w:r>
        <w:rPr>
          <w:noProof/>
        </w:rPr>
        <mc:AlternateContent>
          <mc:Choice Requires="wps">
            <w:drawing>
              <wp:anchor distT="0" distB="0" distL="114300" distR="114300" simplePos="0" relativeHeight="251648512" behindDoc="1" locked="0" layoutInCell="1" allowOverlap="1">
                <wp:simplePos x="0" y="0"/>
                <wp:positionH relativeFrom="column">
                  <wp:posOffset>4587240</wp:posOffset>
                </wp:positionH>
                <wp:positionV relativeFrom="paragraph">
                  <wp:posOffset>655955</wp:posOffset>
                </wp:positionV>
                <wp:extent cx="1476375" cy="2273300"/>
                <wp:effectExtent l="0" t="0" r="28575" b="12700"/>
                <wp:wrapTight wrapText="bothSides">
                  <wp:wrapPolygon edited="0">
                    <wp:start x="0" y="0"/>
                    <wp:lineTo x="0" y="21540"/>
                    <wp:lineTo x="21739" y="21540"/>
                    <wp:lineTo x="2173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273300"/>
                        </a:xfrm>
                        <a:prstGeom prst="rect">
                          <a:avLst/>
                        </a:prstGeom>
                        <a:solidFill>
                          <a:sysClr val="window" lastClr="FFFFFF">
                            <a:lumMod val="95000"/>
                          </a:sysClr>
                        </a:solidFill>
                        <a:ln w="25400" cmpd="thickThin">
                          <a:solidFill>
                            <a:srgbClr val="BD5426"/>
                          </a:solidFill>
                          <a:miter lim="800000"/>
                          <a:headEnd/>
                          <a:tailEnd/>
                        </a:ln>
                      </wps:spPr>
                      <wps:txbx>
                        <w:txbxContent>
                          <w:p w:rsidR="00152B71" w:rsidRDefault="00152B71" w:rsidP="00E86592">
                            <w:pPr>
                              <w:pStyle w:val="textboxes"/>
                              <w:jc w:val="left"/>
                            </w:pPr>
                            <w:r>
                              <w:t xml:space="preserve">La oración, pasión y preparación crean una atmósfera en cada grupo local o a la Luz de Aglow en donde habita la presencia de Dios y los hombres y las mujeres son activados para cambiar el mundo.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1.2pt;margin-top:51.65pt;width:116.25pt;height:17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" fillcolor="#f2f2f2" strokecolor="#bd5426" strokeweight="2pt">
                <v:stroke linestyle="thickThin"/>
                <v:textbox>
                  <w:txbxContent>
                    <w:p w:rsidR="00152B71" w:rsidRDefault="00152B71" w:rsidP="00E86592">
                      <w:pPr>
                        <w:pStyle w:val="textboxes"/>
                        <w:jc w:val="left"/>
                      </w:pPr>
                      <w:r>
                        <w:t xml:space="preserve">La oración, pasión y preparación crean una atmósfera en cada grupo local o a la Luz de Aglow en donde habita la presencia de Dios y los hombres y las mujeres son activados para cambiar el mundo. </w:t>
                      </w:r>
                    </w:p>
                  </w:txbxContent>
                </v:textbox>
                <w10:wrap type="tight"/>
              </v:shape>
            </w:pict>
          </mc:Fallback>
        </mc:AlternateContent>
      </w:r>
      <w:r w:rsidR="00FA3775" w:rsidRPr="00231B76">
        <w:rPr>
          <w:lang w:val="es-ES_tradnl"/>
        </w:rPr>
        <w:t>El plan de Dios siempre ha sido simple y siempre ha incluido a las personas. Piense</w:t>
      </w:r>
      <w:r w:rsidR="008A21BA">
        <w:rPr>
          <w:lang w:val="es-ES_tradnl"/>
        </w:rPr>
        <w:t>n</w:t>
      </w:r>
      <w:r w:rsidR="00FA3775" w:rsidRPr="00231B76">
        <w:rPr>
          <w:lang w:val="es-ES_tradnl"/>
        </w:rPr>
        <w:t xml:space="preserve"> en la emoción que generó Jesús aquel día cuando estaba cerca del pozo, esperando a que llegara cierta mujer. Al llegar ella, Él le pidió de beber. Ya conoce</w:t>
      </w:r>
      <w:r w:rsidR="008A21BA">
        <w:rPr>
          <w:lang w:val="es-ES_tradnl"/>
        </w:rPr>
        <w:t>n</w:t>
      </w:r>
      <w:r w:rsidR="00FA3775" w:rsidRPr="00231B76">
        <w:rPr>
          <w:lang w:val="es-ES_tradnl"/>
        </w:rPr>
        <w:t xml:space="preserve"> la historia en Juan capítulo 4. Luego de su encuentro con Jesús, ella nunca volvió a ser la misma. Tampoco su ciudad volvió a ser la misma. Olvidó su cántaro en el pozo y corrió a contarle a todos los que la quisieran oír, “Vengan a ver al Hombre”. El poder de la historia de una mujer cambió a toda la ciudad.</w:t>
      </w:r>
    </w:p>
    <w:p w:rsidR="002247FF" w:rsidRPr="00231B76" w:rsidRDefault="002247FF" w:rsidP="00C14448">
      <w:pPr>
        <w:rPr>
          <w:lang w:val="es-ES_tradnl"/>
        </w:rPr>
      </w:pPr>
      <w:r w:rsidRPr="00231B76">
        <w:rPr>
          <w:lang w:val="es-ES_tradnl"/>
        </w:rPr>
        <w:t>Es la misma invitación que nos ha sido dada a cada uno de nosotros. Cuan</w:t>
      </w:r>
      <w:r w:rsidR="00174977">
        <w:rPr>
          <w:lang w:val="es-ES_tradnl"/>
        </w:rPr>
        <w:t>do un hombre o una mujer acepta</w:t>
      </w:r>
      <w:r w:rsidRPr="00231B76">
        <w:rPr>
          <w:lang w:val="es-ES_tradnl"/>
        </w:rPr>
        <w:t xml:space="preserve"> esta invitación, no es el fin sino el inicio. Es su entrada a un nuevo estilo de vida. Como líder de un grupo local, es su meta el ampliar la visión más allá de su hogar o necesidades personales. </w:t>
      </w:r>
      <w:proofErr w:type="gramStart"/>
      <w:r w:rsidRPr="00231B76">
        <w:rPr>
          <w:lang w:val="es-ES_tradnl"/>
        </w:rPr>
        <w:t>Anímeles</w:t>
      </w:r>
      <w:proofErr w:type="gramEnd"/>
      <w:r w:rsidRPr="00231B76">
        <w:rPr>
          <w:lang w:val="es-ES_tradnl"/>
        </w:rPr>
        <w:t xml:space="preserve"> a crecer en su relación con el Señor. Exhórteles a que comiencen una vida que invite a otros a “Ir a ver al Hombre”.</w:t>
      </w:r>
    </w:p>
    <w:p w:rsidR="002247FF" w:rsidRPr="00231B76" w:rsidRDefault="002247FF" w:rsidP="00C14448">
      <w:pPr>
        <w:rPr>
          <w:lang w:val="es-ES_tradnl"/>
        </w:rPr>
      </w:pPr>
      <w:r w:rsidRPr="00231B76">
        <w:rPr>
          <w:lang w:val="es-ES_tradnl"/>
        </w:rPr>
        <w:t>Nuestra presidenta internacional, Jane Hansen Hoyt, ha dicho:</w:t>
      </w:r>
    </w:p>
    <w:p w:rsidR="002247FF" w:rsidRPr="00C14448" w:rsidRDefault="002247FF" w:rsidP="00401A96">
      <w:pPr>
        <w:pStyle w:val="quote1"/>
        <w:rPr>
          <w:lang w:val="es-ES_tradnl"/>
        </w:rPr>
      </w:pPr>
      <w:r w:rsidRPr="00C14448">
        <w:rPr>
          <w:lang w:val="es-ES_tradnl"/>
        </w:rPr>
        <w:t xml:space="preserve">Nuestra razón de ser es llevar el Reino a cada comunidad porque ahí está el corazón de Dios. La Palabra dice, ‘Yo te saco (de un reino de tinieblas) para hacerte entrar (en un reino de Luz)’. </w:t>
      </w:r>
      <w:proofErr w:type="gramStart"/>
      <w:r w:rsidRPr="00C14448">
        <w:rPr>
          <w:lang w:val="es-ES_tradnl"/>
        </w:rPr>
        <w:t>Los saco</w:t>
      </w:r>
      <w:proofErr w:type="gramEnd"/>
      <w:r w:rsidRPr="00C14448">
        <w:rPr>
          <w:lang w:val="es-ES_tradnl"/>
        </w:rPr>
        <w:t xml:space="preserve"> de algo para llevarlos a algo.</w:t>
      </w:r>
    </w:p>
    <w:p w:rsidR="006D32AE" w:rsidRPr="00231B76" w:rsidRDefault="006D32AE" w:rsidP="00C14448">
      <w:r w:rsidRPr="00231B76">
        <w:t>Queremos ver que la vida de cada persona cambie radicalmente al conocer y caminar cada uno en una relación con Dios, Jesús y el Espíritu Santo. Lo haremos al:</w:t>
      </w:r>
    </w:p>
    <w:p w:rsidR="006D32AE" w:rsidRPr="00231B76" w:rsidRDefault="006D32AE" w:rsidP="002956AC">
      <w:pPr>
        <w:numPr>
          <w:ilvl w:val="0"/>
          <w:numId w:val="5"/>
        </w:numPr>
        <w:overflowPunct/>
        <w:autoSpaceDE/>
        <w:adjustRightInd/>
        <w:spacing w:before="0" w:after="0"/>
        <w:ind w:right="749"/>
        <w:textAlignment w:val="auto"/>
        <w:rPr>
          <w:i/>
          <w:iCs/>
          <w:lang w:val="es-ES_tradnl"/>
        </w:rPr>
      </w:pPr>
      <w:r w:rsidRPr="00231B76">
        <w:rPr>
          <w:i/>
          <w:iCs/>
          <w:lang w:val="es-ES_tradnl"/>
        </w:rPr>
        <w:t>…movilizar a las personas en sus comunidades para formar una compañía de guerreros y líderes de trascendencia mundial.</w:t>
      </w:r>
    </w:p>
    <w:p w:rsidR="006D32AE" w:rsidRPr="00231B76" w:rsidRDefault="006D32AE" w:rsidP="002956AC">
      <w:pPr>
        <w:numPr>
          <w:ilvl w:val="0"/>
          <w:numId w:val="5"/>
        </w:numPr>
        <w:overflowPunct/>
        <w:autoSpaceDE/>
        <w:adjustRightInd/>
        <w:spacing w:before="0" w:after="0"/>
        <w:ind w:right="749"/>
        <w:textAlignment w:val="auto"/>
        <w:rPr>
          <w:i/>
          <w:iCs/>
          <w:lang w:val="es-ES_tradnl"/>
        </w:rPr>
      </w:pPr>
      <w:r w:rsidRPr="00231B76">
        <w:rPr>
          <w:i/>
          <w:iCs/>
          <w:lang w:val="es-ES_tradnl"/>
        </w:rPr>
        <w:t xml:space="preserve">…ver la plenitud de Cristo manifiesta en nuestras comunidades. </w:t>
      </w:r>
    </w:p>
    <w:p w:rsidR="006D32AE" w:rsidRPr="00231B76" w:rsidRDefault="006D32AE" w:rsidP="002956AC">
      <w:pPr>
        <w:numPr>
          <w:ilvl w:val="0"/>
          <w:numId w:val="5"/>
        </w:numPr>
        <w:overflowPunct/>
        <w:autoSpaceDE/>
        <w:adjustRightInd/>
        <w:spacing w:before="0" w:after="0"/>
        <w:ind w:right="749"/>
        <w:textAlignment w:val="auto"/>
        <w:rPr>
          <w:i/>
          <w:iCs/>
          <w:lang w:val="es-ES_tradnl"/>
        </w:rPr>
      </w:pPr>
      <w:r w:rsidRPr="00231B76">
        <w:rPr>
          <w:i/>
          <w:iCs/>
          <w:lang w:val="es-ES_tradnl"/>
        </w:rPr>
        <w:t xml:space="preserve">… facultar a las personas para que desarrollen recursos que les permitan aprovechar todo lo que Dios está enviando desde el </w:t>
      </w:r>
      <w:r w:rsidR="00AA4C33">
        <w:rPr>
          <w:i/>
          <w:iCs/>
          <w:lang w:val="es-ES_tradnl"/>
        </w:rPr>
        <w:t>Cielo</w:t>
      </w:r>
      <w:r w:rsidRPr="00231B76">
        <w:rPr>
          <w:i/>
          <w:iCs/>
          <w:lang w:val="es-ES_tradnl"/>
        </w:rPr>
        <w:t>.</w:t>
      </w:r>
    </w:p>
    <w:p w:rsidR="006D32AE" w:rsidRPr="00231B76" w:rsidRDefault="006D32AE" w:rsidP="002956AC">
      <w:pPr>
        <w:numPr>
          <w:ilvl w:val="0"/>
          <w:numId w:val="5"/>
        </w:numPr>
        <w:overflowPunct/>
        <w:autoSpaceDE/>
        <w:adjustRightInd/>
        <w:spacing w:before="0" w:after="0"/>
        <w:ind w:right="749"/>
        <w:textAlignment w:val="auto"/>
        <w:rPr>
          <w:i/>
          <w:iCs/>
          <w:lang w:val="es-ES_tradnl"/>
        </w:rPr>
      </w:pPr>
      <w:r w:rsidRPr="00231B76">
        <w:rPr>
          <w:i/>
          <w:iCs/>
          <w:lang w:val="es-ES_tradnl"/>
        </w:rPr>
        <w:t>…generar oportunidades para que las personas en nuestra comunidad se actualicen y se conviertan en portadores del Reino y de la imagen de Dios.</w:t>
      </w:r>
    </w:p>
    <w:p w:rsidR="006D32AE" w:rsidRPr="00231B76" w:rsidRDefault="006D32AE" w:rsidP="002956AC">
      <w:pPr>
        <w:numPr>
          <w:ilvl w:val="0"/>
          <w:numId w:val="5"/>
        </w:numPr>
        <w:spacing w:before="0" w:after="0"/>
        <w:ind w:right="749"/>
        <w:rPr>
          <w:i/>
          <w:iCs/>
          <w:lang w:val="es-ES_tradnl"/>
        </w:rPr>
      </w:pPr>
      <w:r w:rsidRPr="00231B76">
        <w:rPr>
          <w:i/>
          <w:iCs/>
          <w:lang w:val="es-ES_tradnl"/>
        </w:rPr>
        <w:t>…ver que se formen equipos apostólic</w:t>
      </w:r>
      <w:r w:rsidR="00174977">
        <w:rPr>
          <w:i/>
          <w:iCs/>
          <w:lang w:val="es-ES_tradnl"/>
        </w:rPr>
        <w:t xml:space="preserve">os que demuestren el poder del </w:t>
      </w:r>
      <w:r w:rsidR="00AA4C33">
        <w:rPr>
          <w:i/>
          <w:iCs/>
          <w:lang w:val="es-ES_tradnl"/>
        </w:rPr>
        <w:t>Cielo</w:t>
      </w:r>
      <w:r w:rsidRPr="00231B76">
        <w:rPr>
          <w:i/>
          <w:iCs/>
          <w:lang w:val="es-ES_tradnl"/>
        </w:rPr>
        <w:t xml:space="preserve"> en los lugares más oscuros y desesperanzadores en nuestras ciudades y pueblos.</w:t>
      </w:r>
    </w:p>
    <w:p w:rsidR="006D32AE" w:rsidRPr="00231B76" w:rsidRDefault="006D32AE" w:rsidP="002956AC">
      <w:pPr>
        <w:numPr>
          <w:ilvl w:val="0"/>
          <w:numId w:val="5"/>
        </w:numPr>
        <w:spacing w:before="0" w:after="0"/>
        <w:ind w:right="749"/>
        <w:rPr>
          <w:i/>
          <w:iCs/>
          <w:lang w:val="es-ES_tradnl"/>
        </w:rPr>
      </w:pPr>
      <w:r w:rsidRPr="00231B76">
        <w:rPr>
          <w:i/>
          <w:iCs/>
          <w:lang w:val="es-ES_tradnl"/>
        </w:rPr>
        <w:t>…desarrollar a las personas para que avancen en la fortaleza de todo lo que Jesús proveyó con Su muerte, sepultura y resurrección.</w:t>
      </w:r>
    </w:p>
    <w:p w:rsidR="007B67EA" w:rsidRDefault="006D32AE" w:rsidP="007B67EA">
      <w:pPr>
        <w:rPr>
          <w:lang w:val="es-ES_tradnl"/>
        </w:rPr>
      </w:pPr>
      <w:r w:rsidRPr="00231B76">
        <w:rPr>
          <w:lang w:val="es-ES_tradnl"/>
        </w:rPr>
        <w:t xml:space="preserve">Si usted, como líder de un grupo local Aglow, tiene una visión estrecha y ve </w:t>
      </w:r>
      <w:r w:rsidR="0084594B">
        <w:rPr>
          <w:lang w:val="es-ES_tradnl"/>
        </w:rPr>
        <w:t>que el llamado de su grupo es so</w:t>
      </w:r>
      <w:r w:rsidRPr="00231B76">
        <w:rPr>
          <w:lang w:val="es-ES_tradnl"/>
        </w:rPr>
        <w:t>lo para ministrar ‘a una persona’ o ‘a las necesidades’ y no da la visión mayor, entonces estará</w:t>
      </w:r>
      <w:r w:rsidR="0084594B">
        <w:rPr>
          <w:lang w:val="es-ES_tradnl"/>
        </w:rPr>
        <w:t>n</w:t>
      </w:r>
      <w:r w:rsidRPr="00231B76">
        <w:rPr>
          <w:lang w:val="es-ES_tradnl"/>
        </w:rPr>
        <w:t xml:space="preserve"> quedándose corto</w:t>
      </w:r>
      <w:r w:rsidR="0084594B">
        <w:rPr>
          <w:lang w:val="es-ES_tradnl"/>
        </w:rPr>
        <w:t>s</w:t>
      </w:r>
      <w:r w:rsidRPr="00231B76">
        <w:rPr>
          <w:lang w:val="es-ES_tradnl"/>
        </w:rPr>
        <w:t xml:space="preserve"> en su misión para su comunidad.</w:t>
      </w:r>
    </w:p>
    <w:p w:rsidR="002E7031" w:rsidRPr="00231B76" w:rsidRDefault="007B67EA" w:rsidP="006814B3">
      <w:pPr>
        <w:overflowPunct/>
        <w:autoSpaceDE/>
        <w:autoSpaceDN/>
        <w:adjustRightInd/>
        <w:spacing w:before="0" w:after="0"/>
        <w:textAlignment w:val="auto"/>
        <w:rPr>
          <w:lang w:val="es-ES_tradnl"/>
        </w:rPr>
      </w:pPr>
      <w:r>
        <w:rPr>
          <w:lang w:val="es-ES_tradnl"/>
        </w:rPr>
        <w:br w:type="page"/>
      </w:r>
      <w:r w:rsidR="00CD0485">
        <w:rPr>
          <w:lang w:val="es-ES_tradnl"/>
        </w:rPr>
        <w:lastRenderedPageBreak/>
        <w:t xml:space="preserve">Así </w:t>
      </w:r>
      <w:r w:rsidR="00777B52" w:rsidRPr="00231B76">
        <w:rPr>
          <w:lang w:val="es-ES_tradnl"/>
        </w:rPr>
        <w:t xml:space="preserve">es que </w:t>
      </w:r>
      <w:r w:rsidR="002A34D1">
        <w:rPr>
          <w:lang w:val="es-ES_tradnl"/>
        </w:rPr>
        <w:t xml:space="preserve">este </w:t>
      </w:r>
      <w:r w:rsidR="002E7031" w:rsidRPr="00231B76">
        <w:rPr>
          <w:lang w:val="es-ES_tradnl"/>
        </w:rPr>
        <w:t>es su llamado como líder</w:t>
      </w:r>
      <w:r w:rsidR="0084594B">
        <w:rPr>
          <w:lang w:val="es-ES_tradnl"/>
        </w:rPr>
        <w:t>es</w:t>
      </w:r>
      <w:r w:rsidR="002E7031" w:rsidRPr="00231B76">
        <w:rPr>
          <w:lang w:val="es-ES_tradnl"/>
        </w:rPr>
        <w:t xml:space="preserve"> de un grupo local:</w:t>
      </w:r>
    </w:p>
    <w:p w:rsidR="002E7031" w:rsidRPr="00231B76" w:rsidRDefault="002E7031" w:rsidP="002956AC">
      <w:pPr>
        <w:pStyle w:val="Bullets"/>
        <w:numPr>
          <w:ilvl w:val="1"/>
          <w:numId w:val="9"/>
        </w:numPr>
      </w:pPr>
      <w:r w:rsidRPr="00231B76">
        <w:t>Capte</w:t>
      </w:r>
      <w:r w:rsidR="0084594B">
        <w:t>n</w:t>
      </w:r>
      <w:r w:rsidRPr="00231B76">
        <w:t xml:space="preserve"> el corazón del significado de Aglow para estos últimos días</w:t>
      </w:r>
      <w:r w:rsidR="00174977">
        <w:t>.</w:t>
      </w:r>
    </w:p>
    <w:p w:rsidR="002E7031" w:rsidRPr="00231B76" w:rsidRDefault="002E7031" w:rsidP="002956AC">
      <w:pPr>
        <w:pStyle w:val="Bullets"/>
        <w:numPr>
          <w:ilvl w:val="1"/>
          <w:numId w:val="9"/>
        </w:numPr>
      </w:pPr>
      <w:r w:rsidRPr="00231B76">
        <w:t>Comparta</w:t>
      </w:r>
      <w:r w:rsidR="0084594B">
        <w:t>n</w:t>
      </w:r>
      <w:r w:rsidRPr="00231B76">
        <w:t xml:space="preserve"> esa visión mayor con las personas en el grupo local Aglow. </w:t>
      </w:r>
    </w:p>
    <w:p w:rsidR="002E7031" w:rsidRPr="00231B76" w:rsidRDefault="002E7031" w:rsidP="002E7031">
      <w:pPr>
        <w:spacing w:before="0" w:after="0"/>
        <w:ind w:left="720" w:right="744"/>
        <w:jc w:val="right"/>
        <w:rPr>
          <w:lang w:val="es-ES_tradnl"/>
        </w:rPr>
      </w:pPr>
      <w:r w:rsidRPr="00231B76">
        <w:rPr>
          <w:lang w:val="es-ES_tradnl"/>
        </w:rPr>
        <w:t>Jane Hansen Hoyt</w:t>
      </w:r>
    </w:p>
    <w:p w:rsidR="00E15030" w:rsidRPr="00231B76" w:rsidRDefault="00E15030" w:rsidP="00BF6D13">
      <w:pPr>
        <w:spacing w:before="0" w:after="0"/>
        <w:ind w:left="720" w:right="744"/>
        <w:jc w:val="right"/>
        <w:rPr>
          <w:lang w:val="es-ES_tradnl"/>
        </w:rPr>
      </w:pPr>
    </w:p>
    <w:p w:rsidR="005A0720" w:rsidRPr="00231B76" w:rsidRDefault="005A0720" w:rsidP="007B67EA">
      <w:pPr>
        <w:rPr>
          <w:lang w:val="es-ES_tradnl"/>
        </w:rPr>
      </w:pPr>
      <w:r w:rsidRPr="00231B76">
        <w:rPr>
          <w:lang w:val="es-ES_tradnl"/>
        </w:rPr>
        <w:t>Sí, la mano de Dios está sobre USTED</w:t>
      </w:r>
      <w:r w:rsidR="0084594B">
        <w:rPr>
          <w:lang w:val="es-ES_tradnl"/>
        </w:rPr>
        <w:t>ES</w:t>
      </w:r>
      <w:r w:rsidRPr="00231B76">
        <w:rPr>
          <w:lang w:val="es-ES_tradnl"/>
        </w:rPr>
        <w:t xml:space="preserve"> como líder</w:t>
      </w:r>
      <w:r w:rsidR="0084594B">
        <w:rPr>
          <w:lang w:val="es-ES_tradnl"/>
        </w:rPr>
        <w:t>es</w:t>
      </w:r>
      <w:r w:rsidRPr="00231B76">
        <w:rPr>
          <w:lang w:val="es-ES_tradnl"/>
        </w:rPr>
        <w:t xml:space="preserve"> de </w:t>
      </w:r>
      <w:r w:rsidR="0084594B">
        <w:rPr>
          <w:lang w:val="es-ES_tradnl"/>
        </w:rPr>
        <w:t xml:space="preserve">un </w:t>
      </w:r>
      <w:r w:rsidRPr="00231B76">
        <w:rPr>
          <w:lang w:val="es-ES_tradnl"/>
        </w:rPr>
        <w:t xml:space="preserve">grupo local </w:t>
      </w:r>
      <w:r w:rsidR="0084594B">
        <w:rPr>
          <w:lang w:val="es-ES_tradnl"/>
        </w:rPr>
        <w:t>de Aglow y de un</w:t>
      </w:r>
      <w:r w:rsidRPr="00231B76">
        <w:rPr>
          <w:lang w:val="es-ES_tradnl"/>
        </w:rPr>
        <w:t xml:space="preserve"> </w:t>
      </w:r>
      <w:r w:rsidR="00342102">
        <w:rPr>
          <w:lang w:val="es-ES_tradnl"/>
        </w:rPr>
        <w:t>Grupo a la luz</w:t>
      </w:r>
      <w:r w:rsidRPr="00231B76">
        <w:rPr>
          <w:lang w:val="es-ES_tradnl"/>
        </w:rPr>
        <w:t xml:space="preserve"> de las Velas. Él lo</w:t>
      </w:r>
      <w:r w:rsidR="0084594B">
        <w:rPr>
          <w:lang w:val="es-ES_tradnl"/>
        </w:rPr>
        <w:t>s</w:t>
      </w:r>
      <w:r w:rsidRPr="00231B76">
        <w:rPr>
          <w:lang w:val="es-ES_tradnl"/>
        </w:rPr>
        <w:t xml:space="preserve"> ha elegido a USTED</w:t>
      </w:r>
      <w:r w:rsidR="0084594B">
        <w:rPr>
          <w:lang w:val="es-ES_tradnl"/>
        </w:rPr>
        <w:t>ES</w:t>
      </w:r>
      <w:r w:rsidRPr="00231B76">
        <w:rPr>
          <w:lang w:val="es-ES_tradnl"/>
        </w:rPr>
        <w:t xml:space="preserve"> para este ministerio de los últimos días. Él ha elegido ese pueblo donde usted</w:t>
      </w:r>
      <w:r w:rsidR="0084594B">
        <w:rPr>
          <w:lang w:val="es-ES_tradnl"/>
        </w:rPr>
        <w:t>es</w:t>
      </w:r>
      <w:r w:rsidRPr="00231B76">
        <w:rPr>
          <w:lang w:val="es-ES_tradnl"/>
        </w:rPr>
        <w:t xml:space="preserve"> vive</w:t>
      </w:r>
      <w:r w:rsidR="0084594B">
        <w:rPr>
          <w:lang w:val="es-ES_tradnl"/>
        </w:rPr>
        <w:t>n</w:t>
      </w:r>
      <w:r w:rsidRPr="00231B76">
        <w:rPr>
          <w:lang w:val="es-ES_tradnl"/>
        </w:rPr>
        <w:t>. Hechos 17:26, “</w:t>
      </w:r>
      <w:r w:rsidRPr="00231B76">
        <w:rPr>
          <w:i/>
          <w:lang w:val="es-ES_tradnl"/>
        </w:rPr>
        <w:t xml:space="preserve">Y de una sangre ha hecho todo el linaje de los hombres, para que habiten sobre toda la faz de la tierra; y les ha prefijado el orden de los tiempos, y los límites de su habitación”. </w:t>
      </w:r>
      <w:r w:rsidRPr="00231B76">
        <w:rPr>
          <w:lang w:val="es-ES_tradnl"/>
        </w:rPr>
        <w:t>Así como una mujer tocada por Jesús pudo transformar su comunidad, así también usted</w:t>
      </w:r>
      <w:r w:rsidR="0084594B">
        <w:rPr>
          <w:lang w:val="es-ES_tradnl"/>
        </w:rPr>
        <w:t>es</w:t>
      </w:r>
      <w:r w:rsidRPr="00231B76">
        <w:rPr>
          <w:lang w:val="es-ES_tradnl"/>
        </w:rPr>
        <w:t xml:space="preserve"> puede</w:t>
      </w:r>
      <w:r w:rsidR="0084594B">
        <w:rPr>
          <w:lang w:val="es-ES_tradnl"/>
        </w:rPr>
        <w:t>n</w:t>
      </w:r>
      <w:r w:rsidRPr="00231B76">
        <w:rPr>
          <w:lang w:val="es-ES_tradnl"/>
        </w:rPr>
        <w:t xml:space="preserve"> hacerlo. ¡Él cree en usted</w:t>
      </w:r>
      <w:r w:rsidR="0084594B">
        <w:rPr>
          <w:lang w:val="es-ES_tradnl"/>
        </w:rPr>
        <w:t>es</w:t>
      </w:r>
      <w:r w:rsidRPr="00231B76">
        <w:rPr>
          <w:lang w:val="es-ES_tradnl"/>
        </w:rPr>
        <w:t xml:space="preserve"> y nosotros también!</w:t>
      </w:r>
    </w:p>
    <w:p w:rsidR="004B41C9" w:rsidRPr="00231B76" w:rsidRDefault="00CA0402" w:rsidP="003E7FF7">
      <w:pPr>
        <w:pStyle w:val="Heading3"/>
      </w:pPr>
      <w:bookmarkStart w:id="42" w:name="_Toc133502798"/>
      <w:r w:rsidRPr="00231B76">
        <w:t xml:space="preserve">La reunión </w:t>
      </w:r>
      <w:r w:rsidRPr="00401A96">
        <w:t>pública</w:t>
      </w:r>
      <w:r w:rsidRPr="00231B76">
        <w:t xml:space="preserve"> </w:t>
      </w:r>
      <w:r w:rsidR="00DF07E0">
        <w:t xml:space="preserve">de </w:t>
      </w:r>
      <w:r w:rsidR="00C14448">
        <w:rPr>
          <w:lang w:val="en-US"/>
        </w:rPr>
        <w:t>A</w:t>
      </w:r>
      <w:r w:rsidR="004B41C9" w:rsidRPr="00231B76">
        <w:t>glow</w:t>
      </w:r>
      <w:bookmarkEnd w:id="42"/>
      <w:r w:rsidR="004B41C9" w:rsidRPr="00231B76">
        <w:t xml:space="preserve"> </w:t>
      </w:r>
    </w:p>
    <w:p w:rsidR="00015FFA" w:rsidRPr="00231B76" w:rsidRDefault="004B41C9" w:rsidP="007B67EA">
      <w:pPr>
        <w:rPr>
          <w:lang w:val="es-ES_tradnl"/>
        </w:rPr>
      </w:pPr>
      <w:r w:rsidRPr="00231B76">
        <w:rPr>
          <w:lang w:val="es-ES_tradnl"/>
        </w:rPr>
        <w:t>A</w:t>
      </w:r>
      <w:r w:rsidR="00015FFA" w:rsidRPr="00231B76">
        <w:rPr>
          <w:lang w:val="es-ES_tradnl"/>
        </w:rPr>
        <w:t xml:space="preserve">unque la </w:t>
      </w:r>
      <w:r w:rsidR="00015FFA" w:rsidRPr="00231B76">
        <w:rPr>
          <w:i/>
          <w:lang w:val="es-ES_tradnl"/>
        </w:rPr>
        <w:t xml:space="preserve">personalidad </w:t>
      </w:r>
      <w:r w:rsidR="00015FFA" w:rsidRPr="00231B76">
        <w:rPr>
          <w:lang w:val="es-ES_tradnl"/>
        </w:rPr>
        <w:t>de</w:t>
      </w:r>
      <w:r w:rsidR="00777B52" w:rsidRPr="00231B76">
        <w:rPr>
          <w:lang w:val="es-ES_tradnl"/>
        </w:rPr>
        <w:t xml:space="preserve"> cada g</w:t>
      </w:r>
      <w:r w:rsidR="00015FFA" w:rsidRPr="00231B76">
        <w:rPr>
          <w:lang w:val="es-ES_tradnl"/>
        </w:rPr>
        <w:t xml:space="preserve">rupo </w:t>
      </w:r>
      <w:r w:rsidR="00777B52" w:rsidRPr="00231B76">
        <w:rPr>
          <w:lang w:val="es-ES_tradnl"/>
        </w:rPr>
        <w:t>l</w:t>
      </w:r>
      <w:r w:rsidR="00015FFA" w:rsidRPr="00231B76">
        <w:rPr>
          <w:lang w:val="es-ES_tradnl"/>
        </w:rPr>
        <w:t xml:space="preserve">ocal </w:t>
      </w:r>
      <w:r w:rsidR="0084594B">
        <w:rPr>
          <w:lang w:val="es-ES_tradnl"/>
        </w:rPr>
        <w:t xml:space="preserve">de </w:t>
      </w:r>
      <w:r w:rsidR="00015FFA" w:rsidRPr="00231B76">
        <w:rPr>
          <w:lang w:val="es-ES_tradnl"/>
        </w:rPr>
        <w:t xml:space="preserve">Aglow o </w:t>
      </w:r>
      <w:r w:rsidR="00342102">
        <w:rPr>
          <w:lang w:val="es-ES_tradnl"/>
        </w:rPr>
        <w:t>Grupo a la luz</w:t>
      </w:r>
      <w:r w:rsidR="00015FFA" w:rsidRPr="00231B76">
        <w:rPr>
          <w:lang w:val="es-ES_tradnl"/>
        </w:rPr>
        <w:t xml:space="preserve"> de Aglow es diferente, el fundamento sobre el cual están construidos es el mismo</w:t>
      </w:r>
      <w:r w:rsidR="00CC2FD9">
        <w:rPr>
          <w:lang w:val="es-ES_tradnl"/>
        </w:rPr>
        <w:t xml:space="preserve">. </w:t>
      </w:r>
    </w:p>
    <w:p w:rsidR="004B41C9" w:rsidRPr="00231B76" w:rsidRDefault="00DF07E0" w:rsidP="00401A96">
      <w:r>
        <w:t>Cada grupo local o Grupo a la l</w:t>
      </w:r>
      <w:r w:rsidR="00015FFA" w:rsidRPr="00231B76">
        <w:t xml:space="preserve">uz de Aglow es dirigido por líderes calificados que: </w:t>
      </w:r>
    </w:p>
    <w:p w:rsidR="004B41C9" w:rsidRPr="00174977" w:rsidRDefault="00015FFA" w:rsidP="00F611B2">
      <w:pPr>
        <w:pStyle w:val="Bullets"/>
        <w:rPr>
          <w:b/>
        </w:rPr>
      </w:pPr>
      <w:r w:rsidRPr="00174977">
        <w:rPr>
          <w:b/>
        </w:rPr>
        <w:t>Buscan el corazón de Dios para la comunidad</w:t>
      </w:r>
      <w:r w:rsidR="004B41C9" w:rsidRPr="00174977">
        <w:rPr>
          <w:b/>
        </w:rPr>
        <w:t>.</w:t>
      </w:r>
    </w:p>
    <w:p w:rsidR="004B41C9" w:rsidRPr="00A5045C" w:rsidRDefault="00015FFA" w:rsidP="00F611B2">
      <w:pPr>
        <w:pStyle w:val="Bullets"/>
        <w:rPr>
          <w:b/>
        </w:rPr>
      </w:pPr>
      <w:r w:rsidRPr="00A5045C">
        <w:rPr>
          <w:b/>
        </w:rPr>
        <w:t xml:space="preserve">Están alineados con el propósito, </w:t>
      </w:r>
      <w:r w:rsidR="00711334">
        <w:rPr>
          <w:b/>
        </w:rPr>
        <w:t xml:space="preserve">la </w:t>
      </w:r>
      <w:r w:rsidRPr="00A5045C">
        <w:rPr>
          <w:b/>
        </w:rPr>
        <w:t xml:space="preserve">visión y </w:t>
      </w:r>
      <w:r w:rsidR="00711334">
        <w:rPr>
          <w:b/>
        </w:rPr>
        <w:t xml:space="preserve">la </w:t>
      </w:r>
      <w:r w:rsidRPr="00A5045C">
        <w:rPr>
          <w:b/>
        </w:rPr>
        <w:t>misión de Aglow</w:t>
      </w:r>
      <w:r w:rsidR="004B41C9" w:rsidRPr="00A5045C">
        <w:rPr>
          <w:b/>
        </w:rPr>
        <w:t>.</w:t>
      </w:r>
    </w:p>
    <w:p w:rsidR="004B41C9" w:rsidRPr="00A5045C" w:rsidRDefault="00015FFA" w:rsidP="00F611B2">
      <w:pPr>
        <w:pStyle w:val="Bullets"/>
        <w:rPr>
          <w:b/>
        </w:rPr>
      </w:pPr>
      <w:r w:rsidRPr="00A5045C">
        <w:rPr>
          <w:b/>
        </w:rPr>
        <w:t xml:space="preserve">Asisten a eventos de </w:t>
      </w:r>
      <w:r w:rsidR="00777B52" w:rsidRPr="00A5045C">
        <w:rPr>
          <w:b/>
        </w:rPr>
        <w:t>capacitación para el liderazgo</w:t>
      </w:r>
      <w:r w:rsidR="00986AEC" w:rsidRPr="00A5045C">
        <w:rPr>
          <w:b/>
        </w:rPr>
        <w:t xml:space="preserve"> de á</w:t>
      </w:r>
      <w:r w:rsidRPr="00A5045C">
        <w:rPr>
          <w:b/>
        </w:rPr>
        <w:t xml:space="preserve">rea o </w:t>
      </w:r>
      <w:r w:rsidR="00986AEC" w:rsidRPr="00A5045C">
        <w:rPr>
          <w:b/>
        </w:rPr>
        <w:t>nacionales y se esfue</w:t>
      </w:r>
      <w:r w:rsidR="00562590">
        <w:rPr>
          <w:b/>
        </w:rPr>
        <w:t>rzan por asistir a los eventos mundiales y r</w:t>
      </w:r>
      <w:r w:rsidR="00986AEC" w:rsidRPr="00A5045C">
        <w:rPr>
          <w:b/>
        </w:rPr>
        <w:t>egionales, cuando les es posible</w:t>
      </w:r>
      <w:r w:rsidR="004B41C9" w:rsidRPr="00A5045C">
        <w:rPr>
          <w:b/>
        </w:rPr>
        <w:t>.</w:t>
      </w:r>
      <w:r w:rsidR="004B41C9" w:rsidRPr="00A5045C">
        <w:rPr>
          <w:b/>
          <w:noProof/>
          <w:sz w:val="22"/>
          <w:szCs w:val="22"/>
        </w:rPr>
        <w:t xml:space="preserve"> </w:t>
      </w:r>
    </w:p>
    <w:p w:rsidR="004B41C9" w:rsidRPr="00A5045C" w:rsidRDefault="008C1697" w:rsidP="00F611B2">
      <w:pPr>
        <w:pStyle w:val="Bullets"/>
        <w:rPr>
          <w:b/>
        </w:rPr>
      </w:pPr>
      <w:r w:rsidRPr="00A5045C">
        <w:rPr>
          <w:b/>
        </w:rPr>
        <w:t>Comparten la visión y propósito de Aglow con regularidad</w:t>
      </w:r>
      <w:r w:rsidR="004B41C9" w:rsidRPr="00A5045C">
        <w:rPr>
          <w:b/>
        </w:rPr>
        <w:t>.</w:t>
      </w:r>
    </w:p>
    <w:p w:rsidR="004B41C9" w:rsidRPr="00A5045C" w:rsidRDefault="004B41C9" w:rsidP="00F611B2">
      <w:pPr>
        <w:pStyle w:val="Bullets"/>
        <w:rPr>
          <w:b/>
        </w:rPr>
      </w:pPr>
      <w:r w:rsidRPr="00A5045C">
        <w:rPr>
          <w:b/>
        </w:rPr>
        <w:t>T</w:t>
      </w:r>
      <w:r w:rsidR="00471F28" w:rsidRPr="00A5045C">
        <w:rPr>
          <w:b/>
        </w:rPr>
        <w:t>ienen una</w:t>
      </w:r>
      <w:r w:rsidR="00562590">
        <w:rPr>
          <w:b/>
        </w:rPr>
        <w:t xml:space="preserve"> </w:t>
      </w:r>
      <w:r w:rsidR="0020460D">
        <w:rPr>
          <w:b/>
        </w:rPr>
        <w:t>Junta e</w:t>
      </w:r>
      <w:r w:rsidR="00562590">
        <w:rPr>
          <w:b/>
        </w:rPr>
        <w:t>jecutiva l</w:t>
      </w:r>
      <w:r w:rsidR="00471F28" w:rsidRPr="00A5045C">
        <w:rPr>
          <w:b/>
        </w:rPr>
        <w:t>ocal Aglow</w:t>
      </w:r>
      <w:r w:rsidR="00DF07E0">
        <w:rPr>
          <w:b/>
        </w:rPr>
        <w:t xml:space="preserve"> que es </w:t>
      </w:r>
      <w:r w:rsidR="00471F28" w:rsidRPr="00A5045C">
        <w:rPr>
          <w:b/>
        </w:rPr>
        <w:t xml:space="preserve">interdenominacional. </w:t>
      </w:r>
    </w:p>
    <w:p w:rsidR="00471F28" w:rsidRPr="00231B76" w:rsidRDefault="0020460D" w:rsidP="007B67EA">
      <w:r>
        <w:t>Todas las Juntas ejecutivas l</w:t>
      </w:r>
      <w:r w:rsidR="00DF07E0">
        <w:t>ocales Aglow o los Grupos a la l</w:t>
      </w:r>
      <w:r w:rsidR="00471F28" w:rsidRPr="00231B76">
        <w:t>uz de Aglow son supervisados y reci</w:t>
      </w:r>
      <w:r>
        <w:t>ben dirección del liderazgo de área o n</w:t>
      </w:r>
      <w:r w:rsidR="00471F28" w:rsidRPr="00231B76">
        <w:t>acional</w:t>
      </w:r>
      <w:r>
        <w:t xml:space="preserve"> de</w:t>
      </w:r>
      <w:r w:rsidR="00471F28" w:rsidRPr="00231B76">
        <w:t xml:space="preserve"> Aglow de su nación. </w:t>
      </w:r>
    </w:p>
    <w:p w:rsidR="00471F28" w:rsidRPr="00231B76" w:rsidRDefault="00471F28" w:rsidP="007B67EA">
      <w:r w:rsidRPr="00231B76">
        <w:t xml:space="preserve">Cada grupo local o Grupo a la </w:t>
      </w:r>
      <w:r w:rsidR="00342102">
        <w:t>luz</w:t>
      </w:r>
      <w:r w:rsidRPr="00231B76">
        <w:t xml:space="preserve"> </w:t>
      </w:r>
      <w:r w:rsidR="005F03A2" w:rsidRPr="00231B76">
        <w:t xml:space="preserve">de Aglow </w:t>
      </w:r>
      <w:r w:rsidR="00DF07E0">
        <w:t>proporciona un lugar seguro par</w:t>
      </w:r>
      <w:r w:rsidRPr="00231B76">
        <w:t>a</w:t>
      </w:r>
      <w:r w:rsidR="00DF07E0">
        <w:t xml:space="preserve"> </w:t>
      </w:r>
      <w:r w:rsidRPr="00231B76">
        <w:t xml:space="preserve">las mujeres y </w:t>
      </w:r>
      <w:r w:rsidR="00E03AD2">
        <w:t xml:space="preserve">los </w:t>
      </w:r>
      <w:r w:rsidRPr="00231B76">
        <w:t>hombres, en el que:</w:t>
      </w:r>
    </w:p>
    <w:p w:rsidR="004B41C9" w:rsidRPr="00231B76" w:rsidRDefault="00471F28" w:rsidP="002956AC">
      <w:pPr>
        <w:pStyle w:val="Bullets"/>
        <w:numPr>
          <w:ilvl w:val="0"/>
          <w:numId w:val="14"/>
        </w:numPr>
      </w:pPr>
      <w:r w:rsidRPr="00231B76">
        <w:t>Encuentran la salvación</w:t>
      </w:r>
    </w:p>
    <w:p w:rsidR="004B41C9" w:rsidRPr="00231B76" w:rsidRDefault="004B41C9" w:rsidP="002956AC">
      <w:pPr>
        <w:pStyle w:val="Bullets"/>
        <w:numPr>
          <w:ilvl w:val="0"/>
          <w:numId w:val="13"/>
        </w:numPr>
      </w:pPr>
      <w:r w:rsidRPr="00231B76">
        <w:t>Ren</w:t>
      </w:r>
      <w:r w:rsidR="00471F28" w:rsidRPr="00231B76">
        <w:t>ue</w:t>
      </w:r>
      <w:r w:rsidR="0020460D">
        <w:t>van sus relaciones con el Señor</w:t>
      </w:r>
      <w:r w:rsidR="00471F28" w:rsidRPr="00231B76">
        <w:t xml:space="preserve"> </w:t>
      </w:r>
    </w:p>
    <w:p w:rsidR="004B41C9" w:rsidRPr="00231B76" w:rsidRDefault="004B41C9" w:rsidP="002956AC">
      <w:pPr>
        <w:pStyle w:val="Bullets"/>
        <w:numPr>
          <w:ilvl w:val="0"/>
          <w:numId w:val="13"/>
        </w:numPr>
      </w:pPr>
      <w:r w:rsidRPr="00231B76">
        <w:t>R</w:t>
      </w:r>
      <w:r w:rsidR="00471F28" w:rsidRPr="00231B76">
        <w:t>eciben el bautismo en el Espíritu Santo</w:t>
      </w:r>
    </w:p>
    <w:p w:rsidR="00D3564A" w:rsidRPr="00231B76" w:rsidRDefault="00471F28" w:rsidP="002956AC">
      <w:pPr>
        <w:pStyle w:val="Bullets"/>
        <w:numPr>
          <w:ilvl w:val="0"/>
          <w:numId w:val="13"/>
        </w:numPr>
      </w:pPr>
      <w:r w:rsidRPr="00231B76">
        <w:t>Se enteran de la visión, misión, mandatos y propósitos del Reino del m</w:t>
      </w:r>
      <w:r w:rsidR="0020460D">
        <w:t>inisterio de Aglow</w:t>
      </w:r>
    </w:p>
    <w:p w:rsidR="00610932" w:rsidRPr="00231B76" w:rsidRDefault="00CD0485" w:rsidP="006814B3">
      <w:pPr>
        <w:overflowPunct/>
        <w:autoSpaceDE/>
        <w:autoSpaceDN/>
        <w:adjustRightInd/>
        <w:spacing w:before="0" w:after="0"/>
        <w:textAlignment w:val="auto"/>
        <w:rPr>
          <w:lang w:val="es-ES_tradnl"/>
        </w:rPr>
      </w:pPr>
      <w:r>
        <w:br w:type="page"/>
      </w:r>
      <w:r w:rsidR="00471F28" w:rsidRPr="00231B76">
        <w:rPr>
          <w:lang w:val="es-ES_tradnl"/>
        </w:rPr>
        <w:lastRenderedPageBreak/>
        <w:t>A continuación</w:t>
      </w:r>
      <w:r w:rsidR="0020460D">
        <w:rPr>
          <w:lang w:val="es-ES_tradnl"/>
        </w:rPr>
        <w:t>,</w:t>
      </w:r>
      <w:r w:rsidR="00471F28" w:rsidRPr="00231B76">
        <w:rPr>
          <w:lang w:val="es-ES_tradnl"/>
        </w:rPr>
        <w:t xml:space="preserve"> encontrará</w:t>
      </w:r>
      <w:r w:rsidR="0020460D">
        <w:rPr>
          <w:lang w:val="es-ES_tradnl"/>
        </w:rPr>
        <w:t>n</w:t>
      </w:r>
      <w:r w:rsidR="00471F28" w:rsidRPr="00231B76">
        <w:rPr>
          <w:lang w:val="es-ES_tradnl"/>
        </w:rPr>
        <w:t xml:space="preserve"> un resumen de las diversas expresiones de Aglow</w:t>
      </w:r>
      <w:r w:rsidR="00C0256A" w:rsidRPr="00231B76">
        <w:rPr>
          <w:lang w:val="es-ES_tradnl"/>
        </w:rPr>
        <w:t>:</w:t>
      </w:r>
    </w:p>
    <w:p w:rsidR="00C03555" w:rsidRPr="00231B76" w:rsidRDefault="004F2995" w:rsidP="003E7FF7">
      <w:pPr>
        <w:pStyle w:val="Heading3"/>
      </w:pPr>
      <w:bookmarkStart w:id="43" w:name="_Toc133502799"/>
      <w:r w:rsidRPr="00231B76">
        <w:t xml:space="preserve">El grupo local </w:t>
      </w:r>
      <w:r w:rsidR="00DF07E0">
        <w:t xml:space="preserve">de </w:t>
      </w:r>
      <w:r w:rsidRPr="00231B76">
        <w:t>Aglow</w:t>
      </w:r>
      <w:bookmarkEnd w:id="43"/>
    </w:p>
    <w:p w:rsidR="00E03A72" w:rsidRPr="00231B76" w:rsidRDefault="000F6CF0" w:rsidP="00401A96">
      <w:pPr>
        <w:rPr>
          <w:lang w:val="es-ES_tradnl"/>
        </w:rPr>
      </w:pPr>
      <w:r w:rsidRPr="00231B76">
        <w:rPr>
          <w:lang w:val="es-ES_tradnl"/>
        </w:rPr>
        <w:t>Lo</w:t>
      </w:r>
      <w:r w:rsidR="00E03A72" w:rsidRPr="00231B76">
        <w:rPr>
          <w:lang w:val="es-ES_tradnl"/>
        </w:rPr>
        <w:t xml:space="preserve">s grupos locales </w:t>
      </w:r>
      <w:r w:rsidR="0020460D" w:rsidRPr="00231B76">
        <w:rPr>
          <w:lang w:val="es-ES_tradnl"/>
        </w:rPr>
        <w:t>han sido</w:t>
      </w:r>
      <w:r w:rsidR="0020460D">
        <w:rPr>
          <w:lang w:val="es-ES_tradnl"/>
        </w:rPr>
        <w:t>,</w:t>
      </w:r>
      <w:r w:rsidR="0020460D" w:rsidRPr="00231B76">
        <w:rPr>
          <w:lang w:val="es-ES_tradnl"/>
        </w:rPr>
        <w:t xml:space="preserve"> </w:t>
      </w:r>
      <w:r w:rsidR="00E03A72" w:rsidRPr="00231B76">
        <w:rPr>
          <w:lang w:val="es-ES_tradnl"/>
        </w:rPr>
        <w:t>por mucho tiempo</w:t>
      </w:r>
      <w:r w:rsidR="0020460D">
        <w:rPr>
          <w:lang w:val="es-ES_tradnl"/>
        </w:rPr>
        <w:t>,</w:t>
      </w:r>
      <w:r w:rsidR="00E03A72" w:rsidRPr="00231B76">
        <w:rPr>
          <w:lang w:val="es-ES_tradnl"/>
        </w:rPr>
        <w:t xml:space="preserve"> el corazón y </w:t>
      </w:r>
      <w:r w:rsidR="00F80248">
        <w:rPr>
          <w:lang w:val="es-ES_tradnl"/>
        </w:rPr>
        <w:t xml:space="preserve">el </w:t>
      </w:r>
      <w:r w:rsidR="00E03A72" w:rsidRPr="00231B76">
        <w:rPr>
          <w:lang w:val="es-ES_tradnl"/>
        </w:rPr>
        <w:t>alma del ministerio. El interés de estos grupos</w:t>
      </w:r>
      <w:r w:rsidR="00E86592">
        <w:rPr>
          <w:lang w:val="es-ES_tradnl"/>
        </w:rPr>
        <w:t xml:space="preserve"> </w:t>
      </w:r>
      <w:r w:rsidR="00E03A72" w:rsidRPr="00231B76">
        <w:rPr>
          <w:lang w:val="es-ES_tradnl"/>
        </w:rPr>
        <w:t xml:space="preserve">está orientado a su comunidad y buscan maneras </w:t>
      </w:r>
      <w:r w:rsidR="00E03AD2">
        <w:rPr>
          <w:lang w:val="es-ES_tradnl"/>
        </w:rPr>
        <w:t>mediante</w:t>
      </w:r>
      <w:r w:rsidR="00E03A72" w:rsidRPr="00231B76">
        <w:rPr>
          <w:lang w:val="es-ES_tradnl"/>
        </w:rPr>
        <w:t xml:space="preserve"> las cuales llevar el amor radiante de Dios a todos aquellos con los que entran en contacto. </w:t>
      </w:r>
      <w:r w:rsidR="00C619E5" w:rsidRPr="00231B76">
        <w:rPr>
          <w:lang w:val="es-ES_tradnl"/>
        </w:rPr>
        <w:t xml:space="preserve">Las mujeres y </w:t>
      </w:r>
      <w:r w:rsidR="00E03AD2">
        <w:rPr>
          <w:lang w:val="es-ES_tradnl"/>
        </w:rPr>
        <w:t xml:space="preserve">los </w:t>
      </w:r>
      <w:r w:rsidR="00C619E5" w:rsidRPr="00231B76">
        <w:rPr>
          <w:lang w:val="es-ES_tradnl"/>
        </w:rPr>
        <w:t xml:space="preserve">hombres </w:t>
      </w:r>
      <w:r w:rsidR="00E03AD2">
        <w:rPr>
          <w:lang w:val="es-ES_tradnl"/>
        </w:rPr>
        <w:t xml:space="preserve">en </w:t>
      </w:r>
      <w:r w:rsidR="00C619E5" w:rsidRPr="00231B76">
        <w:rPr>
          <w:lang w:val="es-ES_tradnl"/>
        </w:rPr>
        <w:t>Aglow alcanzan a sus comunidades para alimentar a los indigentes, ministrar en las cárceles y prisiones, compartir estudios bíblicos, trabajar con huérfanos, alcanzar a los centros juveniles, asilos, hospital</w:t>
      </w:r>
      <w:r w:rsidR="00B1490D" w:rsidRPr="00231B76">
        <w:rPr>
          <w:lang w:val="es-ES_tradnl"/>
        </w:rPr>
        <w:t>e</w:t>
      </w:r>
      <w:r w:rsidR="00C619E5" w:rsidRPr="00231B76">
        <w:rPr>
          <w:lang w:val="es-ES_tradnl"/>
        </w:rPr>
        <w:t>s, etc</w:t>
      </w:r>
      <w:r w:rsidR="00B1490D" w:rsidRPr="00231B76">
        <w:rPr>
          <w:lang w:val="es-ES_tradnl"/>
        </w:rPr>
        <w:t>. Tienen actividades de extensió</w:t>
      </w:r>
      <w:r w:rsidR="00C619E5" w:rsidRPr="00231B76">
        <w:rPr>
          <w:lang w:val="es-ES_tradnl"/>
        </w:rPr>
        <w:t>n en parques para tocar la</w:t>
      </w:r>
      <w:r w:rsidR="00B17D4E">
        <w:rPr>
          <w:lang w:val="es-ES_tradnl"/>
        </w:rPr>
        <w:t>s</w:t>
      </w:r>
      <w:r w:rsidR="00C619E5" w:rsidRPr="00231B76">
        <w:rPr>
          <w:lang w:val="es-ES_tradnl"/>
        </w:rPr>
        <w:t xml:space="preserve"> vida</w:t>
      </w:r>
      <w:r w:rsidR="00B17D4E">
        <w:rPr>
          <w:lang w:val="es-ES_tradnl"/>
        </w:rPr>
        <w:t>s</w:t>
      </w:r>
      <w:r w:rsidR="00C619E5" w:rsidRPr="00231B76">
        <w:rPr>
          <w:lang w:val="es-ES_tradnl"/>
        </w:rPr>
        <w:t xml:space="preserve"> de las familias… las posibilidades son ilimitadas.</w:t>
      </w:r>
    </w:p>
    <w:p w:rsidR="00B1490D" w:rsidRPr="00231B76" w:rsidRDefault="00E62FD5" w:rsidP="00401A96">
      <w:pPr>
        <w:rPr>
          <w:lang w:val="es-ES_tradnl"/>
        </w:rPr>
      </w:pPr>
      <w:r w:rsidRPr="00231B76">
        <w:rPr>
          <w:lang w:val="es-ES_tradnl"/>
        </w:rPr>
        <w:t xml:space="preserve">Un grupo local </w:t>
      </w:r>
      <w:r w:rsidR="007E1339">
        <w:rPr>
          <w:lang w:val="es-ES_tradnl"/>
        </w:rPr>
        <w:t xml:space="preserve">de </w:t>
      </w:r>
      <w:r w:rsidRPr="00231B76">
        <w:rPr>
          <w:lang w:val="es-ES_tradnl"/>
        </w:rPr>
        <w:t xml:space="preserve">Aglow planifica reuniones públicas con regularidad para llevar refrigerio, construir relaciones, crear redes y alcanzar a la comunidad. </w:t>
      </w:r>
      <w:r w:rsidR="00B1490D" w:rsidRPr="00231B76">
        <w:rPr>
          <w:lang w:val="es-ES_tradnl"/>
        </w:rPr>
        <w:t>El enfoque principal de los integrantes de la junta local</w:t>
      </w:r>
      <w:r w:rsidR="00F80248">
        <w:rPr>
          <w:lang w:val="es-ES_tradnl"/>
        </w:rPr>
        <w:t xml:space="preserve"> de</w:t>
      </w:r>
      <w:r w:rsidR="00B1490D" w:rsidRPr="00231B76">
        <w:rPr>
          <w:lang w:val="es-ES_tradnl"/>
        </w:rPr>
        <w:t xml:space="preserve"> Aglow en la reunión de extensión de un grupo es preparar un lugar para que la presencia de Dios impacte a todos los que asistan y cambie la atmósfera en esa comunidad. Su objetivo es establecer una comunidad del Reino que demuestre la p</w:t>
      </w:r>
      <w:r w:rsidR="00BE63F6">
        <w:rPr>
          <w:lang w:val="es-ES_tradnl"/>
        </w:rPr>
        <w:t xml:space="preserve">lenitud del </w:t>
      </w:r>
      <w:r w:rsidR="00AA4C33">
        <w:rPr>
          <w:lang w:val="es-ES_tradnl"/>
        </w:rPr>
        <w:t>Cielo</w:t>
      </w:r>
      <w:r w:rsidR="00BE63F6">
        <w:rPr>
          <w:lang w:val="es-ES_tradnl"/>
        </w:rPr>
        <w:t xml:space="preserve"> en la T</w:t>
      </w:r>
      <w:r w:rsidR="00CD0485">
        <w:rPr>
          <w:lang w:val="es-ES_tradnl"/>
        </w:rPr>
        <w:t>ierra.</w:t>
      </w:r>
    </w:p>
    <w:p w:rsidR="005E7308" w:rsidRPr="00231B76" w:rsidRDefault="00B1490D" w:rsidP="00401A96">
      <w:pPr>
        <w:rPr>
          <w:lang w:val="es-ES_tradnl"/>
        </w:rPr>
      </w:pPr>
      <w:r w:rsidRPr="00231B76">
        <w:rPr>
          <w:lang w:val="es-ES_tradnl"/>
        </w:rPr>
        <w:t>La Junta Ejecutiva consiste de tres o cinco integrantes que se reúnen con regularidad para orar, buscar el corazón de Dios por su comunidad y planificar reuniones de extensión. El estilo</w:t>
      </w:r>
      <w:r w:rsidR="005E7308" w:rsidRPr="00231B76">
        <w:rPr>
          <w:lang w:val="es-ES_tradnl"/>
        </w:rPr>
        <w:t xml:space="preserve"> y sabor del grupo local surge</w:t>
      </w:r>
      <w:r w:rsidRPr="00231B76">
        <w:rPr>
          <w:lang w:val="es-ES_tradnl"/>
        </w:rPr>
        <w:t xml:space="preserve"> </w:t>
      </w:r>
      <w:r w:rsidR="005E7308" w:rsidRPr="00231B76">
        <w:rPr>
          <w:lang w:val="es-ES_tradnl"/>
        </w:rPr>
        <w:t>cuando</w:t>
      </w:r>
      <w:r w:rsidRPr="00231B76">
        <w:rPr>
          <w:lang w:val="es-ES_tradnl"/>
        </w:rPr>
        <w:t xml:space="preserve"> la junta ejecutiva </w:t>
      </w:r>
      <w:r w:rsidR="005E7308" w:rsidRPr="00231B76">
        <w:rPr>
          <w:lang w:val="es-ES_tradnl"/>
        </w:rPr>
        <w:t xml:space="preserve">le da </w:t>
      </w:r>
      <w:r w:rsidRPr="00231B76">
        <w:rPr>
          <w:lang w:val="es-ES_tradnl"/>
        </w:rPr>
        <w:t xml:space="preserve">una expresión personal a la reunión y al buscar la estrategia de Dios para saber cómo implementar Sus planes. A medida que la junta abraza la visión y misión de Aglow, la meta </w:t>
      </w:r>
      <w:r w:rsidR="00CE4808" w:rsidRPr="00231B76">
        <w:rPr>
          <w:lang w:val="es-ES_tradnl"/>
        </w:rPr>
        <w:t xml:space="preserve">es que la comunidad sea bendecida, impactada por Su Presencia y transformada por Su amor. </w:t>
      </w:r>
    </w:p>
    <w:p w:rsidR="00ED7038" w:rsidRPr="00231B76" w:rsidRDefault="00A16BEC" w:rsidP="003E7FF7">
      <w:pPr>
        <w:pStyle w:val="Heading3"/>
      </w:pPr>
      <w:bookmarkStart w:id="44" w:name="_Toc133502800"/>
      <w:r w:rsidRPr="00231B76">
        <w:t>Grupo a la luz de A</w:t>
      </w:r>
      <w:r w:rsidR="00ED7038" w:rsidRPr="00231B76">
        <w:t>glow</w:t>
      </w:r>
      <w:bookmarkEnd w:id="44"/>
    </w:p>
    <w:p w:rsidR="00634B3A" w:rsidRPr="004B209D" w:rsidRDefault="00634B3A" w:rsidP="004B209D">
      <w:pPr>
        <w:rPr>
          <w:lang w:val="es-ES_tradnl"/>
        </w:rPr>
      </w:pPr>
      <w:r w:rsidRPr="004B209D">
        <w:rPr>
          <w:lang w:val="es-ES_tradnl"/>
        </w:rPr>
        <w:t xml:space="preserve">El programa de </w:t>
      </w:r>
      <w:r w:rsidR="00342102" w:rsidRPr="004B209D">
        <w:rPr>
          <w:lang w:val="es-ES_tradnl"/>
        </w:rPr>
        <w:t>Grupo a la luz</w:t>
      </w:r>
      <w:r w:rsidRPr="004B209D">
        <w:rPr>
          <w:lang w:val="es-ES_tradnl"/>
        </w:rPr>
        <w:t xml:space="preserve"> de Aglow ayuda a establecer la presencia de Aglow en lugares en donde no hay liderazgo disponible para un grupo </w:t>
      </w:r>
      <w:r w:rsidR="00F80248" w:rsidRPr="004B209D">
        <w:rPr>
          <w:lang w:val="es-ES_tradnl"/>
        </w:rPr>
        <w:t xml:space="preserve">de </w:t>
      </w:r>
      <w:r w:rsidRPr="004B209D">
        <w:rPr>
          <w:lang w:val="es-ES_tradnl"/>
        </w:rPr>
        <w:t>Aglow. Comuníque</w:t>
      </w:r>
      <w:r w:rsidR="00F80248" w:rsidRPr="004B209D">
        <w:rPr>
          <w:lang w:val="es-ES_tradnl"/>
        </w:rPr>
        <w:t>n</w:t>
      </w:r>
      <w:r w:rsidRPr="004B209D">
        <w:rPr>
          <w:lang w:val="es-ES_tradnl"/>
        </w:rPr>
        <w:t xml:space="preserve">se con el </w:t>
      </w:r>
      <w:r w:rsidR="00440C44" w:rsidRPr="004B209D">
        <w:rPr>
          <w:lang w:val="es-ES_tradnl"/>
        </w:rPr>
        <w:t>liderazgo de Aglow</w:t>
      </w:r>
      <w:r w:rsidRPr="004B209D">
        <w:rPr>
          <w:lang w:val="es-ES_tradnl"/>
        </w:rPr>
        <w:t xml:space="preserve"> de su nación para recibir más información. Los líderes le</w:t>
      </w:r>
      <w:r w:rsidR="00F80248" w:rsidRPr="004B209D">
        <w:rPr>
          <w:lang w:val="es-ES_tradnl"/>
        </w:rPr>
        <w:t>s</w:t>
      </w:r>
      <w:r w:rsidRPr="004B209D">
        <w:rPr>
          <w:lang w:val="es-ES_tradnl"/>
        </w:rPr>
        <w:t xml:space="preserve"> guiarán en el proceso de formación de un comité para </w:t>
      </w:r>
      <w:r w:rsidR="00342102" w:rsidRPr="004B209D">
        <w:rPr>
          <w:lang w:val="es-ES_tradnl"/>
        </w:rPr>
        <w:t>Grupo a la luz</w:t>
      </w:r>
      <w:r w:rsidRPr="004B209D">
        <w:rPr>
          <w:lang w:val="es-ES_tradnl"/>
        </w:rPr>
        <w:t xml:space="preserve"> de Aglow con 2 o 3 líderes y le</w:t>
      </w:r>
      <w:r w:rsidR="00F80248" w:rsidRPr="004B209D">
        <w:rPr>
          <w:lang w:val="es-ES_tradnl"/>
        </w:rPr>
        <w:t>s</w:t>
      </w:r>
      <w:r w:rsidRPr="004B209D">
        <w:rPr>
          <w:lang w:val="es-ES_tradnl"/>
        </w:rPr>
        <w:t xml:space="preserve"> darán dirección y ánimo.</w:t>
      </w:r>
    </w:p>
    <w:p w:rsidR="00A16BEC" w:rsidRPr="00F50EAA" w:rsidRDefault="00A16BEC" w:rsidP="003E7FF7">
      <w:pPr>
        <w:pStyle w:val="Heading3"/>
        <w:rPr>
          <w:lang w:val="en-US"/>
        </w:rPr>
      </w:pPr>
      <w:bookmarkStart w:id="45" w:name="_Toc133502801"/>
      <w:r w:rsidRPr="00231B76">
        <w:t xml:space="preserve">Aglow para hombres </w:t>
      </w:r>
      <w:r w:rsidR="00E61EB3">
        <w:rPr>
          <w:lang w:val="en-US"/>
        </w:rPr>
        <w:t>de Isac</w:t>
      </w:r>
      <w:r w:rsidR="00F50EAA">
        <w:rPr>
          <w:lang w:val="en-US"/>
        </w:rPr>
        <w:t>ar</w:t>
      </w:r>
      <w:bookmarkEnd w:id="45"/>
    </w:p>
    <w:p w:rsidR="00A16BEC" w:rsidRPr="00231B76" w:rsidRDefault="00BE63F6" w:rsidP="00401A96">
      <w:pPr>
        <w:rPr>
          <w:lang w:val="es-ES_tradnl"/>
        </w:rPr>
      </w:pPr>
      <w:r>
        <w:rPr>
          <w:lang w:val="es-ES_tradnl"/>
        </w:rPr>
        <w:t>Los grupos para hombres –</w:t>
      </w:r>
      <w:r w:rsidR="00A16BEC" w:rsidRPr="00231B76">
        <w:rPr>
          <w:lang w:val="es-ES_tradnl"/>
        </w:rPr>
        <w:t>diri</w:t>
      </w:r>
      <w:r>
        <w:rPr>
          <w:lang w:val="es-ES_tradnl"/>
        </w:rPr>
        <w:t>gidos por hombres, para hombres–</w:t>
      </w:r>
      <w:r w:rsidR="00A16BEC" w:rsidRPr="00231B76">
        <w:rPr>
          <w:lang w:val="es-ES_tradnl"/>
        </w:rPr>
        <w:t xml:space="preserve"> por lo general</w:t>
      </w:r>
      <w:r>
        <w:rPr>
          <w:lang w:val="es-ES_tradnl"/>
        </w:rPr>
        <w:t>,</w:t>
      </w:r>
      <w:r w:rsidR="00A16BEC" w:rsidRPr="00231B76">
        <w:rPr>
          <w:lang w:val="es-ES_tradnl"/>
        </w:rPr>
        <w:t xml:space="preserve"> tienen de 3 a 5 líderes. Los hombres son atraídos al mover de Dios que está sucediendo en las reuniones </w:t>
      </w:r>
      <w:r w:rsidR="007379FA">
        <w:rPr>
          <w:lang w:val="es-ES_tradnl"/>
        </w:rPr>
        <w:t xml:space="preserve">de </w:t>
      </w:r>
      <w:r w:rsidR="00A16BEC" w:rsidRPr="00231B76">
        <w:rPr>
          <w:lang w:val="es-ES_tradnl"/>
        </w:rPr>
        <w:t xml:space="preserve">Aglow y quieren las mismas experiencias. En Aglow, los grupos de hombres y los grupos de mujeres funcionan según los lineamientos del manual local. </w:t>
      </w:r>
    </w:p>
    <w:p w:rsidR="002B6FBB" w:rsidRPr="00231B76" w:rsidRDefault="002B6FBB" w:rsidP="003E7FF7">
      <w:pPr>
        <w:pStyle w:val="Heading3"/>
      </w:pPr>
      <w:bookmarkStart w:id="46" w:name="_Toc133502802"/>
      <w:r w:rsidRPr="00231B76">
        <w:t xml:space="preserve">Aglow </w:t>
      </w:r>
      <w:r w:rsidR="00C81F9C" w:rsidRPr="00231B76">
        <w:t>para parejas</w:t>
      </w:r>
      <w:bookmarkEnd w:id="46"/>
      <w:r w:rsidRPr="00231B76">
        <w:t xml:space="preserve"> </w:t>
      </w:r>
    </w:p>
    <w:p w:rsidR="00013029" w:rsidRDefault="00C81F9C" w:rsidP="00401A96">
      <w:pPr>
        <w:rPr>
          <w:lang w:val="es-ES_tradnl"/>
        </w:rPr>
      </w:pPr>
      <w:r w:rsidRPr="00231B76">
        <w:rPr>
          <w:rFonts w:cs="Calibri"/>
          <w:szCs w:val="24"/>
          <w:lang w:val="es-ES_tradnl"/>
        </w:rPr>
        <w:t>Grupos de parejas, dirigidos por 3-5 parejas</w:t>
      </w:r>
      <w:r w:rsidRPr="00231B76">
        <w:rPr>
          <w:lang w:val="es-ES_tradnl"/>
        </w:rPr>
        <w:t>. En Aglow</w:t>
      </w:r>
      <w:r w:rsidR="00F80248">
        <w:rPr>
          <w:lang w:val="es-ES_tradnl"/>
        </w:rPr>
        <w:t xml:space="preserve"> para Parejas</w:t>
      </w:r>
      <w:r w:rsidRPr="00231B76">
        <w:rPr>
          <w:lang w:val="es-ES_tradnl"/>
        </w:rPr>
        <w:t>, tanto el esposo como la esposa sirven en el mismo puesto (el esposo y la esposa sirven juntos como presidente, o como secretario, etc.).</w:t>
      </w:r>
    </w:p>
    <w:p w:rsidR="00610932" w:rsidRPr="00231B76" w:rsidRDefault="00013029" w:rsidP="003E7FF7">
      <w:pPr>
        <w:pStyle w:val="Heading3"/>
      </w:pPr>
      <w:r>
        <w:rPr>
          <w:lang w:val="es-ES_tradnl"/>
        </w:rPr>
        <w:br w:type="page"/>
      </w:r>
      <w:bookmarkStart w:id="47" w:name="_Toc133502803"/>
      <w:r w:rsidR="004B209D">
        <w:rPr>
          <w:lang w:val="es-ES_tradnl"/>
        </w:rPr>
        <w:lastRenderedPageBreak/>
        <w:t>Aglow</w:t>
      </w:r>
      <w:r w:rsidR="00897E96">
        <w:rPr>
          <w:lang w:val="es-ES_tradnl"/>
        </w:rPr>
        <w:t xml:space="preserve"> </w:t>
      </w:r>
      <w:r w:rsidR="00C81F9C" w:rsidRPr="00231B76">
        <w:t>Generaciones</w:t>
      </w:r>
      <w:bookmarkEnd w:id="47"/>
    </w:p>
    <w:p w:rsidR="00C81F9C" w:rsidRPr="00231B76" w:rsidRDefault="004B209D" w:rsidP="00401A96">
      <w:pPr>
        <w:rPr>
          <w:lang w:val="es-ES_tradnl"/>
        </w:rPr>
      </w:pPr>
      <w:r>
        <w:rPr>
          <w:lang w:val="es-ES_tradnl"/>
        </w:rPr>
        <w:t xml:space="preserve">Aglow </w:t>
      </w:r>
      <w:r w:rsidR="00C81F9C" w:rsidRPr="00231B76">
        <w:rPr>
          <w:lang w:val="es-ES_tradnl"/>
        </w:rPr>
        <w:t>Generaciones se extienden hacia las generaciones más jóvenes. La misión de un grupo Aglow Generaciones es ver que los jóvenes formen grupos comunitarios en donde puedan primero crecer en su relación con Dios y, luego, con los demás. Al crecer en sus dones, usarán su creatividad para alcanzar a la comunidad para el Reino, llevando luz a la oscuridad. Comuníque</w:t>
      </w:r>
      <w:r w:rsidR="00F80248">
        <w:rPr>
          <w:lang w:val="es-ES_tradnl"/>
        </w:rPr>
        <w:t>n</w:t>
      </w:r>
      <w:r w:rsidR="00C81F9C" w:rsidRPr="00231B76">
        <w:rPr>
          <w:lang w:val="es-ES_tradnl"/>
        </w:rPr>
        <w:t>se con su liderazgo nacional para recibir instrucciones acerca de cómo formar un Grupo Generaciones. Puede</w:t>
      </w:r>
      <w:r w:rsidR="00F80248">
        <w:rPr>
          <w:lang w:val="es-ES_tradnl"/>
        </w:rPr>
        <w:t>n</w:t>
      </w:r>
      <w:r w:rsidR="00C81F9C" w:rsidRPr="00231B76">
        <w:rPr>
          <w:lang w:val="es-ES_tradnl"/>
        </w:rPr>
        <w:t xml:space="preserve"> encontrar más información acerca de estos grupos en el sitio web de Aglow en </w:t>
      </w:r>
      <w:r w:rsidRPr="004B209D">
        <w:rPr>
          <w:b/>
        </w:rPr>
        <w:t>aglowgenerations.org</w:t>
      </w:r>
      <w:r>
        <w:rPr>
          <w:b/>
        </w:rPr>
        <w:t>.</w:t>
      </w:r>
      <w:r w:rsidR="00C81F9C" w:rsidRPr="00231B76">
        <w:rPr>
          <w:lang w:val="es-ES_tradnl"/>
        </w:rPr>
        <w:t xml:space="preserve"> Ahí se enterará</w:t>
      </w:r>
      <w:r w:rsidR="00F80248">
        <w:rPr>
          <w:lang w:val="es-ES_tradnl"/>
        </w:rPr>
        <w:t>n</w:t>
      </w:r>
      <w:r w:rsidR="00C81F9C" w:rsidRPr="00231B76">
        <w:rPr>
          <w:lang w:val="es-ES_tradnl"/>
        </w:rPr>
        <w:t xml:space="preserve"> cómo contactar a la Di</w:t>
      </w:r>
      <w:r w:rsidR="00080145">
        <w:rPr>
          <w:lang w:val="es-ES_tradnl"/>
        </w:rPr>
        <w:t xml:space="preserve">rectora de Generaciones en las </w:t>
      </w:r>
      <w:r w:rsidR="000E07DD">
        <w:rPr>
          <w:lang w:val="es-ES_tradnl"/>
        </w:rPr>
        <w:t>oficinas centrales</w:t>
      </w:r>
      <w:r w:rsidR="00C81F9C" w:rsidRPr="00231B76">
        <w:rPr>
          <w:lang w:val="es-ES_tradnl"/>
        </w:rPr>
        <w:t xml:space="preserve"> de Aglow y podrá</w:t>
      </w:r>
      <w:r w:rsidR="00F80248">
        <w:rPr>
          <w:lang w:val="es-ES_tradnl"/>
        </w:rPr>
        <w:t>n</w:t>
      </w:r>
      <w:r w:rsidR="00C81F9C" w:rsidRPr="00231B76">
        <w:rPr>
          <w:lang w:val="es-ES_tradnl"/>
        </w:rPr>
        <w:t xml:space="preserve"> leer más acerca de esta expresión de Aglow que va en aumento. </w:t>
      </w:r>
    </w:p>
    <w:p w:rsidR="00B83552" w:rsidRPr="00D259F0" w:rsidRDefault="00B83552" w:rsidP="003E7FF7">
      <w:pPr>
        <w:pStyle w:val="Heading3"/>
      </w:pPr>
      <w:bookmarkStart w:id="48" w:name="_Toc335205616"/>
      <w:bookmarkStart w:id="49" w:name="_Toc133502804"/>
      <w:r w:rsidRPr="00D259F0">
        <w:t>¿Cuál es el impacto de Aglow en la iglesia local?</w:t>
      </w:r>
      <w:bookmarkEnd w:id="48"/>
      <w:bookmarkEnd w:id="49"/>
    </w:p>
    <w:p w:rsidR="00476306" w:rsidRPr="006814B3" w:rsidRDefault="00476306" w:rsidP="006814B3">
      <w:pPr>
        <w:rPr>
          <w:lang w:val="es-ES_tradnl"/>
        </w:rPr>
      </w:pPr>
      <w:r w:rsidRPr="006814B3">
        <w:rPr>
          <w:lang w:val="es-ES_tradnl"/>
        </w:rPr>
        <w:t xml:space="preserve">Aglow reconoce que el cuerpo de Cristo en el mundo entero es la Iglesia, con todas sus expresiones, sean denominacionales, organizacionales, subterráneas, células o capellanías en las prisiones, etc. Nosotros (Aglow) nos vemos como colaboradores en el avance de los propósitos de Dios para expandir Su reino. Puesto que tienen la misma visión que la iglesia local, de levantar guerreros y defensores y líderes mundiales de trascendencia, animamos a que los miembros de Aglow asistan a la iglesia de su elección y ayuden a los nuevos conversos a ubicar una congregación cristiana en donde puedan compartir con otros y reciban enseñanzas. En los países en donde el cristianismo está prohibido, un grupo </w:t>
      </w:r>
      <w:r w:rsidR="00F80248" w:rsidRPr="006814B3">
        <w:rPr>
          <w:lang w:val="es-ES_tradnl"/>
        </w:rPr>
        <w:t xml:space="preserve">de </w:t>
      </w:r>
      <w:r w:rsidRPr="006814B3">
        <w:rPr>
          <w:lang w:val="es-ES_tradnl"/>
        </w:rPr>
        <w:t>Aglow podría ser la única expresión de la iglesia disponible para los creyentes.</w:t>
      </w:r>
    </w:p>
    <w:p w:rsidR="00694AC3" w:rsidRPr="00231B76" w:rsidRDefault="007E1339" w:rsidP="00401A96">
      <w:pPr>
        <w:rPr>
          <w:lang w:val="es-ES_tradnl"/>
        </w:rPr>
      </w:pPr>
      <w:r>
        <w:rPr>
          <w:lang w:val="es-ES_tradnl"/>
        </w:rPr>
        <w:t>Animamos a las j</w:t>
      </w:r>
      <w:r w:rsidR="00694AC3" w:rsidRPr="00231B76">
        <w:rPr>
          <w:lang w:val="es-ES_tradnl"/>
        </w:rPr>
        <w:t xml:space="preserve">untas </w:t>
      </w:r>
      <w:r>
        <w:rPr>
          <w:lang w:val="es-ES_tradnl"/>
        </w:rPr>
        <w:t xml:space="preserve">de </w:t>
      </w:r>
      <w:r w:rsidR="00694AC3" w:rsidRPr="00231B76">
        <w:rPr>
          <w:lang w:val="es-ES_tradnl"/>
        </w:rPr>
        <w:t xml:space="preserve">Aglow a que elijan </w:t>
      </w:r>
      <w:r w:rsidR="00494E39" w:rsidRPr="00231B76">
        <w:rPr>
          <w:lang w:val="es-ES_tradnl"/>
        </w:rPr>
        <w:t>miembros</w:t>
      </w:r>
      <w:r w:rsidR="00694AC3" w:rsidRPr="00231B76">
        <w:rPr>
          <w:lang w:val="es-ES_tradnl"/>
        </w:rPr>
        <w:t xml:space="preserve"> de </w:t>
      </w:r>
      <w:r w:rsidR="00694AC3" w:rsidRPr="00231B76">
        <w:rPr>
          <w:i/>
          <w:lang w:val="es-ES_tradnl"/>
        </w:rPr>
        <w:t>diferentes</w:t>
      </w:r>
      <w:r w:rsidR="00694AC3" w:rsidRPr="00231B76">
        <w:rPr>
          <w:lang w:val="es-ES_tradnl"/>
        </w:rPr>
        <w:t xml:space="preserve"> iglesias cuando exista variedad de iglesias en las comunidades de </w:t>
      </w:r>
      <w:r w:rsidR="00F80248">
        <w:rPr>
          <w:lang w:val="es-ES_tradnl"/>
        </w:rPr>
        <w:t>dónde pueda</w:t>
      </w:r>
      <w:r w:rsidR="00694AC3" w:rsidRPr="00231B76">
        <w:rPr>
          <w:lang w:val="es-ES_tradnl"/>
        </w:rPr>
        <w:t xml:space="preserve">n elegir. En las comunidades pequeñas tal vez no sea posible. Aglow está a favor de que participe una variedad de iglesias para que el ministerio no esté conectado a una iglesia en particular. Las diferencias y prácticas doctrinales dentro de las iglesias no deben ser un problema en Aglow, pues todos los </w:t>
      </w:r>
      <w:r w:rsidR="003233B6">
        <w:rPr>
          <w:lang w:val="es-ES_tradnl"/>
        </w:rPr>
        <w:t xml:space="preserve">líderes de Aglow </w:t>
      </w:r>
      <w:r w:rsidR="00466542">
        <w:rPr>
          <w:lang w:val="es-ES_tradnl"/>
        </w:rPr>
        <w:t>deben adherirse a la d</w:t>
      </w:r>
      <w:r w:rsidR="00694AC3" w:rsidRPr="00231B76">
        <w:rPr>
          <w:lang w:val="es-ES_tradnl"/>
        </w:rPr>
        <w:t xml:space="preserve">eclaración </w:t>
      </w:r>
      <w:r w:rsidR="00FD3800">
        <w:rPr>
          <w:lang w:val="es-ES_tradnl"/>
        </w:rPr>
        <w:t xml:space="preserve">de </w:t>
      </w:r>
      <w:r w:rsidR="00466542" w:rsidRPr="00466542">
        <w:rPr>
          <w:i/>
          <w:lang w:val="es-ES_tradnl"/>
        </w:rPr>
        <w:t>Lo que creemos</w:t>
      </w:r>
      <w:r w:rsidR="00694AC3" w:rsidRPr="00231B76">
        <w:rPr>
          <w:lang w:val="es-ES_tradnl"/>
        </w:rPr>
        <w:t xml:space="preserve"> que incluye creencias bíblicas bá</w:t>
      </w:r>
      <w:r w:rsidR="00CD0485">
        <w:rPr>
          <w:lang w:val="es-ES_tradnl"/>
        </w:rPr>
        <w:t>sicas para todos los creyentes.</w:t>
      </w:r>
    </w:p>
    <w:p w:rsidR="00401A96" w:rsidRDefault="00592E79" w:rsidP="00401A96">
      <w:pPr>
        <w:rPr>
          <w:lang w:val="es-ES_tradnl"/>
        </w:rPr>
      </w:pPr>
      <w:r w:rsidRPr="00231B76">
        <w:rPr>
          <w:lang w:val="es-ES_tradnl"/>
        </w:rPr>
        <w:t xml:space="preserve">Cada grupo </w:t>
      </w:r>
      <w:r w:rsidR="007E1339">
        <w:rPr>
          <w:lang w:val="es-ES_tradnl"/>
        </w:rPr>
        <w:t xml:space="preserve">de </w:t>
      </w:r>
      <w:r w:rsidRPr="00231B76">
        <w:rPr>
          <w:lang w:val="es-ES_tradnl"/>
        </w:rPr>
        <w:t xml:space="preserve">Aglow elegirá </w:t>
      </w:r>
      <w:r w:rsidR="00D65342" w:rsidRPr="00231B76">
        <w:rPr>
          <w:lang w:val="es-ES_tradnl"/>
        </w:rPr>
        <w:t>asesores</w:t>
      </w:r>
      <w:r w:rsidRPr="00231B76">
        <w:rPr>
          <w:lang w:val="es-ES_tradnl"/>
        </w:rPr>
        <w:t xml:space="preserve"> quienes</w:t>
      </w:r>
      <w:r w:rsidR="00F80248">
        <w:rPr>
          <w:lang w:val="es-ES_tradnl"/>
        </w:rPr>
        <w:t>,</w:t>
      </w:r>
      <w:r w:rsidRPr="00231B76">
        <w:rPr>
          <w:lang w:val="es-ES_tradnl"/>
        </w:rPr>
        <w:t xml:space="preserve"> a menudo, son pastores y hombres laicos de diferentes iglesias. Esto permite que Aglow una a personas de diferentes trasfondos para el único fin de cumplir la voluntad del Padre en la tierra.</w:t>
      </w:r>
    </w:p>
    <w:p w:rsidR="004B209D" w:rsidRPr="004B209D" w:rsidRDefault="00401A96" w:rsidP="004B209D">
      <w:pPr>
        <w:rPr>
          <w:sz w:val="2"/>
          <w:szCs w:val="2"/>
        </w:rPr>
      </w:pPr>
      <w:r>
        <w:br w:type="page"/>
      </w:r>
      <w:bookmarkStart w:id="50" w:name="afiliarse_con_un_grupo_local_aglow"/>
    </w:p>
    <w:p w:rsidR="002D2E68" w:rsidRPr="00401A96" w:rsidRDefault="00863A21" w:rsidP="006814B3">
      <w:pPr>
        <w:pStyle w:val="FrontHeads"/>
      </w:pPr>
      <w:bookmarkStart w:id="51" w:name="_Toc133502805"/>
      <w:r w:rsidRPr="00401A96">
        <w:lastRenderedPageBreak/>
        <w:t xml:space="preserve">Cómo </w:t>
      </w:r>
      <w:r w:rsidR="00D15C2E" w:rsidRPr="00401A96">
        <w:t xml:space="preserve">afiliarse </w:t>
      </w:r>
      <w:r w:rsidR="007379FA">
        <w:t>a</w:t>
      </w:r>
      <w:r w:rsidR="00D15C2E" w:rsidRPr="00401A96">
        <w:t xml:space="preserve"> un grupo local </w:t>
      </w:r>
      <w:r w:rsidR="007E1339">
        <w:t xml:space="preserve">de </w:t>
      </w:r>
      <w:r w:rsidR="00D15C2E" w:rsidRPr="00401A96">
        <w:t>Aglow</w:t>
      </w:r>
      <w:bookmarkEnd w:id="51"/>
      <w:r w:rsidR="00D15C2E" w:rsidRPr="00401A96">
        <w:t xml:space="preserve"> </w:t>
      </w:r>
      <w:bookmarkEnd w:id="50"/>
    </w:p>
    <w:p w:rsidR="006A066D" w:rsidRPr="00231B76" w:rsidRDefault="006A066D" w:rsidP="002D2E68">
      <w:pPr>
        <w:rPr>
          <w:lang w:val="es-ES_tradnl"/>
        </w:rPr>
      </w:pPr>
      <w:r w:rsidRPr="00231B76">
        <w:rPr>
          <w:lang w:val="es-ES_tradnl"/>
        </w:rPr>
        <w:t>Nos emociona que esté</w:t>
      </w:r>
      <w:r w:rsidR="00F80248">
        <w:rPr>
          <w:lang w:val="es-ES_tradnl"/>
        </w:rPr>
        <w:t>n</w:t>
      </w:r>
      <w:r w:rsidRPr="00231B76">
        <w:rPr>
          <w:lang w:val="es-ES_tradnl"/>
        </w:rPr>
        <w:t xml:space="preserve"> interesado</w:t>
      </w:r>
      <w:r w:rsidR="00F80248">
        <w:rPr>
          <w:lang w:val="es-ES_tradnl"/>
        </w:rPr>
        <w:t>s</w:t>
      </w:r>
      <w:r w:rsidRPr="00231B76">
        <w:rPr>
          <w:lang w:val="es-ES_tradnl"/>
        </w:rPr>
        <w:t xml:space="preserve"> en comenzar un grupo local </w:t>
      </w:r>
      <w:r w:rsidR="007379FA">
        <w:rPr>
          <w:lang w:val="es-ES_tradnl"/>
        </w:rPr>
        <w:t xml:space="preserve">de </w:t>
      </w:r>
      <w:r w:rsidRPr="00231B76">
        <w:rPr>
          <w:lang w:val="es-ES_tradnl"/>
        </w:rPr>
        <w:t xml:space="preserve">Aglow en su ciudad o comunidad, en cualquier expresión que </w:t>
      </w:r>
      <w:r w:rsidR="007379FA">
        <w:rPr>
          <w:lang w:val="es-ES_tradnl"/>
        </w:rPr>
        <w:t>esta</w:t>
      </w:r>
      <w:r w:rsidRPr="00231B76">
        <w:rPr>
          <w:lang w:val="es-ES_tradnl"/>
        </w:rPr>
        <w:t xml:space="preserve"> sea.</w:t>
      </w:r>
    </w:p>
    <w:p w:rsidR="006A066D" w:rsidRPr="00231B76" w:rsidRDefault="00CD0485" w:rsidP="00802940">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401A96">
        <w:rPr>
          <w:rStyle w:val="pointsChar"/>
          <w:color w:val="BD5426"/>
        </w:rPr>
        <w:t>NOTA</w:t>
      </w:r>
      <w:r w:rsidR="00C67B15" w:rsidRPr="00401A96">
        <w:rPr>
          <w:color w:val="BD5426"/>
          <w:lang w:val="es-ES_tradnl"/>
        </w:rPr>
        <w:t>:</w:t>
      </w:r>
      <w:r w:rsidR="00C67B15" w:rsidRPr="00231B76">
        <w:rPr>
          <w:lang w:val="es-ES_tradnl"/>
        </w:rPr>
        <w:t xml:space="preserve"> </w:t>
      </w:r>
      <w:r w:rsidR="006A066D" w:rsidRPr="00231B76">
        <w:rPr>
          <w:lang w:val="es-ES_tradnl"/>
        </w:rPr>
        <w:t xml:space="preserve">El nombre oficial de Aglow es </w:t>
      </w:r>
      <w:r w:rsidR="006A066D" w:rsidRPr="00231B76">
        <w:rPr>
          <w:i/>
          <w:lang w:val="es-ES_tradnl"/>
        </w:rPr>
        <w:t>Aglow Internacional</w:t>
      </w:r>
      <w:r w:rsidR="006A066D" w:rsidRPr="00231B76">
        <w:rPr>
          <w:lang w:val="es-ES_tradnl"/>
        </w:rPr>
        <w:t>. Los términos correctos que debe</w:t>
      </w:r>
      <w:r w:rsidR="00F80248">
        <w:rPr>
          <w:lang w:val="es-ES_tradnl"/>
        </w:rPr>
        <w:t>n</w:t>
      </w:r>
      <w:r w:rsidR="006A066D" w:rsidRPr="00231B76">
        <w:rPr>
          <w:lang w:val="es-ES_tradnl"/>
        </w:rPr>
        <w:t xml:space="preserve"> usa</w:t>
      </w:r>
      <w:r w:rsidR="00401A96">
        <w:rPr>
          <w:lang w:val="es-ES_tradnl"/>
        </w:rPr>
        <w:t xml:space="preserve">r son: Aglow Internacional </w:t>
      </w:r>
      <w:r w:rsidR="006A066D" w:rsidRPr="00231B76">
        <w:rPr>
          <w:u w:val="single"/>
          <w:lang w:val="es-ES_tradnl"/>
        </w:rPr>
        <w:t>(nación)</w:t>
      </w:r>
      <w:r w:rsidR="00401A96">
        <w:rPr>
          <w:lang w:val="es-ES_tradnl"/>
        </w:rPr>
        <w:t xml:space="preserve"> y Aglow Internacional en </w:t>
      </w:r>
      <w:r w:rsidR="006A066D" w:rsidRPr="00231B76">
        <w:rPr>
          <w:u w:val="single"/>
          <w:lang w:val="es-ES_tradnl"/>
        </w:rPr>
        <w:t>(ciudad)</w:t>
      </w:r>
      <w:r w:rsidR="00401A96">
        <w:rPr>
          <w:lang w:val="es-ES_tradnl"/>
        </w:rPr>
        <w:t>.</w:t>
      </w:r>
    </w:p>
    <w:p w:rsidR="006A066D" w:rsidRPr="00CD0485" w:rsidRDefault="006A066D" w:rsidP="00CD0485">
      <w:pPr>
        <w:pStyle w:val="Bullets"/>
      </w:pPr>
      <w:r w:rsidRPr="00CD0485">
        <w:t xml:space="preserve">El </w:t>
      </w:r>
      <w:r w:rsidRPr="007532A9">
        <w:rPr>
          <w:i/>
        </w:rPr>
        <w:t>primer paso</w:t>
      </w:r>
      <w:r w:rsidRPr="00CD0485">
        <w:t xml:space="preserve"> es contactar al liderazgo </w:t>
      </w:r>
      <w:r w:rsidR="007E1339">
        <w:t xml:space="preserve">de </w:t>
      </w:r>
      <w:r w:rsidRPr="00CD0485">
        <w:t>Aglow en su área o na</w:t>
      </w:r>
      <w:r w:rsidR="007379FA">
        <w:t>ción o escribir o llamar a las oficinas c</w:t>
      </w:r>
      <w:r w:rsidRPr="00CD0485">
        <w:t>entrales</w:t>
      </w:r>
      <w:r w:rsidR="007379FA">
        <w:t xml:space="preserve"> </w:t>
      </w:r>
      <w:r w:rsidRPr="00CD0485">
        <w:t xml:space="preserve">de Aglow Internacional. Una vez </w:t>
      </w:r>
      <w:r w:rsidR="007379FA">
        <w:t xml:space="preserve">que </w:t>
      </w:r>
      <w:r w:rsidRPr="00CD0485">
        <w:t>ha</w:t>
      </w:r>
      <w:r w:rsidR="00F80248">
        <w:t>n entablado el contacto</w:t>
      </w:r>
      <w:r w:rsidRPr="00CD0485">
        <w:t xml:space="preserve"> es importante que mantenga</w:t>
      </w:r>
      <w:r w:rsidR="00F80248">
        <w:t>n</w:t>
      </w:r>
      <w:r w:rsidRPr="00CD0485">
        <w:t xml:space="preserve"> comunicación </w:t>
      </w:r>
      <w:r w:rsidR="00342C96" w:rsidRPr="00CD0485">
        <w:t>constant</w:t>
      </w:r>
      <w:r w:rsidR="000D7C4B" w:rsidRPr="00CD0485">
        <w:t>e</w:t>
      </w:r>
      <w:r w:rsidR="00342C96" w:rsidRPr="00CD0485">
        <w:t xml:space="preserve"> con el liderazgo </w:t>
      </w:r>
      <w:r w:rsidR="007E1339">
        <w:t xml:space="preserve">de </w:t>
      </w:r>
      <w:r w:rsidR="00342C96" w:rsidRPr="00CD0485">
        <w:t>Aglow que está ahí para guiarlo</w:t>
      </w:r>
      <w:r w:rsidR="00F80248">
        <w:t>s</w:t>
      </w:r>
      <w:r w:rsidR="00342C96" w:rsidRPr="00CD0485">
        <w:t xml:space="preserve"> y animarlo</w:t>
      </w:r>
      <w:r w:rsidR="00F80248">
        <w:t>s</w:t>
      </w:r>
      <w:r w:rsidR="00342C96" w:rsidRPr="00CD0485">
        <w:t xml:space="preserve"> en el proceso.</w:t>
      </w:r>
    </w:p>
    <w:p w:rsidR="001E67FF" w:rsidRPr="00231B76" w:rsidRDefault="00B27935" w:rsidP="006814B3">
      <w:pPr>
        <w:pStyle w:val="Bullets"/>
        <w:numPr>
          <w:ilvl w:val="0"/>
          <w:numId w:val="0"/>
        </w:numPr>
        <w:ind w:left="1080"/>
      </w:pPr>
      <w:r>
        <w:rPr>
          <w:noProof/>
          <w:lang w:val="en-US" w:eastAsia="en-US"/>
        </w:rPr>
        <mc:AlternateContent>
          <mc:Choice Requires="wps">
            <w:drawing>
              <wp:inline distT="0" distB="0" distL="0" distR="0">
                <wp:extent cx="3368675" cy="1741805"/>
                <wp:effectExtent l="19050" t="19050" r="22225" b="2032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741805"/>
                        </a:xfrm>
                        <a:prstGeom prst="rect">
                          <a:avLst/>
                        </a:prstGeom>
                        <a:solidFill>
                          <a:srgbClr val="F2F2F2"/>
                        </a:solidFill>
                        <a:ln w="25400" cmpd="thickThin">
                          <a:solidFill>
                            <a:srgbClr val="BD5426"/>
                          </a:solidFill>
                          <a:miter lim="800000"/>
                          <a:headEnd/>
                          <a:tailEnd/>
                        </a:ln>
                      </wps:spPr>
                      <wps:txbx>
                        <w:txbxContent>
                          <w:p w:rsidR="00152B71" w:rsidRPr="001E67FF" w:rsidRDefault="00152B71" w:rsidP="006814B3">
                            <w:pPr>
                              <w:pStyle w:val="textboxes"/>
                              <w:ind w:left="360"/>
                              <w:jc w:val="left"/>
                              <w:rPr>
                                <w:szCs w:val="24"/>
                              </w:rPr>
                            </w:pPr>
                            <w:r>
                              <w:rPr>
                                <w:szCs w:val="24"/>
                              </w:rPr>
                              <w:t>Global Field Office - International</w:t>
                            </w:r>
                            <w:r>
                              <w:rPr>
                                <w:szCs w:val="24"/>
                              </w:rPr>
                              <w:br/>
                              <w:t xml:space="preserve">Aglow International </w:t>
                            </w:r>
                            <w:r>
                              <w:rPr>
                                <w:szCs w:val="24"/>
                              </w:rPr>
                              <w:br/>
                              <w:t>P.O. Box 1749</w:t>
                            </w:r>
                            <w:r>
                              <w:rPr>
                                <w:szCs w:val="24"/>
                              </w:rPr>
                              <w:br/>
                              <w:t>Edmonds, WA 98020-1749, USA</w:t>
                            </w:r>
                            <w:r w:rsidRPr="001E67FF">
                              <w:rPr>
                                <w:szCs w:val="24"/>
                              </w:rPr>
                              <w:br/>
                            </w:r>
                            <w:r w:rsidRPr="001E67FF">
                              <w:rPr>
                                <w:szCs w:val="24"/>
                              </w:rPr>
                              <w:br/>
                            </w:r>
                            <w:r>
                              <w:rPr>
                                <w:szCs w:val="24"/>
                              </w:rPr>
                              <w:t>Teléfono</w:t>
                            </w:r>
                            <w:r w:rsidRPr="001E67FF">
                              <w:rPr>
                                <w:szCs w:val="24"/>
                              </w:rPr>
                              <w:t>:</w:t>
                            </w:r>
                            <w:r>
                              <w:rPr>
                                <w:szCs w:val="24"/>
                              </w:rPr>
                              <w:t xml:space="preserve"> </w:t>
                            </w:r>
                            <w:r w:rsidRPr="001E67FF">
                              <w:rPr>
                                <w:szCs w:val="24"/>
                              </w:rPr>
                              <w:t>(425) 775-7282</w:t>
                            </w:r>
                            <w:r w:rsidRPr="001E67FF">
                              <w:rPr>
                                <w:szCs w:val="24"/>
                              </w:rPr>
                              <w:br/>
                              <w:t xml:space="preserve">Fax: </w:t>
                            </w:r>
                            <w:r>
                              <w:rPr>
                                <w:szCs w:val="24"/>
                              </w:rPr>
                              <w:t>(425) 778-9615</w:t>
                            </w:r>
                            <w:r>
                              <w:rPr>
                                <w:szCs w:val="24"/>
                              </w:rPr>
                              <w:br/>
                              <w:t>Correo electrónico</w:t>
                            </w:r>
                            <w:r w:rsidRPr="001E67FF">
                              <w:rPr>
                                <w:szCs w:val="24"/>
                              </w:rPr>
                              <w:t>: intl.fieldoffice@aglow.org</w:t>
                            </w:r>
                          </w:p>
                        </w:txbxContent>
                      </wps:txbx>
                      <wps:bodyPr rot="0" vert="horz" wrap="square" lIns="91440" tIns="45720" rIns="91440" bIns="45720" anchor="t" anchorCtr="0" upright="1">
                        <a:noAutofit/>
                      </wps:bodyPr>
                    </wps:wsp>
                  </a:graphicData>
                </a:graphic>
              </wp:inline>
            </w:drawing>
          </mc:Choice>
          <mc:Fallback>
            <w:pict>
              <v:shape id="Text Box 2" o:spid="_x0000_s1031" type="#_x0000_t202" style="width:265.25pt;height:13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" fillcolor="#f2f2f2" strokecolor="#bd5426" strokeweight="2pt">
                <v:stroke linestyle="thickThin"/>
                <v:textbox>
                  <w:txbxContent>
                    <w:p w:rsidR="00152B71" w:rsidRPr="001E67FF" w:rsidRDefault="00152B71" w:rsidP="006814B3">
                      <w:pPr>
                        <w:pStyle w:val="textboxes"/>
                        <w:ind w:left="360"/>
                        <w:jc w:val="left"/>
                        <w:rPr>
                          <w:szCs w:val="24"/>
                        </w:rPr>
                      </w:pPr>
                      <w:r>
                        <w:rPr>
                          <w:szCs w:val="24"/>
                        </w:rPr>
                        <w:t>Global Field Office - International</w:t>
                      </w:r>
                      <w:r>
                        <w:rPr>
                          <w:szCs w:val="24"/>
                        </w:rPr>
                        <w:br/>
                        <w:t xml:space="preserve">Aglow International </w:t>
                      </w:r>
                      <w:r>
                        <w:rPr>
                          <w:szCs w:val="24"/>
                        </w:rPr>
                        <w:br/>
                        <w:t>P.O. Box 1749</w:t>
                      </w:r>
                      <w:r>
                        <w:rPr>
                          <w:szCs w:val="24"/>
                        </w:rPr>
                        <w:br/>
                        <w:t>Edmonds, WA 98020-1749, USA</w:t>
                      </w:r>
                      <w:r w:rsidRPr="001E67FF">
                        <w:rPr>
                          <w:szCs w:val="24"/>
                        </w:rPr>
                        <w:br/>
                      </w:r>
                      <w:r w:rsidRPr="001E67FF">
                        <w:rPr>
                          <w:szCs w:val="24"/>
                        </w:rPr>
                        <w:br/>
                      </w:r>
                      <w:r>
                        <w:rPr>
                          <w:szCs w:val="24"/>
                        </w:rPr>
                        <w:t>Teléfono</w:t>
                      </w:r>
                      <w:r w:rsidRPr="001E67FF">
                        <w:rPr>
                          <w:szCs w:val="24"/>
                        </w:rPr>
                        <w:t>:</w:t>
                      </w:r>
                      <w:r>
                        <w:rPr>
                          <w:szCs w:val="24"/>
                        </w:rPr>
                        <w:t xml:space="preserve"> </w:t>
                      </w:r>
                      <w:r w:rsidRPr="001E67FF">
                        <w:rPr>
                          <w:szCs w:val="24"/>
                        </w:rPr>
                        <w:t>(425) 775-7282</w:t>
                      </w:r>
                      <w:r w:rsidRPr="001E67FF">
                        <w:rPr>
                          <w:szCs w:val="24"/>
                        </w:rPr>
                        <w:br/>
                        <w:t xml:space="preserve">Fax: </w:t>
                      </w:r>
                      <w:r>
                        <w:rPr>
                          <w:szCs w:val="24"/>
                        </w:rPr>
                        <w:t>(425) 778-9615</w:t>
                      </w:r>
                      <w:r>
                        <w:rPr>
                          <w:szCs w:val="24"/>
                        </w:rPr>
                        <w:br/>
                        <w:t>Correo electrónico</w:t>
                      </w:r>
                      <w:r w:rsidRPr="001E67FF">
                        <w:rPr>
                          <w:szCs w:val="24"/>
                        </w:rPr>
                        <w:t>: intl.fieldoffice@aglow.org</w:t>
                      </w:r>
                    </w:p>
                  </w:txbxContent>
                </v:textbox>
                <w10:anchorlock/>
              </v:shape>
            </w:pict>
          </mc:Fallback>
        </mc:AlternateContent>
      </w:r>
    </w:p>
    <w:p w:rsidR="00B05504" w:rsidRPr="00CD0485" w:rsidRDefault="005818C9" w:rsidP="00CD0485">
      <w:pPr>
        <w:pStyle w:val="Bullets"/>
      </w:pPr>
      <w:r w:rsidRPr="00CD0485">
        <w:t xml:space="preserve">El siguiente paso es reunirse con otros hombres/mujeres interesados y orar juntos para buscar la voluntad y </w:t>
      </w:r>
      <w:r w:rsidR="007379FA">
        <w:t xml:space="preserve">el </w:t>
      </w:r>
      <w:r w:rsidRPr="00CD0485">
        <w:t xml:space="preserve">tiempo de Dios. </w:t>
      </w:r>
      <w:r w:rsidR="00B05504" w:rsidRPr="00CD0485">
        <w:t xml:space="preserve">Este grupo que se siente llamado por Dios a iniciar un grupo </w:t>
      </w:r>
      <w:r w:rsidR="007E1339">
        <w:t xml:space="preserve">de </w:t>
      </w:r>
      <w:r w:rsidR="00B05504" w:rsidRPr="00CD0485">
        <w:t xml:space="preserve">Aglow en su comunidad debe buscar colectivamente a Dios para que Él les revele su plan y su visión para alcanzar a mujeres y hombres. </w:t>
      </w:r>
    </w:p>
    <w:p w:rsidR="005818C9" w:rsidRPr="00CD0485" w:rsidRDefault="00B05504" w:rsidP="00CD0485">
      <w:pPr>
        <w:pStyle w:val="Bullets"/>
      </w:pPr>
      <w:r w:rsidRPr="00CD0485">
        <w:t xml:space="preserve">Es importante pedir sabiduría divina para saber cómo </w:t>
      </w:r>
      <w:r w:rsidR="004A710B" w:rsidRPr="00CD0485">
        <w:t>quiere Dios que presenten el ministerio</w:t>
      </w:r>
      <w:r w:rsidR="007E1339">
        <w:t xml:space="preserve"> de</w:t>
      </w:r>
      <w:r w:rsidR="004A710B" w:rsidRPr="00CD0485">
        <w:t xml:space="preserve"> Aglow en su comunidad (incluso en las iglesias).</w:t>
      </w:r>
    </w:p>
    <w:p w:rsidR="00B05504" w:rsidRPr="00CD0485" w:rsidRDefault="004A710B" w:rsidP="00CD0485">
      <w:pPr>
        <w:pStyle w:val="Bullets"/>
      </w:pPr>
      <w:r w:rsidRPr="00CD0485">
        <w:t>Luego, en oración</w:t>
      </w:r>
      <w:r w:rsidR="00B03CF1">
        <w:t>,</w:t>
      </w:r>
      <w:r w:rsidRPr="00CD0485">
        <w:t xml:space="preserve"> elijan </w:t>
      </w:r>
      <w:r w:rsidR="00494E39" w:rsidRPr="00CD0485">
        <w:t>miembros</w:t>
      </w:r>
      <w:r w:rsidRPr="00CD0485">
        <w:t xml:space="preserve"> que formen la junta ejecutiva para su Aglow, </w:t>
      </w:r>
      <w:r w:rsidRPr="006603E6">
        <w:t xml:space="preserve">siguiendo los </w:t>
      </w:r>
      <w:bookmarkStart w:id="52" w:name="requisitos_de_la_junta_ejecutiva"/>
      <w:r w:rsidR="006603E6">
        <w:fldChar w:fldCharType="begin"/>
      </w:r>
      <w:r w:rsidR="00FA43EE">
        <w:instrText>HYPERLINK  \l "executive_board_qualification"</w:instrText>
      </w:r>
      <w:r w:rsidR="006603E6">
        <w:fldChar w:fldCharType="separate"/>
      </w:r>
      <w:r w:rsidRPr="006603E6">
        <w:rPr>
          <w:rStyle w:val="Hyperlink"/>
        </w:rPr>
        <w:t>lineamientos</w:t>
      </w:r>
      <w:bookmarkEnd w:id="52"/>
      <w:r w:rsidR="006603E6">
        <w:fldChar w:fldCharType="end"/>
      </w:r>
      <w:r w:rsidRPr="00CD0485">
        <w:t xml:space="preserve"> explicados en</w:t>
      </w:r>
      <w:r w:rsidR="00A95164">
        <w:t xml:space="preserve"> este manual (vea la Sección 3).</w:t>
      </w:r>
      <w:r w:rsidRPr="00CD0485">
        <w:t xml:space="preserve"> Necesitará</w:t>
      </w:r>
      <w:r w:rsidR="00F80248">
        <w:t>n</w:t>
      </w:r>
      <w:r w:rsidRPr="00CD0485">
        <w:t xml:space="preserve"> de tres a cinco </w:t>
      </w:r>
      <w:r w:rsidR="00494E39" w:rsidRPr="00CD0485">
        <w:t>miembros</w:t>
      </w:r>
      <w:r w:rsidRPr="00CD0485">
        <w:t xml:space="preserve"> de, por lo menos, dos iglesias distintas. Cada una de estas personas debe cumplir los requisitos dados, incluyendo el ser bautizado</w:t>
      </w:r>
      <w:r w:rsidR="00F80248">
        <w:t>s</w:t>
      </w:r>
      <w:r w:rsidRPr="00CD0485">
        <w:t xml:space="preserve"> del Espíritu y hablar en lenguas.</w:t>
      </w:r>
    </w:p>
    <w:p w:rsidR="00746A3F" w:rsidRPr="00CD0485" w:rsidRDefault="001F4A90" w:rsidP="00CD0485">
      <w:pPr>
        <w:pStyle w:val="Bullets"/>
      </w:pPr>
      <w:r w:rsidRPr="00CD0485">
        <w:t>Elijan un lugar y una hora para realizar las reuniones públicas mensuales. Recomendamos que sea un lugar de reuniones abierto al público para que todos se sientan cómodos. Sin embargo, en ciertos lugares las reuniones de Aglow tendrán que realizarse en algún hogar, iglesias o al aire libre</w:t>
      </w:r>
      <w:r w:rsidR="00CC2FD9">
        <w:t xml:space="preserve">. </w:t>
      </w:r>
      <w:r w:rsidR="00A95164">
        <w:t>Debido a</w:t>
      </w:r>
      <w:r w:rsidRPr="00CD0485">
        <w:t xml:space="preserve"> </w:t>
      </w:r>
      <w:r w:rsidR="00A95164">
        <w:t xml:space="preserve">que anunciarán </w:t>
      </w:r>
      <w:r w:rsidRPr="00CD0485">
        <w:t xml:space="preserve">sus reuniones (con volantes, en los periódicos, en la radio, </w:t>
      </w:r>
      <w:r w:rsidR="00A95164">
        <w:t>por correo electrónico</w:t>
      </w:r>
      <w:r w:rsidR="00746A3F" w:rsidRPr="00CD0485">
        <w:t xml:space="preserve">, Facebook, </w:t>
      </w:r>
      <w:r w:rsidRPr="00CD0485">
        <w:t xml:space="preserve">etc.) y ayudar a que </w:t>
      </w:r>
      <w:r w:rsidR="00746A3F" w:rsidRPr="00CD0485">
        <w:t>la gente</w:t>
      </w:r>
      <w:r w:rsidRPr="00CD0485">
        <w:t xml:space="preserve"> las tengan presentes, es mejor mantener siempre la misma hora y lugar, todos los meses. </w:t>
      </w:r>
    </w:p>
    <w:p w:rsidR="009233C9" w:rsidRDefault="001F4A90" w:rsidP="00CD0485">
      <w:pPr>
        <w:pStyle w:val="Bullets"/>
      </w:pPr>
      <w:r w:rsidRPr="00CD0485">
        <w:t xml:space="preserve">Elijan a los </w:t>
      </w:r>
      <w:r w:rsidR="00D65342" w:rsidRPr="00CD0485">
        <w:t>asesores</w:t>
      </w:r>
      <w:r w:rsidRPr="00CD0485">
        <w:t xml:space="preserve"> (</w:t>
      </w:r>
      <w:r w:rsidR="00746A3F" w:rsidRPr="00CD0485">
        <w:t xml:space="preserve">2 o 3 pastores o </w:t>
      </w:r>
      <w:r w:rsidR="005E5C5C" w:rsidRPr="00CD0485">
        <w:t>personas laicas cristianas, llenas</w:t>
      </w:r>
      <w:r w:rsidR="00746A3F" w:rsidRPr="00CD0485">
        <w:t xml:space="preserve"> del Espíritu Santo) </w:t>
      </w:r>
      <w:r w:rsidRPr="00CD0485">
        <w:t xml:space="preserve">de conformidad con los </w:t>
      </w:r>
      <w:bookmarkStart w:id="53" w:name="asesores_locales_aglow"/>
      <w:r w:rsidR="006603E6">
        <w:fldChar w:fldCharType="begin"/>
      </w:r>
      <w:r w:rsidR="009233C9">
        <w:instrText>HYPERLINK  \l "advisors"</w:instrText>
      </w:r>
      <w:r w:rsidR="006603E6">
        <w:fldChar w:fldCharType="separate"/>
      </w:r>
      <w:r w:rsidRPr="006603E6">
        <w:rPr>
          <w:rStyle w:val="Hyperlink"/>
        </w:rPr>
        <w:t>lineamientos</w:t>
      </w:r>
      <w:bookmarkEnd w:id="53"/>
      <w:r w:rsidR="006603E6">
        <w:fldChar w:fldCharType="end"/>
      </w:r>
      <w:r w:rsidRPr="00CD0485">
        <w:t xml:space="preserve"> explicados en este manual (</w:t>
      </w:r>
      <w:r w:rsidR="00746A3F" w:rsidRPr="00CD0485">
        <w:t>Sección 4A</w:t>
      </w:r>
      <w:r w:rsidRPr="00CD0485">
        <w:t xml:space="preserve">). </w:t>
      </w:r>
      <w:r w:rsidR="00746A3F" w:rsidRPr="00CD0485">
        <w:t xml:space="preserve">Los asesores pueden ser mujeres u hombres. </w:t>
      </w:r>
      <w:r w:rsidRPr="00CD0485">
        <w:t xml:space="preserve">Aunque estos </w:t>
      </w:r>
      <w:r w:rsidR="00746A3F" w:rsidRPr="00CD0485">
        <w:t>asesores</w:t>
      </w:r>
      <w:r w:rsidRPr="00CD0485">
        <w:t xml:space="preserve"> no dirigen ni toman decisiones por el grupo, su apoyo es una fortaleza para </w:t>
      </w:r>
      <w:r w:rsidR="00746A3F" w:rsidRPr="00CD0485">
        <w:t>su grupo</w:t>
      </w:r>
      <w:r w:rsidR="007E1339">
        <w:t xml:space="preserve"> de</w:t>
      </w:r>
      <w:r w:rsidR="00746A3F" w:rsidRPr="00CD0485">
        <w:t xml:space="preserve"> Aglow</w:t>
      </w:r>
      <w:r w:rsidRPr="00CD0485">
        <w:t>.</w:t>
      </w:r>
    </w:p>
    <w:p w:rsidR="00746A3F" w:rsidRPr="00CD0485" w:rsidRDefault="009233C9" w:rsidP="006814B3">
      <w:pPr>
        <w:pStyle w:val="Bullets"/>
      </w:pPr>
      <w:r>
        <w:br w:type="page"/>
      </w:r>
      <w:r w:rsidR="00746A3F" w:rsidRPr="00CD0485">
        <w:lastRenderedPageBreak/>
        <w:t>Llene</w:t>
      </w:r>
      <w:r w:rsidR="00F80248">
        <w:t>n</w:t>
      </w:r>
      <w:r w:rsidR="00746A3F" w:rsidRPr="00CD0485">
        <w:t xml:space="preserve"> la </w:t>
      </w:r>
      <w:hyperlink w:anchor="solicitud_de_afiliación_para_un_aglow_lo" w:history="1">
        <w:r w:rsidR="00746A3F" w:rsidRPr="009233C9">
          <w:rPr>
            <w:rStyle w:val="Hyperlink"/>
          </w:rPr>
          <w:t>Solicitud de Afiliación</w:t>
        </w:r>
      </w:hyperlink>
      <w:r w:rsidR="00746A3F" w:rsidRPr="00CD0485">
        <w:t xml:space="preserve"> con las firmas de los </w:t>
      </w:r>
      <w:r w:rsidR="00D65342" w:rsidRPr="00CD0485">
        <w:t>asesores</w:t>
      </w:r>
      <w:r w:rsidR="00746A3F" w:rsidRPr="00CD0485">
        <w:t xml:space="preserve"> y el </w:t>
      </w:r>
      <w:hyperlink w:anchor="cuestionarios_de_liderazgo" w:history="1">
        <w:r w:rsidR="00746A3F" w:rsidRPr="009233C9">
          <w:rPr>
            <w:rStyle w:val="Hyperlink"/>
          </w:rPr>
          <w:t>Cuestionario de Liderazgo</w:t>
        </w:r>
      </w:hyperlink>
      <w:r w:rsidR="00746A3F" w:rsidRPr="00CD0485">
        <w:t xml:space="preserve"> que encontrará</w:t>
      </w:r>
      <w:r w:rsidR="00F80248">
        <w:t>n</w:t>
      </w:r>
      <w:r w:rsidR="00746A3F" w:rsidRPr="00CD0485">
        <w:t xml:space="preserve"> en esta sección. Envíe</w:t>
      </w:r>
      <w:r w:rsidR="00F80248">
        <w:t>n</w:t>
      </w:r>
      <w:r w:rsidR="00746A3F" w:rsidRPr="00CD0485">
        <w:t xml:space="preserve"> estos formularios al liderazgo </w:t>
      </w:r>
      <w:r w:rsidR="007E1339">
        <w:t xml:space="preserve">de </w:t>
      </w:r>
      <w:r w:rsidR="00746A3F" w:rsidRPr="00CD0485">
        <w:t>Aglow de su país.</w:t>
      </w:r>
    </w:p>
    <w:p w:rsidR="00746A3F" w:rsidRPr="00CD0485" w:rsidRDefault="00746A3F" w:rsidP="00CD0485">
      <w:pPr>
        <w:pStyle w:val="Bullets"/>
      </w:pPr>
      <w:r w:rsidRPr="00CD0485">
        <w:t xml:space="preserve">Una vez su papelería está completa y aprobada, su grupo </w:t>
      </w:r>
      <w:r w:rsidR="007E1339">
        <w:t xml:space="preserve">de </w:t>
      </w:r>
      <w:r w:rsidRPr="00CD0485">
        <w:t>Aglow estará afiliado, eso significa que será reconocido oficialmente en los registros de Aglow Internacional.</w:t>
      </w:r>
    </w:p>
    <w:p w:rsidR="000A4965" w:rsidRPr="00CD0485" w:rsidRDefault="000A4965" w:rsidP="00CD0485">
      <w:pPr>
        <w:pStyle w:val="Bullets"/>
        <w:rPr>
          <w:rStyle w:val="noteChar"/>
          <w:sz w:val="24"/>
          <w:szCs w:val="24"/>
        </w:rPr>
      </w:pPr>
      <w:r w:rsidRPr="00CD0485">
        <w:rPr>
          <w:rStyle w:val="noteChar"/>
          <w:sz w:val="24"/>
          <w:szCs w:val="24"/>
        </w:rPr>
        <w:t xml:space="preserve">Es importante que los grupos </w:t>
      </w:r>
      <w:r w:rsidR="007E1339">
        <w:rPr>
          <w:rStyle w:val="noteChar"/>
          <w:sz w:val="24"/>
          <w:szCs w:val="24"/>
        </w:rPr>
        <w:t xml:space="preserve">de </w:t>
      </w:r>
      <w:r w:rsidRPr="00CD0485">
        <w:rPr>
          <w:rStyle w:val="noteChar"/>
          <w:sz w:val="24"/>
          <w:szCs w:val="24"/>
        </w:rPr>
        <w:t>Aglow se afilien en el plazo de un año a partir de que comenzaron a realizar reuniones públicas. Si tiene</w:t>
      </w:r>
      <w:r w:rsidR="00F80248">
        <w:rPr>
          <w:rStyle w:val="noteChar"/>
          <w:sz w:val="24"/>
          <w:szCs w:val="24"/>
        </w:rPr>
        <w:t>n</w:t>
      </w:r>
      <w:r w:rsidRPr="00CD0485">
        <w:rPr>
          <w:rStyle w:val="noteChar"/>
          <w:sz w:val="24"/>
          <w:szCs w:val="24"/>
        </w:rPr>
        <w:t xml:space="preserve"> dificultades con este plazo, por favor busque</w:t>
      </w:r>
      <w:r w:rsidR="00F80248">
        <w:rPr>
          <w:rStyle w:val="noteChar"/>
          <w:sz w:val="24"/>
          <w:szCs w:val="24"/>
        </w:rPr>
        <w:t>n</w:t>
      </w:r>
      <w:r w:rsidRPr="00CD0485">
        <w:rPr>
          <w:rStyle w:val="noteChar"/>
          <w:sz w:val="24"/>
          <w:szCs w:val="24"/>
        </w:rPr>
        <w:t xml:space="preserve"> la </w:t>
      </w:r>
      <w:r w:rsidR="00372B4F" w:rsidRPr="00CD0485">
        <w:rPr>
          <w:rStyle w:val="noteChar"/>
          <w:sz w:val="24"/>
          <w:szCs w:val="24"/>
        </w:rPr>
        <w:t>orientación</w:t>
      </w:r>
      <w:r w:rsidRPr="00CD0485">
        <w:rPr>
          <w:rStyle w:val="noteChar"/>
          <w:sz w:val="24"/>
          <w:szCs w:val="24"/>
        </w:rPr>
        <w:t xml:space="preserve"> de su liderazgo para saber qué hacer.</w:t>
      </w:r>
    </w:p>
    <w:p w:rsidR="000A4965" w:rsidRPr="008916B9" w:rsidRDefault="00362ECE" w:rsidP="00CD0485">
      <w:pPr>
        <w:rPr>
          <w:rStyle w:val="noteChar"/>
          <w:lang w:val="es-ES_tradnl"/>
        </w:rPr>
      </w:pPr>
      <w:r w:rsidRPr="008916B9">
        <w:rPr>
          <w:rStyle w:val="noteChar"/>
          <w:lang w:val="es-ES_tradnl"/>
        </w:rPr>
        <w:t>Si</w:t>
      </w:r>
      <w:r w:rsidR="00D3516F" w:rsidRPr="008916B9">
        <w:rPr>
          <w:rStyle w:val="noteChar"/>
          <w:lang w:val="es-ES_tradnl"/>
        </w:rPr>
        <w:t>,</w:t>
      </w:r>
      <w:r w:rsidR="000A4965" w:rsidRPr="008916B9">
        <w:rPr>
          <w:rStyle w:val="noteChar"/>
          <w:lang w:val="es-ES_tradnl"/>
        </w:rPr>
        <w:t xml:space="preserve"> por el momento, no le</w:t>
      </w:r>
      <w:r w:rsidR="00F80248" w:rsidRPr="008916B9">
        <w:rPr>
          <w:rStyle w:val="noteChar"/>
          <w:lang w:val="es-ES_tradnl"/>
        </w:rPr>
        <w:t>s</w:t>
      </w:r>
      <w:r w:rsidR="000A4965" w:rsidRPr="008916B9">
        <w:rPr>
          <w:rStyle w:val="noteChar"/>
          <w:lang w:val="es-ES_tradnl"/>
        </w:rPr>
        <w:t xml:space="preserve"> es posible formar un grupo local </w:t>
      </w:r>
      <w:r w:rsidR="007E1339" w:rsidRPr="008916B9">
        <w:rPr>
          <w:rStyle w:val="noteChar"/>
          <w:lang w:val="es-ES_tradnl"/>
        </w:rPr>
        <w:t xml:space="preserve">de </w:t>
      </w:r>
      <w:r w:rsidR="000A4965" w:rsidRPr="008916B9">
        <w:rPr>
          <w:rStyle w:val="noteChar"/>
          <w:lang w:val="es-ES_tradnl"/>
        </w:rPr>
        <w:t>Aglow completo o comenzar con una reunión pública Aglow del tipo que explicamos antes, lo</w:t>
      </w:r>
      <w:r w:rsidR="00F80248" w:rsidRPr="008916B9">
        <w:rPr>
          <w:rStyle w:val="noteChar"/>
          <w:lang w:val="es-ES_tradnl"/>
        </w:rPr>
        <w:t>s</w:t>
      </w:r>
      <w:r w:rsidR="000A4965" w:rsidRPr="008916B9">
        <w:rPr>
          <w:rStyle w:val="noteChar"/>
          <w:lang w:val="es-ES_tradnl"/>
        </w:rPr>
        <w:t xml:space="preserve"> animamos a seguir reuniéndose con o</w:t>
      </w:r>
      <w:r w:rsidR="00D3516F" w:rsidRPr="008916B9">
        <w:rPr>
          <w:rStyle w:val="noteChar"/>
          <w:lang w:val="es-ES_tradnl"/>
        </w:rPr>
        <w:t>tros que estén</w:t>
      </w:r>
      <w:r w:rsidRPr="008916B9">
        <w:rPr>
          <w:rStyle w:val="noteChar"/>
          <w:lang w:val="es-ES_tradnl"/>
        </w:rPr>
        <w:t xml:space="preserve"> interesados. </w:t>
      </w:r>
      <w:r w:rsidR="008E4A40" w:rsidRPr="008916B9">
        <w:rPr>
          <w:rStyle w:val="noteChar"/>
          <w:lang w:val="es-ES_tradnl"/>
        </w:rPr>
        <w:t>Tal vez</w:t>
      </w:r>
      <w:r w:rsidR="000A4965" w:rsidRPr="008916B9">
        <w:rPr>
          <w:rStyle w:val="noteChar"/>
          <w:lang w:val="es-ES_tradnl"/>
        </w:rPr>
        <w:t xml:space="preserve"> podría ser con el formato de estudio bíblico o grupo de oración. </w:t>
      </w:r>
    </w:p>
    <w:p w:rsidR="00875D81" w:rsidRPr="00231B76" w:rsidRDefault="00490E06" w:rsidP="003E7FF7">
      <w:pPr>
        <w:pStyle w:val="Heading3"/>
      </w:pPr>
      <w:bookmarkStart w:id="54" w:name="_Toc133502806"/>
      <w:r w:rsidRPr="00231B76">
        <w:t>Extensión a la comunidad</w:t>
      </w:r>
      <w:bookmarkEnd w:id="54"/>
      <w:r w:rsidRPr="00231B76">
        <w:t xml:space="preserve"> </w:t>
      </w:r>
    </w:p>
    <w:p w:rsidR="00490E06" w:rsidRPr="00231B76" w:rsidRDefault="00490E06" w:rsidP="00CD0485">
      <w:pPr>
        <w:rPr>
          <w:lang w:val="es-ES_tradnl"/>
        </w:rPr>
      </w:pPr>
      <w:r w:rsidRPr="00231B76">
        <w:rPr>
          <w:lang w:val="es-ES_tradnl"/>
        </w:rPr>
        <w:t xml:space="preserve">Las declaraciones de visión y </w:t>
      </w:r>
      <w:r w:rsidR="00362ECE" w:rsidRPr="00231B76">
        <w:rPr>
          <w:lang w:val="es-ES_tradnl"/>
        </w:rPr>
        <w:t xml:space="preserve">de </w:t>
      </w:r>
      <w:r w:rsidRPr="00231B76">
        <w:rPr>
          <w:lang w:val="es-ES_tradnl"/>
        </w:rPr>
        <w:t>misión de Aglow, así como los mandatos</w:t>
      </w:r>
      <w:r w:rsidR="0000424E">
        <w:rPr>
          <w:lang w:val="es-ES_tradnl"/>
        </w:rPr>
        <w:t>,</w:t>
      </w:r>
      <w:r w:rsidRPr="00231B76">
        <w:rPr>
          <w:lang w:val="es-ES_tradnl"/>
        </w:rPr>
        <w:t xml:space="preserve"> </w:t>
      </w:r>
      <w:r w:rsidR="00D435CB" w:rsidRPr="00231B76">
        <w:rPr>
          <w:lang w:val="es-ES_tradnl"/>
        </w:rPr>
        <w:t>son un excelente trampolín para alcanzar a la comunidad. Una atmósfera cálida y divertida da un lugar seguro para que mujeres y hombres cristianos y no cristianos se reúnan. Usted</w:t>
      </w:r>
      <w:r w:rsidR="00F80248">
        <w:rPr>
          <w:lang w:val="es-ES_tradnl"/>
        </w:rPr>
        <w:t>es</w:t>
      </w:r>
      <w:r w:rsidR="00D435CB" w:rsidRPr="00231B76">
        <w:rPr>
          <w:lang w:val="es-ES_tradnl"/>
        </w:rPr>
        <w:t xml:space="preserve"> está</w:t>
      </w:r>
      <w:r w:rsidR="00F80248">
        <w:rPr>
          <w:lang w:val="es-ES_tradnl"/>
        </w:rPr>
        <w:t>n</w:t>
      </w:r>
      <w:r w:rsidR="00D435CB" w:rsidRPr="00231B76">
        <w:rPr>
          <w:lang w:val="es-ES_tradnl"/>
        </w:rPr>
        <w:t xml:space="preserve"> íntimamente involucrado</w:t>
      </w:r>
      <w:r w:rsidR="00F80248">
        <w:rPr>
          <w:lang w:val="es-ES_tradnl"/>
        </w:rPr>
        <w:t>s</w:t>
      </w:r>
      <w:r w:rsidR="00D435CB" w:rsidRPr="00231B76">
        <w:rPr>
          <w:lang w:val="es-ES_tradnl"/>
        </w:rPr>
        <w:t xml:space="preserve"> en la movilización del plan de Dios en la tierra. ¡Un solo encuentro con Dios puede transformar totalmente el mundo de una persona!</w:t>
      </w:r>
    </w:p>
    <w:p w:rsidR="00D435CB" w:rsidRPr="00231B76" w:rsidRDefault="00D435CB" w:rsidP="00CD0485">
      <w:pPr>
        <w:rPr>
          <w:lang w:val="es-ES_tradnl"/>
        </w:rPr>
      </w:pPr>
      <w:r w:rsidRPr="00231B76">
        <w:rPr>
          <w:lang w:val="es-ES_tradnl"/>
        </w:rPr>
        <w:t xml:space="preserve">Las extensiones en los grupos locales </w:t>
      </w:r>
      <w:r w:rsidR="007E1339">
        <w:rPr>
          <w:lang w:val="es-ES_tradnl"/>
        </w:rPr>
        <w:t xml:space="preserve">de </w:t>
      </w:r>
      <w:r w:rsidRPr="00231B76">
        <w:rPr>
          <w:lang w:val="es-ES_tradnl"/>
        </w:rPr>
        <w:t>Aglow tienen un propósito doble:</w:t>
      </w:r>
    </w:p>
    <w:p w:rsidR="00875D81" w:rsidRPr="00231B76" w:rsidRDefault="00D435CB" w:rsidP="002956AC">
      <w:pPr>
        <w:pStyle w:val="Bullets"/>
        <w:numPr>
          <w:ilvl w:val="0"/>
          <w:numId w:val="12"/>
        </w:numPr>
        <w:ind w:left="1800"/>
        <w:rPr>
          <w:rFonts w:ascii="Cambria" w:hAnsi="Cambria"/>
          <w:bCs/>
          <w:smallCaps/>
          <w:color w:val="BD5426"/>
          <w:spacing w:val="5"/>
          <w:sz w:val="32"/>
        </w:rPr>
      </w:pPr>
      <w:r w:rsidRPr="00231B76">
        <w:t xml:space="preserve">Reunir a la gente </w:t>
      </w:r>
    </w:p>
    <w:p w:rsidR="00875D81" w:rsidRPr="00231B76" w:rsidRDefault="00D435CB" w:rsidP="002956AC">
      <w:pPr>
        <w:pStyle w:val="Bullets"/>
        <w:numPr>
          <w:ilvl w:val="0"/>
          <w:numId w:val="12"/>
        </w:numPr>
        <w:ind w:left="1800"/>
        <w:rPr>
          <w:rFonts w:ascii="Cambria" w:hAnsi="Cambria"/>
          <w:bCs/>
          <w:smallCaps/>
          <w:color w:val="BD5426"/>
          <w:spacing w:val="5"/>
          <w:sz w:val="32"/>
        </w:rPr>
      </w:pPr>
      <w:r w:rsidRPr="00231B76">
        <w:t>Extenderse hacia la gente de afuera</w:t>
      </w:r>
      <w:r w:rsidR="00E86592">
        <w:t xml:space="preserve"> </w:t>
      </w:r>
    </w:p>
    <w:p w:rsidR="00875D81" w:rsidRPr="00231B76" w:rsidRDefault="00875D81" w:rsidP="003E7FF7">
      <w:pPr>
        <w:pStyle w:val="Heading3"/>
      </w:pPr>
      <w:bookmarkStart w:id="55" w:name="_Toc133502807"/>
      <w:r w:rsidRPr="00231B76">
        <w:t xml:space="preserve">Ideas </w:t>
      </w:r>
      <w:r w:rsidR="00D435CB" w:rsidRPr="00231B76">
        <w:t>para la reunión mensual de</w:t>
      </w:r>
      <w:r w:rsidR="00440F08" w:rsidRPr="00231B76">
        <w:t>l</w:t>
      </w:r>
      <w:r w:rsidR="00D435CB" w:rsidRPr="00231B76">
        <w:t xml:space="preserve"> grupo</w:t>
      </w:r>
      <w:bookmarkEnd w:id="55"/>
    </w:p>
    <w:p w:rsidR="001309CA" w:rsidRPr="00207E4A" w:rsidRDefault="00F80248" w:rsidP="00207E4A">
      <w:pPr>
        <w:pStyle w:val="Bullets"/>
      </w:pPr>
      <w:r>
        <w:t>La junta e</w:t>
      </w:r>
      <w:r w:rsidR="001309CA" w:rsidRPr="00207E4A">
        <w:t>jecutiva es responsable de compartir la visión y misión de Aglow.</w:t>
      </w:r>
    </w:p>
    <w:p w:rsidR="001309CA" w:rsidRPr="00207E4A" w:rsidRDefault="001309CA" w:rsidP="00207E4A">
      <w:pPr>
        <w:pStyle w:val="Bullets"/>
      </w:pPr>
      <w:r w:rsidRPr="00207E4A">
        <w:t>Invite</w:t>
      </w:r>
      <w:r w:rsidR="00F80248">
        <w:t>n</w:t>
      </w:r>
      <w:r w:rsidRPr="00207E4A">
        <w:t xml:space="preserve"> a un</w:t>
      </w:r>
      <w:r w:rsidR="00AB2F98" w:rsidRPr="00207E4A">
        <w:t>/a</w:t>
      </w:r>
      <w:r w:rsidRPr="00207E4A">
        <w:t xml:space="preserve"> conferencista que </w:t>
      </w:r>
      <w:r w:rsidR="001028E7" w:rsidRPr="00207E4A">
        <w:t xml:space="preserve">comparta una enseñanza o testimonio breve y lleven a cabo un tiempo de oración para las personas que necesitan salvación, ser llenas del Espíritu Santo, liberadas o sanadas. </w:t>
      </w:r>
    </w:p>
    <w:p w:rsidR="001028E7" w:rsidRPr="00207E4A" w:rsidRDefault="001028E7" w:rsidP="00207E4A">
      <w:pPr>
        <w:pStyle w:val="Bullets"/>
      </w:pPr>
      <w:r w:rsidRPr="00207E4A">
        <w:t>Un tiempo de alabanza y adoración</w:t>
      </w:r>
      <w:r w:rsidR="00CE6AC3" w:rsidRPr="00207E4A">
        <w:t>.</w:t>
      </w:r>
      <w:r w:rsidRPr="00207E4A">
        <w:t xml:space="preserve"> (Vea “</w:t>
      </w:r>
      <w:hyperlink w:anchor="praise_worship" w:history="1">
        <w:r w:rsidRPr="009233C9">
          <w:rPr>
            <w:rStyle w:val="Hyperlink"/>
          </w:rPr>
          <w:t>La importancia de la alabanza y la adoración</w:t>
        </w:r>
      </w:hyperlink>
      <w:r w:rsidRPr="00207E4A">
        <w:t>” en la Parte</w:t>
      </w:r>
      <w:r w:rsidR="009233C9">
        <w:rPr>
          <w:lang w:val="en-US"/>
        </w:rPr>
        <w:t xml:space="preserve"> 2</w:t>
      </w:r>
      <w:r w:rsidR="00F80248">
        <w:rPr>
          <w:lang w:val="en-US"/>
        </w:rPr>
        <w:t>,</w:t>
      </w:r>
      <w:r w:rsidR="009233C9">
        <w:rPr>
          <w:lang w:val="en-US"/>
        </w:rPr>
        <w:t xml:space="preserve"> S</w:t>
      </w:r>
      <w:r w:rsidR="009233C9" w:rsidRPr="00CD0485">
        <w:t>ección</w:t>
      </w:r>
      <w:r w:rsidR="009233C9">
        <w:rPr>
          <w:lang w:val="en-US"/>
        </w:rPr>
        <w:t xml:space="preserve"> 6</w:t>
      </w:r>
      <w:r w:rsidR="00AB2F98" w:rsidRPr="00207E4A">
        <w:t>.</w:t>
      </w:r>
      <w:r w:rsidRPr="00207E4A">
        <w:t>)</w:t>
      </w:r>
      <w:r w:rsidR="00AB2F98" w:rsidRPr="00207E4A">
        <w:t xml:space="preserve"> </w:t>
      </w:r>
    </w:p>
    <w:p w:rsidR="00875D81" w:rsidRPr="00207E4A" w:rsidRDefault="00AB2F98" w:rsidP="00207E4A">
      <w:pPr>
        <w:pStyle w:val="Bullets"/>
      </w:pPr>
      <w:r w:rsidRPr="00207E4A">
        <w:t>Reciba</w:t>
      </w:r>
      <w:r w:rsidR="00F80248">
        <w:t>n</w:t>
      </w:r>
      <w:r w:rsidRPr="00207E4A">
        <w:t xml:space="preserve"> una ofrenda (para agenciarse de fondos para los gastos regulares, incluyendo una ofrenda de amor para el/la conferencista)</w:t>
      </w:r>
      <w:r w:rsidR="00CE6AC3" w:rsidRPr="00207E4A">
        <w:t>.</w:t>
      </w:r>
    </w:p>
    <w:p w:rsidR="00875D81" w:rsidRPr="00207E4A" w:rsidRDefault="00AB2F98" w:rsidP="00207E4A">
      <w:pPr>
        <w:pStyle w:val="Bullets"/>
      </w:pPr>
      <w:r w:rsidRPr="00207E4A">
        <w:t>Invite</w:t>
      </w:r>
      <w:r w:rsidR="00F80248">
        <w:t>n</w:t>
      </w:r>
      <w:r w:rsidRPr="00207E4A">
        <w:t xml:space="preserve"> a las personas a hacerse miembros de Aglow</w:t>
      </w:r>
      <w:r w:rsidR="00CE6AC3" w:rsidRPr="00207E4A">
        <w:t>.</w:t>
      </w:r>
      <w:r w:rsidRPr="00207E4A">
        <w:t xml:space="preserve"> (Si su nación ofrece membresía. Si no hay membresías en su nación, ofrezca</w:t>
      </w:r>
      <w:r w:rsidR="00F80248">
        <w:t>n</w:t>
      </w:r>
      <w:r w:rsidRPr="00207E4A">
        <w:t xml:space="preserve"> la oportunidad de que se conviertan en Socio</w:t>
      </w:r>
      <w:r w:rsidR="005B3EB9" w:rsidRPr="00207E4A">
        <w:t>s</w:t>
      </w:r>
      <w:r w:rsidRPr="00207E4A">
        <w:t xml:space="preserve"> de Pacto con la oficina central.)</w:t>
      </w:r>
    </w:p>
    <w:p w:rsidR="00AB2F98" w:rsidRPr="00207E4A" w:rsidRDefault="00AB2F98" w:rsidP="00207E4A">
      <w:pPr>
        <w:pStyle w:val="Bullets"/>
      </w:pPr>
      <w:r w:rsidRPr="00207E4A">
        <w:t>Transmita</w:t>
      </w:r>
      <w:r w:rsidR="00F80248">
        <w:t>n</w:t>
      </w:r>
      <w:r w:rsidRPr="00207E4A">
        <w:t xml:space="preserve"> un DVD de alguna conferencia </w:t>
      </w:r>
      <w:r w:rsidR="007E1339">
        <w:t xml:space="preserve">de </w:t>
      </w:r>
      <w:r w:rsidRPr="00207E4A">
        <w:t xml:space="preserve">Aglow para sus vecinos o en una iglesia. </w:t>
      </w:r>
    </w:p>
    <w:p w:rsidR="00AB2F98" w:rsidRPr="00207E4A" w:rsidRDefault="00AB2F98" w:rsidP="00207E4A">
      <w:pPr>
        <w:pStyle w:val="Bullets"/>
      </w:pPr>
      <w:r w:rsidRPr="00207E4A">
        <w:t>Sea</w:t>
      </w:r>
      <w:r w:rsidR="00F80248">
        <w:t>n</w:t>
      </w:r>
      <w:r w:rsidRPr="00207E4A">
        <w:t xml:space="preserve"> actual</w:t>
      </w:r>
      <w:r w:rsidR="00F80248">
        <w:t>es</w:t>
      </w:r>
      <w:r w:rsidRPr="00207E4A">
        <w:t xml:space="preserve"> y pertinente</w:t>
      </w:r>
      <w:r w:rsidR="00F80248">
        <w:t>s</w:t>
      </w:r>
      <w:r w:rsidRPr="00207E4A">
        <w:t xml:space="preserve"> en todo lo que presente</w:t>
      </w:r>
      <w:r w:rsidR="00F80248">
        <w:t>n</w:t>
      </w:r>
      <w:r w:rsidRPr="00207E4A">
        <w:t>; recuerde</w:t>
      </w:r>
      <w:r w:rsidR="00F80248">
        <w:t>n</w:t>
      </w:r>
      <w:r w:rsidRPr="00207E4A">
        <w:t xml:space="preserve"> designar un tiempo para orar con motivo de los encabezados de los periódicos diarios –hacerlo dará una perspectiva mundial </w:t>
      </w:r>
      <w:r w:rsidR="00F80248">
        <w:t>desde un punto de vista bíblico</w:t>
      </w:r>
      <w:r w:rsidRPr="00207E4A">
        <w:t>.</w:t>
      </w:r>
    </w:p>
    <w:p w:rsidR="00AB2F98" w:rsidRPr="00231B76" w:rsidRDefault="00AB2F98" w:rsidP="00207E4A">
      <w:pPr>
        <w:pStyle w:val="Bullets"/>
      </w:pPr>
      <w:r w:rsidRPr="00207E4A">
        <w:t>Lleven a cabo tiempos de oración semanal o mensual a favor de los líderes de gobierno en su comunidad o junta escolar e infórme</w:t>
      </w:r>
      <w:r w:rsidR="00F80248">
        <w:t>n</w:t>
      </w:r>
      <w:r w:rsidRPr="00207E4A">
        <w:t xml:space="preserve">les </w:t>
      </w:r>
      <w:r w:rsidRPr="00231B76">
        <w:t>que están orando por ellos cuando les solicite</w:t>
      </w:r>
      <w:r w:rsidR="00F80248">
        <w:t>n</w:t>
      </w:r>
      <w:r w:rsidRPr="00231B76">
        <w:t xml:space="preserve"> una lista de peticiones de oración. </w:t>
      </w:r>
    </w:p>
    <w:p w:rsidR="00AB2F98" w:rsidRPr="00231B76" w:rsidRDefault="007532A9" w:rsidP="009233C9">
      <w:pPr>
        <w:overflowPunct/>
        <w:autoSpaceDE/>
        <w:autoSpaceDN/>
        <w:adjustRightInd/>
        <w:spacing w:before="0" w:after="0"/>
        <w:textAlignment w:val="auto"/>
        <w:rPr>
          <w:lang w:val="es-ES_tradnl"/>
        </w:rPr>
      </w:pPr>
      <w:r>
        <w:rPr>
          <w:lang w:val="es-ES_tradnl"/>
        </w:rPr>
        <w:br w:type="page"/>
      </w:r>
      <w:r w:rsidR="00A75344" w:rsidRPr="00231B76">
        <w:rPr>
          <w:lang w:val="es-ES_tradnl"/>
        </w:rPr>
        <w:lastRenderedPageBreak/>
        <w:t>Sea</w:t>
      </w:r>
      <w:r w:rsidR="00F80248">
        <w:rPr>
          <w:lang w:val="es-ES_tradnl"/>
        </w:rPr>
        <w:t>n</w:t>
      </w:r>
      <w:r w:rsidR="00A75344" w:rsidRPr="00231B76">
        <w:rPr>
          <w:lang w:val="es-ES_tradnl"/>
        </w:rPr>
        <w:t xml:space="preserve"> creativo</w:t>
      </w:r>
      <w:r w:rsidR="00F80248">
        <w:rPr>
          <w:lang w:val="es-ES_tradnl"/>
        </w:rPr>
        <w:t>s</w:t>
      </w:r>
      <w:r w:rsidR="00AB2F98" w:rsidRPr="00231B76">
        <w:rPr>
          <w:lang w:val="es-ES_tradnl"/>
        </w:rPr>
        <w:t>. Evalúe</w:t>
      </w:r>
      <w:r w:rsidR="00F80248">
        <w:rPr>
          <w:lang w:val="es-ES_tradnl"/>
        </w:rPr>
        <w:t>n</w:t>
      </w:r>
      <w:r w:rsidR="00AB2F98" w:rsidRPr="00231B76">
        <w:rPr>
          <w:lang w:val="es-ES_tradnl"/>
        </w:rPr>
        <w:t xml:space="preserve"> las necesidades de la comunidad y pida</w:t>
      </w:r>
      <w:r w:rsidR="00F80248">
        <w:rPr>
          <w:lang w:val="es-ES_tradnl"/>
        </w:rPr>
        <w:t>n</w:t>
      </w:r>
      <w:r w:rsidR="00AB2F98" w:rsidRPr="00231B76">
        <w:rPr>
          <w:lang w:val="es-ES_tradnl"/>
        </w:rPr>
        <w:t xml:space="preserve"> al Señor la estrategia para suplir dichas necesidades. Jesús fue movido a ir a Samaria en donde un encuentro divino con una mujer </w:t>
      </w:r>
      <w:r w:rsidR="00C404D2" w:rsidRPr="00231B76">
        <w:rPr>
          <w:lang w:val="es-ES_tradnl"/>
        </w:rPr>
        <w:t>cambió</w:t>
      </w:r>
      <w:r w:rsidR="00AB2F98" w:rsidRPr="00231B76">
        <w:rPr>
          <w:lang w:val="es-ES_tradnl"/>
        </w:rPr>
        <w:t xml:space="preserve"> su vida e impactó a un pueblo entero. </w:t>
      </w:r>
      <w:proofErr w:type="gramStart"/>
      <w:r w:rsidR="00AB2F98" w:rsidRPr="00231B76">
        <w:rPr>
          <w:lang w:val="es-ES_tradnl"/>
        </w:rPr>
        <w:t>Asimismo</w:t>
      </w:r>
      <w:proofErr w:type="gramEnd"/>
      <w:r w:rsidR="00AB2F98" w:rsidRPr="00231B76">
        <w:rPr>
          <w:lang w:val="es-ES_tradnl"/>
        </w:rPr>
        <w:t xml:space="preserve"> hoy, las personas están a la espera de que nosotros nos extendamos hacia ellos. El Espíritu Santo conoce el plan exacto y atraerá a quienes están necesitados. Espere</w:t>
      </w:r>
      <w:r w:rsidR="00F80248">
        <w:rPr>
          <w:lang w:val="es-ES_tradnl"/>
        </w:rPr>
        <w:t>n</w:t>
      </w:r>
      <w:r w:rsidR="00AB2F98" w:rsidRPr="00231B76">
        <w:rPr>
          <w:lang w:val="es-ES_tradnl"/>
        </w:rPr>
        <w:t xml:space="preserve"> en Él para averiguar cuál es Su plan. </w:t>
      </w:r>
    </w:p>
    <w:p w:rsidR="00875D81" w:rsidRPr="00231B76" w:rsidRDefault="00875D81" w:rsidP="003E7FF7">
      <w:pPr>
        <w:pStyle w:val="Heading3"/>
      </w:pPr>
      <w:bookmarkStart w:id="56" w:name="_Toc334621229"/>
      <w:bookmarkStart w:id="57" w:name="_Toc133502808"/>
      <w:r w:rsidRPr="00231B76">
        <w:t xml:space="preserve">Ideas </w:t>
      </w:r>
      <w:r w:rsidR="00922AB5" w:rsidRPr="00231B76">
        <w:t>para extenderse hacia la comunidad</w:t>
      </w:r>
      <w:r w:rsidRPr="00231B76">
        <w:t>:</w:t>
      </w:r>
      <w:bookmarkEnd w:id="56"/>
      <w:bookmarkEnd w:id="57"/>
    </w:p>
    <w:p w:rsidR="001D4D76" w:rsidRPr="00231B76" w:rsidRDefault="001D4D76" w:rsidP="00F611B2">
      <w:pPr>
        <w:pStyle w:val="Bullets"/>
      </w:pPr>
      <w:r w:rsidRPr="00231B76">
        <w:t>Organice un seminario de un día para mujeres u hombres acerca de uno de los mandatos.</w:t>
      </w:r>
    </w:p>
    <w:p w:rsidR="001D4D76" w:rsidRPr="00231B76" w:rsidRDefault="001D4D76" w:rsidP="00F611B2">
      <w:pPr>
        <w:pStyle w:val="Bullets"/>
      </w:pPr>
      <w:r w:rsidRPr="00231B76">
        <w:t>Reúna</w:t>
      </w:r>
      <w:r w:rsidR="00E747C0">
        <w:t>n</w:t>
      </w:r>
      <w:r w:rsidRPr="00231B76">
        <w:t>se en un complejo universitario y sea</w:t>
      </w:r>
      <w:r w:rsidR="00E747C0">
        <w:t>n</w:t>
      </w:r>
      <w:r w:rsidRPr="00231B76">
        <w:t xml:space="preserve"> mentor</w:t>
      </w:r>
      <w:r w:rsidR="00E747C0">
        <w:t>es</w:t>
      </w:r>
      <w:r w:rsidRPr="00231B76">
        <w:t xml:space="preserve"> u organice</w:t>
      </w:r>
      <w:r w:rsidR="00E747C0">
        <w:t>n</w:t>
      </w:r>
      <w:r w:rsidRPr="00231B76">
        <w:t xml:space="preserve"> un estudio bíblico para jovencitas o jovencitos. </w:t>
      </w:r>
    </w:p>
    <w:p w:rsidR="001D4D76" w:rsidRPr="00231B76" w:rsidRDefault="001D4D76" w:rsidP="00F611B2">
      <w:pPr>
        <w:pStyle w:val="Bullets"/>
      </w:pPr>
      <w:r w:rsidRPr="00231B76">
        <w:t>Lleve</w:t>
      </w:r>
      <w:r w:rsidR="00E747C0">
        <w:t>n</w:t>
      </w:r>
      <w:r w:rsidRPr="00231B76">
        <w:t xml:space="preserve"> a cabo una noche de alabanza y adoración. Invite</w:t>
      </w:r>
      <w:r w:rsidR="00E747C0">
        <w:t>n</w:t>
      </w:r>
      <w:r w:rsidRPr="00231B76">
        <w:t xml:space="preserve"> grupos musicales o individuos de diferentes trasfondos y denominaciones. Aparte</w:t>
      </w:r>
      <w:r w:rsidR="00E747C0">
        <w:t>n</w:t>
      </w:r>
      <w:r w:rsidRPr="00231B76">
        <w:t xml:space="preserve"> tiempo para ministración. </w:t>
      </w:r>
    </w:p>
    <w:p w:rsidR="001D4D76" w:rsidRPr="00231B76" w:rsidRDefault="001D4D76" w:rsidP="00F611B2">
      <w:pPr>
        <w:pStyle w:val="Bullets"/>
      </w:pPr>
      <w:r w:rsidRPr="00231B76">
        <w:t>Invite</w:t>
      </w:r>
      <w:r w:rsidR="00E747C0">
        <w:t>n</w:t>
      </w:r>
      <w:r w:rsidRPr="00231B76">
        <w:t xml:space="preserve"> a jó</w:t>
      </w:r>
      <w:r w:rsidR="00EE68BD" w:rsidRPr="00231B76">
        <w:t>v</w:t>
      </w:r>
      <w:r w:rsidRPr="00231B76">
        <w:t>enes mujeres u hombres a su hogar.</w:t>
      </w:r>
    </w:p>
    <w:p w:rsidR="001D4D76" w:rsidRPr="00231B76" w:rsidRDefault="001D4D76" w:rsidP="00F611B2">
      <w:pPr>
        <w:pStyle w:val="Bullets"/>
      </w:pPr>
      <w:r w:rsidRPr="00231B76">
        <w:t>Hombres y mujeres que llevan el evangelio a una prisión o cárcel local.</w:t>
      </w:r>
    </w:p>
    <w:p w:rsidR="001D4D76" w:rsidRPr="00231B76" w:rsidRDefault="001D4D76" w:rsidP="00F611B2">
      <w:pPr>
        <w:pStyle w:val="Bullets"/>
      </w:pPr>
      <w:r w:rsidRPr="00231B76">
        <w:t>Planifique</w:t>
      </w:r>
      <w:r w:rsidR="00E747C0">
        <w:t>n</w:t>
      </w:r>
      <w:r w:rsidRPr="00231B76">
        <w:t xml:space="preserve"> una reunión evangelística en un parque y hága</w:t>
      </w:r>
      <w:r w:rsidR="00E747C0">
        <w:t>n</w:t>
      </w:r>
      <w:r w:rsidRPr="00231B76">
        <w:t xml:space="preserve">la atractiva para familias. </w:t>
      </w:r>
    </w:p>
    <w:p w:rsidR="001D4D76" w:rsidRPr="00231B76" w:rsidRDefault="001D4D76" w:rsidP="00F611B2">
      <w:pPr>
        <w:pStyle w:val="Bullets"/>
      </w:pPr>
      <w:r w:rsidRPr="00231B76">
        <w:t>Lleve</w:t>
      </w:r>
      <w:r w:rsidR="00E747C0">
        <w:t>n</w:t>
      </w:r>
      <w:r w:rsidRPr="00231B76">
        <w:t xml:space="preserve"> a cabo un </w:t>
      </w:r>
      <w:r w:rsidR="00EE68BD" w:rsidRPr="00231B76">
        <w:t>e</w:t>
      </w:r>
      <w:r w:rsidRPr="00231B76">
        <w:t xml:space="preserve">studio bíblico para </w:t>
      </w:r>
      <w:r w:rsidR="00FF5DCB">
        <w:t>madres</w:t>
      </w:r>
      <w:r w:rsidR="007C19D3" w:rsidRPr="00231B76">
        <w:t xml:space="preserve"> </w:t>
      </w:r>
      <w:r w:rsidR="00FF5DCB">
        <w:t xml:space="preserve">jóvenes </w:t>
      </w:r>
      <w:r w:rsidR="007C19D3" w:rsidRPr="00231B76">
        <w:t xml:space="preserve">o </w:t>
      </w:r>
      <w:r w:rsidR="00B87EBC" w:rsidRPr="00231B76">
        <w:t>privadas de libertad</w:t>
      </w:r>
      <w:r w:rsidR="007C19D3" w:rsidRPr="00231B76">
        <w:t xml:space="preserve">. </w:t>
      </w:r>
    </w:p>
    <w:p w:rsidR="001D4D76" w:rsidRPr="00231B76" w:rsidRDefault="00AF1BEA" w:rsidP="00F611B2">
      <w:pPr>
        <w:pStyle w:val="Bullets"/>
      </w:pPr>
      <w:r w:rsidRPr="00231B76">
        <w:t>Reúnanse y repartan artículos necesarios para los indigentes.</w:t>
      </w:r>
    </w:p>
    <w:p w:rsidR="00AF1BEA" w:rsidRPr="00231B76" w:rsidRDefault="00AF1BEA" w:rsidP="00F611B2">
      <w:pPr>
        <w:pStyle w:val="Bullets"/>
      </w:pPr>
      <w:r w:rsidRPr="00231B76">
        <w:t>Lleve</w:t>
      </w:r>
      <w:r w:rsidR="00E747C0">
        <w:t>n</w:t>
      </w:r>
      <w:r w:rsidRPr="00231B76">
        <w:t xml:space="preserve"> un grupo de adoración o un estudio bíblico a un asilo. </w:t>
      </w:r>
    </w:p>
    <w:p w:rsidR="00AF1BEA" w:rsidRPr="00231B76" w:rsidRDefault="00AF1BEA" w:rsidP="00F611B2">
      <w:pPr>
        <w:pStyle w:val="Bullets"/>
      </w:pPr>
      <w:r w:rsidRPr="00231B76">
        <w:t>Reúna</w:t>
      </w:r>
      <w:r w:rsidR="00E747C0">
        <w:t>n</w:t>
      </w:r>
      <w:r w:rsidRPr="00231B76">
        <w:t xml:space="preserve">se en una </w:t>
      </w:r>
      <w:r w:rsidR="00B87EBC" w:rsidRPr="00231B76">
        <w:t>cafetería</w:t>
      </w:r>
      <w:r w:rsidRPr="00231B76">
        <w:t xml:space="preserve"> para compartir juntos y divertirse.</w:t>
      </w:r>
    </w:p>
    <w:p w:rsidR="00AF1BEA" w:rsidRPr="00231B76" w:rsidRDefault="00AF1BEA" w:rsidP="00F611B2">
      <w:pPr>
        <w:pStyle w:val="Bullets"/>
      </w:pPr>
      <w:r w:rsidRPr="00231B76">
        <w:t>Comuníque</w:t>
      </w:r>
      <w:r w:rsidR="00E747C0">
        <w:t>n</w:t>
      </w:r>
      <w:r w:rsidRPr="00231B76">
        <w:t xml:space="preserve">se con el ministerio de prisiones local de Aglow y </w:t>
      </w:r>
      <w:r w:rsidR="00B87EBC" w:rsidRPr="00231B76">
        <w:t>averigüe</w:t>
      </w:r>
      <w:r w:rsidR="00E747C0">
        <w:t>n</w:t>
      </w:r>
      <w:r w:rsidR="00FF5DCB">
        <w:t xml:space="preserve"> quién</w:t>
      </w:r>
      <w:r w:rsidRPr="00231B76">
        <w:t>es están en prisión y necesitados d</w:t>
      </w:r>
      <w:r w:rsidR="00FF5DCB">
        <w:t>e una tarjeta o carta que les dé</w:t>
      </w:r>
      <w:r w:rsidRPr="00231B76">
        <w:t xml:space="preserve"> aliento. </w:t>
      </w:r>
    </w:p>
    <w:p w:rsidR="00AF1BEA" w:rsidRPr="00231B76" w:rsidRDefault="00B87EBC" w:rsidP="00F611B2">
      <w:pPr>
        <w:pStyle w:val="Bullets"/>
      </w:pPr>
      <w:r w:rsidRPr="00231B76">
        <w:t>Visite</w:t>
      </w:r>
      <w:r w:rsidR="00E747C0">
        <w:t>n</w:t>
      </w:r>
      <w:r w:rsidRPr="00231B76">
        <w:t xml:space="preserve"> a quienes están privados de libertad y lléve</w:t>
      </w:r>
      <w:r w:rsidR="00E747C0">
        <w:t>n</w:t>
      </w:r>
      <w:r w:rsidRPr="00231B76">
        <w:t xml:space="preserve">les un pequeño obsequio. </w:t>
      </w:r>
    </w:p>
    <w:p w:rsidR="00A75344" w:rsidRPr="00231B76" w:rsidRDefault="00E747C0" w:rsidP="007532A9">
      <w:pPr>
        <w:rPr>
          <w:lang w:val="es-ES_tradnl"/>
        </w:rPr>
      </w:pPr>
      <w:r w:rsidRPr="00E747C0">
        <w:rPr>
          <w:lang w:val="es-ES_tradnl"/>
        </w:rPr>
        <w:t>¡La lista sigue! Oren y esperen para ver hacia dónde los guía el Espíritu Santo en su pueblo o ciudad. Él los tiene ahí por una razón y quiere que ustedes despierten a ese propósito específico. Sobre su junta reposa una unción apostólica y ustedes tienen la autoridad de afectar a su comunidad. Estén a la expectativa de hacer la diferencia a medida que su junta camina con la confianza y certeza que viene de saber quiénes son en Cristo.</w:t>
      </w:r>
      <w:r w:rsidR="00897E96">
        <w:rPr>
          <w:lang w:val="es-ES_tradnl"/>
        </w:rPr>
        <w:t xml:space="preserve"> </w:t>
      </w:r>
    </w:p>
    <w:p w:rsidR="00875D81" w:rsidRPr="008D5AF6" w:rsidRDefault="00440F08" w:rsidP="008D5AF6">
      <w:pPr>
        <w:pStyle w:val="center-sub-title"/>
      </w:pPr>
      <w:bookmarkStart w:id="58" w:name="_Toc334621230"/>
      <w:r w:rsidRPr="008D5AF6">
        <w:t>¿Qué hacer si otros quieren comenzar un grupo</w:t>
      </w:r>
      <w:r w:rsidR="007E1339">
        <w:t xml:space="preserve"> de</w:t>
      </w:r>
      <w:r w:rsidRPr="008D5AF6">
        <w:t xml:space="preserve"> Aglow en su pueblo? </w:t>
      </w:r>
      <w:bookmarkEnd w:id="58"/>
    </w:p>
    <w:p w:rsidR="000A1DA2" w:rsidRPr="00231B76" w:rsidRDefault="00440F08" w:rsidP="007532A9">
      <w:pPr>
        <w:rPr>
          <w:noProof/>
          <w:lang w:val="es-ES_tradnl"/>
        </w:rPr>
      </w:pPr>
      <w:r w:rsidRPr="00231B76">
        <w:rPr>
          <w:noProof/>
          <w:lang w:val="es-ES_tradnl"/>
        </w:rPr>
        <w:t>Animamos a que haya grupos</w:t>
      </w:r>
      <w:r w:rsidR="007E1339">
        <w:rPr>
          <w:noProof/>
          <w:lang w:val="es-ES_tradnl"/>
        </w:rPr>
        <w:t xml:space="preserve"> de</w:t>
      </w:r>
      <w:r w:rsidRPr="00231B76">
        <w:rPr>
          <w:noProof/>
          <w:lang w:val="es-ES_tradnl"/>
        </w:rPr>
        <w:t xml:space="preserve"> Aglow en toda aldea, pueblo o ciudad para que la verdad del Reino esté disponible a todas las personas. Puede ser que haya más de un grupo</w:t>
      </w:r>
      <w:r w:rsidR="007E1339">
        <w:rPr>
          <w:noProof/>
          <w:lang w:val="es-ES_tradnl"/>
        </w:rPr>
        <w:t xml:space="preserve"> de</w:t>
      </w:r>
      <w:r w:rsidRPr="00231B76">
        <w:rPr>
          <w:noProof/>
          <w:lang w:val="es-ES_tradnl"/>
        </w:rPr>
        <w:t xml:space="preserve"> Aglow en una misma ciudad, de ser necesario. El lema Aglow es</w:t>
      </w:r>
      <w:r w:rsidR="000A1DA2" w:rsidRPr="00231B76">
        <w:rPr>
          <w:noProof/>
          <w:lang w:val="es-ES_tradnl"/>
        </w:rPr>
        <w:t xml:space="preserve"> “Cada nación alcanzada, cada corazón cambiado”.</w:t>
      </w:r>
    </w:p>
    <w:p w:rsidR="000A1DA2" w:rsidRPr="00231B76" w:rsidRDefault="000A1DA2" w:rsidP="00207E4A">
      <w:pPr>
        <w:pStyle w:val="Bullets"/>
      </w:pPr>
      <w:r w:rsidRPr="00231B76">
        <w:t>Si escucha</w:t>
      </w:r>
      <w:r w:rsidR="00E747C0">
        <w:t>n</w:t>
      </w:r>
      <w:r w:rsidRPr="00231B76">
        <w:t xml:space="preserve"> de alguien que está interesado en comenzar un Aglow en otra área, motíve</w:t>
      </w:r>
      <w:r w:rsidR="00E747C0">
        <w:t>n</w:t>
      </w:r>
      <w:r w:rsidRPr="00231B76">
        <w:t xml:space="preserve">lo a reunir un grupo para orar y buscar al Señor para saber cómo quiere Él que inicien. </w:t>
      </w:r>
    </w:p>
    <w:p w:rsidR="007532A9" w:rsidRDefault="000A1DA2" w:rsidP="00F611B2">
      <w:pPr>
        <w:pStyle w:val="Bullets"/>
      </w:pPr>
      <w:r w:rsidRPr="00231B76">
        <w:t xml:space="preserve">Lo siguiente que ellos deben hacer es comunicarse con el </w:t>
      </w:r>
      <w:r w:rsidR="00440C44">
        <w:t>liderazgo de Aglow</w:t>
      </w:r>
      <w:r w:rsidRPr="00231B76">
        <w:t xml:space="preserve"> en su nación o con la oficina central de Aglow. (</w:t>
      </w:r>
      <w:r w:rsidR="00466659" w:rsidRPr="00231B76">
        <w:t xml:space="preserve">Vea el sitio web de Aglow en </w:t>
      </w:r>
      <w:r w:rsidR="00466659" w:rsidRPr="00A5045C">
        <w:rPr>
          <w:lang w:val="es-ES_tradnl"/>
        </w:rPr>
        <w:t>www.aglow.org</w:t>
      </w:r>
      <w:r w:rsidR="00466659" w:rsidRPr="00231B76">
        <w:t xml:space="preserve"> para leer la lista de naciones y </w:t>
      </w:r>
      <w:r w:rsidR="00E747C0">
        <w:t xml:space="preserve">saber quiénes son los </w:t>
      </w:r>
      <w:r w:rsidR="00466659" w:rsidRPr="00231B76">
        <w:t>líderes nacionales.)</w:t>
      </w:r>
    </w:p>
    <w:p w:rsidR="008A4A68" w:rsidRPr="00231B76" w:rsidRDefault="008A4A68" w:rsidP="006B0298">
      <w:pPr>
        <w:overflowPunct/>
        <w:autoSpaceDE/>
        <w:autoSpaceDN/>
        <w:adjustRightInd/>
        <w:spacing w:line="360" w:lineRule="auto"/>
        <w:textAlignment w:val="auto"/>
        <w:rPr>
          <w:sz w:val="28"/>
          <w:szCs w:val="28"/>
          <w:lang w:val="es-ES_tradnl"/>
        </w:rPr>
        <w:sectPr w:rsidR="008A4A68" w:rsidRPr="00231B76" w:rsidSect="00152B71">
          <w:headerReference w:type="default" r:id="rId21"/>
          <w:footerReference w:type="default" r:id="rId22"/>
          <w:type w:val="continuous"/>
          <w:pgSz w:w="11907" w:h="16839" w:code="9"/>
          <w:pgMar w:top="1152" w:right="1152" w:bottom="720" w:left="1152" w:header="720" w:footer="432" w:gutter="0"/>
          <w:pgNumType w:chapStyle="1"/>
          <w:cols w:space="720"/>
          <w:titlePg/>
          <w:docGrid w:linePitch="326"/>
        </w:sectPr>
      </w:pPr>
    </w:p>
    <w:p w:rsidR="00B43EB6" w:rsidRPr="00B43EB6" w:rsidRDefault="00B43EB6" w:rsidP="00BD3C79">
      <w:pPr>
        <w:pStyle w:val="Header"/>
        <w:tabs>
          <w:tab w:val="clear" w:pos="4320"/>
          <w:tab w:val="clear" w:pos="8640"/>
        </w:tabs>
        <w:rPr>
          <w:sz w:val="2"/>
          <w:szCs w:val="2"/>
        </w:rPr>
      </w:pPr>
      <w:r>
        <w:br w:type="page"/>
      </w:r>
    </w:p>
    <w:p w:rsidR="008A4A68" w:rsidRPr="00231B76" w:rsidRDefault="003D787B" w:rsidP="00B43EB6">
      <w:pPr>
        <w:pStyle w:val="FrontHeads"/>
      </w:pPr>
      <w:bookmarkStart w:id="59" w:name="_Toc133502809"/>
      <w:r w:rsidRPr="00231B76">
        <w:lastRenderedPageBreak/>
        <w:t xml:space="preserve">Grupos a la </w:t>
      </w:r>
      <w:r w:rsidR="00342102">
        <w:t>luz</w:t>
      </w:r>
      <w:r w:rsidR="00D03AD2" w:rsidRPr="00231B76">
        <w:t xml:space="preserve"> de </w:t>
      </w:r>
      <w:r w:rsidR="00481CEC" w:rsidRPr="00231B76">
        <w:t>Aglow</w:t>
      </w:r>
      <w:bookmarkEnd w:id="59"/>
    </w:p>
    <w:p w:rsidR="00F82625" w:rsidRPr="00231B76" w:rsidRDefault="00F82625" w:rsidP="007532A9">
      <w:pPr>
        <w:rPr>
          <w:lang w:val="es-ES_tradnl"/>
        </w:rPr>
      </w:pPr>
      <w:r w:rsidRPr="00231B76">
        <w:rPr>
          <w:lang w:val="es-ES_tradnl"/>
        </w:rPr>
        <w:t xml:space="preserve">Un </w:t>
      </w:r>
      <w:r w:rsidR="00342102">
        <w:rPr>
          <w:lang w:val="es-ES_tradnl"/>
        </w:rPr>
        <w:t>Grupo a la luz</w:t>
      </w:r>
      <w:r w:rsidRPr="00231B76">
        <w:rPr>
          <w:lang w:val="es-ES_tradnl"/>
        </w:rPr>
        <w:t xml:space="preserve"> de Aglow está diseñado para proporcionar a un grupo pequeño –o a uno remoto– de mujeres o de hombres la oportunidad de estar vinculados con Aglow Internacional.</w:t>
      </w:r>
    </w:p>
    <w:p w:rsidR="00F82625" w:rsidRPr="00231B76" w:rsidRDefault="00F82625" w:rsidP="00F611B2">
      <w:pPr>
        <w:pStyle w:val="Bullets"/>
      </w:pPr>
      <w:r w:rsidRPr="00231B76">
        <w:t>La ministración a la persona individual que se lleva a cabo en una comunidad local es el palpitar de Aglow.</w:t>
      </w:r>
    </w:p>
    <w:p w:rsidR="00F82625" w:rsidRPr="00231B76" w:rsidRDefault="00630A22" w:rsidP="00F611B2">
      <w:pPr>
        <w:pStyle w:val="Bullets"/>
      </w:pPr>
      <w:r w:rsidRPr="00231B76">
        <w:t xml:space="preserve">La luz de este tipo de ministración puede resplandecer de maneras diferentes, tal y como lo hacen los destellos de luz de una vela. </w:t>
      </w:r>
    </w:p>
    <w:p w:rsidR="00630A22" w:rsidRPr="00231B76" w:rsidRDefault="00630A22" w:rsidP="00F611B2">
      <w:pPr>
        <w:pStyle w:val="Bullets"/>
      </w:pPr>
      <w:r w:rsidRPr="00231B76">
        <w:t>Todas las “velas” de ministración en todo el mundo son chispas de Aglow que, al unirse, ¡pueden encender al mundo entero en llamas por Jesús!</w:t>
      </w:r>
    </w:p>
    <w:p w:rsidR="008A4A68" w:rsidRPr="00231B76" w:rsidRDefault="002235A4" w:rsidP="003E7FF7">
      <w:pPr>
        <w:pStyle w:val="sub-titlenoTOC-ctr"/>
      </w:pPr>
      <w:bookmarkStart w:id="60" w:name="_Toc334621233"/>
      <w:r w:rsidRPr="00231B76">
        <w:t>Metas de un Grupo a la luz de Aglow</w:t>
      </w:r>
      <w:bookmarkEnd w:id="60"/>
    </w:p>
    <w:p w:rsidR="002235A4" w:rsidRPr="00231B76" w:rsidRDefault="002235A4" w:rsidP="00F611B2">
      <w:pPr>
        <w:pStyle w:val="Bullets"/>
      </w:pPr>
      <w:r w:rsidRPr="00231B76">
        <w:t>Capacitar guerreros y defensores en nombre del Señor.</w:t>
      </w:r>
    </w:p>
    <w:p w:rsidR="008A4A68" w:rsidRPr="00231B76" w:rsidRDefault="002235A4" w:rsidP="00F611B2">
      <w:pPr>
        <w:pStyle w:val="Bullets"/>
        <w:rPr>
          <w:sz w:val="22"/>
          <w:szCs w:val="22"/>
        </w:rPr>
      </w:pPr>
      <w:r w:rsidRPr="00231B76">
        <w:t>Extenderse hacia quienes no conocen a Jesús como su Salvador personal y ver que sean restaurados a ese lugar radiante desde donde puedan relacionarse con Dios y con los demás.</w:t>
      </w:r>
    </w:p>
    <w:p w:rsidR="00750101" w:rsidRPr="00231B76" w:rsidRDefault="00750101" w:rsidP="00F611B2">
      <w:pPr>
        <w:pStyle w:val="Bullets"/>
      </w:pPr>
      <w:r w:rsidRPr="00231B76">
        <w:t>Reunir a las personas para que tengan comunión, reciban enseñanza, oren y crezcan en su vida cristiana.</w:t>
      </w:r>
    </w:p>
    <w:p w:rsidR="00750101" w:rsidRPr="00231B76" w:rsidRDefault="00750101" w:rsidP="00F611B2">
      <w:pPr>
        <w:pStyle w:val="Bullets"/>
      </w:pPr>
      <w:r w:rsidRPr="00231B76">
        <w:t xml:space="preserve">Ver que las relaciones sean restauradas y ver que las mujeres se reconcilien con Dios y unas con las otras. </w:t>
      </w:r>
    </w:p>
    <w:p w:rsidR="00750101" w:rsidRPr="00231B76" w:rsidRDefault="00750101" w:rsidP="00F611B2">
      <w:pPr>
        <w:pStyle w:val="Bullets"/>
      </w:pPr>
      <w:r w:rsidRPr="00231B76">
        <w:t>Ser luz en la comunidad para atraer a los perdidos, romper la opresión y llevar libertad.</w:t>
      </w:r>
    </w:p>
    <w:p w:rsidR="00750101" w:rsidRPr="00231B76" w:rsidRDefault="00750101" w:rsidP="00F611B2">
      <w:pPr>
        <w:pStyle w:val="Bullets"/>
      </w:pPr>
      <w:r w:rsidRPr="00231B76">
        <w:t>Crear un vínculo en una red internacional de cristianos compasivos que están unidos para que los propósi</w:t>
      </w:r>
      <w:r w:rsidR="004739FE">
        <w:t xml:space="preserve">tos del </w:t>
      </w:r>
      <w:r w:rsidR="00AA4C33">
        <w:t>Cielo</w:t>
      </w:r>
      <w:r w:rsidR="004739FE">
        <w:t xml:space="preserve"> se cumplan en la T</w:t>
      </w:r>
      <w:r w:rsidRPr="00231B76">
        <w:t>ierra.</w:t>
      </w:r>
    </w:p>
    <w:p w:rsidR="008A4A68" w:rsidRPr="00231B76" w:rsidRDefault="00750101" w:rsidP="003E7FF7">
      <w:pPr>
        <w:pStyle w:val="sub-titlenoTOC-ctr"/>
      </w:pPr>
      <w:r w:rsidRPr="00231B76">
        <w:t>Tres tipos de grupos a la luz de Aglow</w:t>
      </w:r>
      <w:r w:rsidR="00E86592">
        <w:t xml:space="preserve"> </w:t>
      </w:r>
    </w:p>
    <w:p w:rsidR="008A4A68" w:rsidRPr="00997420" w:rsidRDefault="00750101" w:rsidP="00997420">
      <w:pPr>
        <w:pStyle w:val="smtitles"/>
      </w:pPr>
      <w:r w:rsidRPr="00997420">
        <w:t xml:space="preserve">Grupos en el hogar </w:t>
      </w:r>
    </w:p>
    <w:p w:rsidR="00E30F55" w:rsidRPr="008916B9" w:rsidRDefault="002A34D1" w:rsidP="00997420">
      <w:pPr>
        <w:rPr>
          <w:rFonts w:ascii="Cambria" w:hAnsi="Cambria"/>
          <w:smallCaps/>
          <w:sz w:val="28"/>
          <w:szCs w:val="28"/>
          <w:lang w:val="es-ES_tradnl"/>
        </w:rPr>
      </w:pPr>
      <w:r>
        <w:rPr>
          <w:lang w:val="es-ES_tradnl"/>
        </w:rPr>
        <w:t xml:space="preserve">Este </w:t>
      </w:r>
      <w:r w:rsidR="00750101" w:rsidRPr="00231B76">
        <w:rPr>
          <w:lang w:val="es-ES_tradnl"/>
        </w:rPr>
        <w:t>es un grupo pequeño de mujeres u hombres qu</w:t>
      </w:r>
      <w:r w:rsidR="003F7B1D" w:rsidRPr="00231B76">
        <w:rPr>
          <w:lang w:val="es-ES_tradnl"/>
        </w:rPr>
        <w:t>e lleva a cabo</w:t>
      </w:r>
      <w:r w:rsidR="004739FE">
        <w:rPr>
          <w:lang w:val="es-ES_tradnl"/>
        </w:rPr>
        <w:t xml:space="preserve"> </w:t>
      </w:r>
      <w:r w:rsidR="003F7B1D" w:rsidRPr="00231B76">
        <w:rPr>
          <w:lang w:val="es-ES_tradnl"/>
        </w:rPr>
        <w:t>reuniones frecuentes</w:t>
      </w:r>
      <w:r w:rsidR="008A7A1B">
        <w:rPr>
          <w:lang w:val="es-ES_tradnl"/>
        </w:rPr>
        <w:t xml:space="preserve"> de</w:t>
      </w:r>
      <w:r w:rsidR="003F7B1D" w:rsidRPr="00231B76">
        <w:rPr>
          <w:lang w:val="es-ES_tradnl"/>
        </w:rPr>
        <w:t xml:space="preserve"> </w:t>
      </w:r>
      <w:r w:rsidR="008A7A1B" w:rsidRPr="00231B76">
        <w:rPr>
          <w:lang w:val="es-ES_tradnl"/>
        </w:rPr>
        <w:t xml:space="preserve">Aglow </w:t>
      </w:r>
      <w:r w:rsidR="003F7B1D" w:rsidRPr="00231B76">
        <w:rPr>
          <w:lang w:val="es-ES_tradnl"/>
        </w:rPr>
        <w:t xml:space="preserve">(por lo general, mensuales) en un hogar. Estas reuniones pueden incluir un tiempo de alabanza y adoración, un tiempo en el que alguien más comparte una enseñanza de la Biblia o un testimonio y un tiempo de oración y de ministración personal. Se debe motivar a los integrantes del grupo a que inviten amigos que necesitan recibir a Jesús, o a quienes necesitan oración. </w:t>
      </w:r>
    </w:p>
    <w:p w:rsidR="008A4A68" w:rsidRPr="00997420" w:rsidRDefault="003F7B1D" w:rsidP="00997420">
      <w:pPr>
        <w:pStyle w:val="smtitles"/>
      </w:pPr>
      <w:r w:rsidRPr="00997420">
        <w:t xml:space="preserve">Grupo de oración </w:t>
      </w:r>
    </w:p>
    <w:p w:rsidR="00A62AF8" w:rsidRPr="008916B9" w:rsidRDefault="00D34BC1" w:rsidP="008A4A68">
      <w:pPr>
        <w:rPr>
          <w:rFonts w:eastAsia="Calibri"/>
          <w:szCs w:val="24"/>
          <w:lang w:val="es-ES_tradnl"/>
        </w:rPr>
      </w:pPr>
      <w:r w:rsidRPr="008916B9">
        <w:rPr>
          <w:rFonts w:eastAsia="Calibri"/>
          <w:szCs w:val="24"/>
          <w:lang w:val="es-ES_tradnl"/>
        </w:rPr>
        <w:t xml:space="preserve">Un grupo de oración está conformado por individuos que sienten el llamado claro a la oración y </w:t>
      </w:r>
      <w:r w:rsidR="001332AA" w:rsidRPr="008916B9">
        <w:rPr>
          <w:rFonts w:eastAsia="Calibri"/>
          <w:szCs w:val="24"/>
          <w:lang w:val="es-ES_tradnl"/>
        </w:rPr>
        <w:t>a la intercesió</w:t>
      </w:r>
      <w:r w:rsidRPr="008916B9">
        <w:rPr>
          <w:rFonts w:eastAsia="Calibri"/>
          <w:szCs w:val="24"/>
          <w:lang w:val="es-ES_tradnl"/>
        </w:rPr>
        <w:t xml:space="preserve">n y que están dispuestos a comprometerse a reunirse con frecuencia con el propósito de orar por las necesidades de las </w:t>
      </w:r>
      <w:r w:rsidR="00E747C0" w:rsidRPr="008916B9">
        <w:rPr>
          <w:rFonts w:eastAsia="Calibri"/>
          <w:szCs w:val="24"/>
          <w:lang w:val="es-ES_tradnl"/>
        </w:rPr>
        <w:t>personas</w:t>
      </w:r>
      <w:r w:rsidRPr="008916B9">
        <w:rPr>
          <w:rFonts w:eastAsia="Calibri"/>
          <w:szCs w:val="24"/>
          <w:lang w:val="es-ES_tradnl"/>
        </w:rPr>
        <w:t>. Cada grupo debe ser lo suficientemente pequeño como para permitir el sentimiento de unidad.</w:t>
      </w:r>
    </w:p>
    <w:p w:rsidR="00D34BC1" w:rsidRPr="008916B9" w:rsidRDefault="00A62AF8" w:rsidP="00B43EB6">
      <w:pPr>
        <w:overflowPunct/>
        <w:autoSpaceDE/>
        <w:autoSpaceDN/>
        <w:adjustRightInd/>
        <w:spacing w:before="0" w:after="0"/>
        <w:jc w:val="left"/>
        <w:textAlignment w:val="auto"/>
        <w:rPr>
          <w:rFonts w:eastAsia="Calibri"/>
          <w:lang w:val="es-ES_tradnl"/>
        </w:rPr>
      </w:pPr>
      <w:r w:rsidRPr="008916B9">
        <w:rPr>
          <w:rFonts w:eastAsia="Calibri"/>
          <w:szCs w:val="24"/>
          <w:lang w:val="es-ES_tradnl"/>
        </w:rPr>
        <w:br w:type="page"/>
      </w:r>
      <w:r w:rsidR="00D34BC1" w:rsidRPr="008916B9">
        <w:rPr>
          <w:rFonts w:eastAsia="Calibri"/>
          <w:lang w:val="es-ES_tradnl"/>
        </w:rPr>
        <w:lastRenderedPageBreak/>
        <w:t>Es importante que este grupo tenga un fuerte enfoque en la oración. Algunos temas para orar incluyen:</w:t>
      </w:r>
    </w:p>
    <w:p w:rsidR="00D34BC1" w:rsidRPr="00231B76" w:rsidRDefault="00D34BC1" w:rsidP="00F611B2">
      <w:pPr>
        <w:pStyle w:val="Bullets"/>
      </w:pPr>
      <w:r w:rsidRPr="00231B76">
        <w:t>Almas. Elabore</w:t>
      </w:r>
      <w:r w:rsidR="00EC747A">
        <w:t>n</w:t>
      </w:r>
      <w:r w:rsidRPr="00231B76">
        <w:t xml:space="preserve"> una lista de personas que necesitan recibir a Jesús. Ore</w:t>
      </w:r>
      <w:r w:rsidR="00EC747A">
        <w:t>n</w:t>
      </w:r>
      <w:r w:rsidRPr="00231B76">
        <w:t xml:space="preserve"> específicamente por cada persona. También ore</w:t>
      </w:r>
      <w:r w:rsidR="00EC747A">
        <w:t>n</w:t>
      </w:r>
      <w:r w:rsidRPr="00231B76">
        <w:t xml:space="preserve"> para que las almas de la comunidad se acerquen a Jesús. (1 Ti. 2:4)</w:t>
      </w:r>
    </w:p>
    <w:p w:rsidR="00D34BC1" w:rsidRPr="00231B76" w:rsidRDefault="00D34BC1" w:rsidP="00F611B2">
      <w:pPr>
        <w:pStyle w:val="Bullets"/>
      </w:pPr>
      <w:r w:rsidRPr="00231B76">
        <w:t xml:space="preserve">Funcionarios de gobierno, de la ciudad, de las escuelas y líderes </w:t>
      </w:r>
      <w:r w:rsidR="008B1FE6" w:rsidRPr="00231B76">
        <w:t>políticos</w:t>
      </w:r>
      <w:r w:rsidRPr="00231B76">
        <w:t>. Ore</w:t>
      </w:r>
      <w:r w:rsidR="00EC747A">
        <w:t>n</w:t>
      </w:r>
      <w:r w:rsidRPr="00231B76">
        <w:t xml:space="preserve"> que tomen decision</w:t>
      </w:r>
      <w:r w:rsidR="003756B2" w:rsidRPr="00231B76">
        <w:t>e</w:t>
      </w:r>
      <w:r w:rsidR="004739FE">
        <w:t>s j</w:t>
      </w:r>
      <w:r w:rsidRPr="00231B76">
        <w:t>ustas para que su nación/ciudad prospere. (1 Ti. 2:1-2)</w:t>
      </w:r>
    </w:p>
    <w:p w:rsidR="00D34BC1" w:rsidRPr="00231B76" w:rsidRDefault="00D34BC1" w:rsidP="00F611B2">
      <w:pPr>
        <w:pStyle w:val="Bullets"/>
      </w:pPr>
      <w:r w:rsidRPr="00231B76">
        <w:t>Asuntos que sean contrarios a la Palabra de Dios. Por ejemplo, el aborto, la malversación y la corrupción, la infidelidad, la brujería, las leyes que destruyen a la familia, etc. Oren que la verdad sea revelada y que los corazones de las personas cambien. (2 Cr. 7:14)</w:t>
      </w:r>
    </w:p>
    <w:p w:rsidR="008A4A68" w:rsidRPr="00231B76" w:rsidRDefault="008B1FE6" w:rsidP="00F611B2">
      <w:pPr>
        <w:pStyle w:val="Bullets"/>
      </w:pPr>
      <w:r w:rsidRPr="00231B76">
        <w:t>Principados y potestades sobre la región. Ore</w:t>
      </w:r>
      <w:r w:rsidR="00EC747A">
        <w:t>n</w:t>
      </w:r>
      <w:r w:rsidRPr="00231B76">
        <w:t xml:space="preserve"> que sean derribados y que las personas sean libertadas para escuchar el evangelio. (Ef. 6:10-18) </w:t>
      </w:r>
    </w:p>
    <w:p w:rsidR="008B1FE6" w:rsidRPr="00231B76" w:rsidRDefault="008B1FE6" w:rsidP="00F611B2">
      <w:pPr>
        <w:pStyle w:val="Bullets"/>
      </w:pPr>
      <w:r w:rsidRPr="00231B76">
        <w:t xml:space="preserve">Injusticia social; ore por los niños de la calle, por las víctimas del SIDA, o por quienes son discriminados. (Dt. 10:17-19) </w:t>
      </w:r>
    </w:p>
    <w:p w:rsidR="000D1B40" w:rsidRPr="00A62AF8" w:rsidRDefault="008B1FE6" w:rsidP="00A62AF8">
      <w:pPr>
        <w:pStyle w:val="Bullets"/>
      </w:pPr>
      <w:r w:rsidRPr="00A62AF8">
        <w:t>Ore</w:t>
      </w:r>
      <w:r w:rsidR="00EC747A" w:rsidRPr="00A62AF8">
        <w:t>n</w:t>
      </w:r>
      <w:r w:rsidRPr="00A62AF8">
        <w:t xml:space="preserve"> por el ministerio Aglow en su área y en el mundo, así como también por el </w:t>
      </w:r>
      <w:r w:rsidR="00440C44" w:rsidRPr="00A62AF8">
        <w:t>liderazgo de Aglow</w:t>
      </w:r>
      <w:r w:rsidRPr="00A62AF8">
        <w:t xml:space="preserve"> en su nación. (Stg. 5:16; Ef. 6:19)</w:t>
      </w:r>
    </w:p>
    <w:p w:rsidR="000D1B40" w:rsidRPr="00A62AF8" w:rsidRDefault="000D1B40" w:rsidP="00A62AF8">
      <w:pPr>
        <w:pStyle w:val="Bullets"/>
      </w:pPr>
      <w:r w:rsidRPr="00A62AF8">
        <w:t xml:space="preserve">Es muy efectivo identificar al enemigo y orar de forma específica. (Mt. 6:7-13) </w:t>
      </w:r>
    </w:p>
    <w:p w:rsidR="008A4A68" w:rsidRPr="00997420" w:rsidRDefault="000D1B40" w:rsidP="00997420">
      <w:pPr>
        <w:pStyle w:val="smtitles"/>
      </w:pPr>
      <w:r w:rsidRPr="00997420">
        <w:t xml:space="preserve">Estudio bíblico </w:t>
      </w:r>
    </w:p>
    <w:p w:rsidR="000D1B40" w:rsidRPr="00231B76" w:rsidRDefault="000D1B40" w:rsidP="008A4A68">
      <w:pPr>
        <w:rPr>
          <w:lang w:val="es-ES_tradnl"/>
        </w:rPr>
      </w:pPr>
      <w:r w:rsidRPr="00231B76">
        <w:rPr>
          <w:lang w:val="es-ES_tradnl"/>
        </w:rPr>
        <w:t>Las personas que se reúnen para los estudios bíblicos pueden reunirse en un hogar o en cualquier otro lugar disponible que tenga capa</w:t>
      </w:r>
      <w:r w:rsidR="004739FE">
        <w:rPr>
          <w:lang w:val="es-ES_tradnl"/>
        </w:rPr>
        <w:t>cidad para el grupo completo. So</w:t>
      </w:r>
      <w:r w:rsidRPr="00231B76">
        <w:rPr>
          <w:lang w:val="es-ES_tradnl"/>
        </w:rPr>
        <w:t xml:space="preserve">lo pueden utilizar los estudios bíblicos de Aglow. El comité decide cuál </w:t>
      </w:r>
      <w:r w:rsidR="001332AA" w:rsidRPr="00231B76">
        <w:rPr>
          <w:lang w:val="es-ES_tradnl"/>
        </w:rPr>
        <w:t>e</w:t>
      </w:r>
      <w:r w:rsidRPr="00231B76">
        <w:rPr>
          <w:lang w:val="es-ES_tradnl"/>
        </w:rPr>
        <w:t xml:space="preserve">studio bíblico </w:t>
      </w:r>
      <w:r w:rsidR="004739FE">
        <w:rPr>
          <w:lang w:val="es-ES_tradnl"/>
        </w:rPr>
        <w:t xml:space="preserve">de </w:t>
      </w:r>
      <w:r w:rsidRPr="00231B76">
        <w:rPr>
          <w:lang w:val="es-ES_tradnl"/>
        </w:rPr>
        <w:t>Aglow se utilizará.</w:t>
      </w:r>
    </w:p>
    <w:p w:rsidR="000D1B40" w:rsidRPr="00231B76" w:rsidRDefault="000D1B40" w:rsidP="008A4A68">
      <w:pPr>
        <w:rPr>
          <w:lang w:val="es-ES_tradnl"/>
        </w:rPr>
      </w:pPr>
      <w:r w:rsidRPr="00231B76">
        <w:rPr>
          <w:lang w:val="es-ES_tradnl"/>
        </w:rPr>
        <w:t>Comuníque</w:t>
      </w:r>
      <w:r w:rsidR="00EC747A">
        <w:rPr>
          <w:lang w:val="es-ES_tradnl"/>
        </w:rPr>
        <w:t>n</w:t>
      </w:r>
      <w:r w:rsidRPr="00231B76">
        <w:rPr>
          <w:lang w:val="es-ES_tradnl"/>
        </w:rPr>
        <w:t>se con el líder con quien tiene</w:t>
      </w:r>
      <w:r w:rsidR="00EC747A">
        <w:rPr>
          <w:lang w:val="es-ES_tradnl"/>
        </w:rPr>
        <w:t>n</w:t>
      </w:r>
      <w:r w:rsidRPr="00231B76">
        <w:rPr>
          <w:lang w:val="es-ES_tradnl"/>
        </w:rPr>
        <w:t xml:space="preserve"> relación para conseguir un listado completo de los estudios bíblicos </w:t>
      </w:r>
      <w:r w:rsidR="00452938">
        <w:rPr>
          <w:lang w:val="es-ES_tradnl"/>
        </w:rPr>
        <w:t xml:space="preserve">de </w:t>
      </w:r>
      <w:r w:rsidRPr="00231B76">
        <w:rPr>
          <w:lang w:val="es-ES_tradnl"/>
        </w:rPr>
        <w:t xml:space="preserve">Aglow disponibles en su idioma. Hay estudios bíblicos </w:t>
      </w:r>
      <w:r w:rsidR="00452938" w:rsidRPr="00231B76">
        <w:rPr>
          <w:lang w:val="es-ES_tradnl"/>
        </w:rPr>
        <w:t xml:space="preserve">disponibles </w:t>
      </w:r>
      <w:r w:rsidRPr="00231B76">
        <w:rPr>
          <w:lang w:val="es-ES_tradnl"/>
        </w:rPr>
        <w:t>acerca de una gran variedad de temas y puede</w:t>
      </w:r>
      <w:r w:rsidR="00EC747A">
        <w:rPr>
          <w:lang w:val="es-ES_tradnl"/>
        </w:rPr>
        <w:t>n</w:t>
      </w:r>
      <w:r w:rsidRPr="00231B76">
        <w:rPr>
          <w:lang w:val="es-ES_tradnl"/>
        </w:rPr>
        <w:t xml:space="preserve"> descargarlos gratis del sitio web de Aglow (</w:t>
      </w:r>
      <w:r w:rsidRPr="009D0A1B">
        <w:rPr>
          <w:lang w:val="es-ES_tradnl"/>
        </w:rPr>
        <w:t>www.aglow.org</w:t>
      </w:r>
      <w:r w:rsidRPr="00231B76">
        <w:rPr>
          <w:lang w:val="es-ES_tradnl"/>
        </w:rPr>
        <w:t>). Los estudios bíblicos cortos que pueden usarse son materiales preparados para el desarrollo del liderazgo. Puede</w:t>
      </w:r>
      <w:r w:rsidR="00EC747A">
        <w:rPr>
          <w:lang w:val="es-ES_tradnl"/>
        </w:rPr>
        <w:t>n</w:t>
      </w:r>
      <w:r w:rsidRPr="00231B76">
        <w:rPr>
          <w:lang w:val="es-ES_tradnl"/>
        </w:rPr>
        <w:t xml:space="preserve"> encontrarlos en el sitio web de Aglow en </w:t>
      </w:r>
      <w:r w:rsidRPr="009D0A1B">
        <w:rPr>
          <w:lang w:val="es-ES_tradnl"/>
        </w:rPr>
        <w:t>www.aglow.org</w:t>
      </w:r>
      <w:r w:rsidRPr="00231B76">
        <w:rPr>
          <w:lang w:val="es-ES_tradnl"/>
        </w:rPr>
        <w:t>, haga</w:t>
      </w:r>
      <w:r w:rsidR="00EC747A">
        <w:rPr>
          <w:lang w:val="es-ES_tradnl"/>
        </w:rPr>
        <w:t>n</w:t>
      </w:r>
      <w:r w:rsidRPr="00231B76">
        <w:rPr>
          <w:lang w:val="es-ES_tradnl"/>
        </w:rPr>
        <w:t xml:space="preserve"> clic en </w:t>
      </w:r>
      <w:r w:rsidRPr="00231B76">
        <w:rPr>
          <w:i/>
          <w:lang w:val="es-ES_tradnl"/>
        </w:rPr>
        <w:t>MyAglow</w:t>
      </w:r>
      <w:r w:rsidRPr="00231B76">
        <w:rPr>
          <w:lang w:val="es-ES_tradnl"/>
        </w:rPr>
        <w:t>, Resources (</w:t>
      </w:r>
      <w:r w:rsidRPr="00231B76">
        <w:rPr>
          <w:i/>
          <w:lang w:val="es-ES_tradnl"/>
        </w:rPr>
        <w:t>Recursos</w:t>
      </w:r>
      <w:r w:rsidRPr="00231B76">
        <w:rPr>
          <w:lang w:val="es-ES_tradnl"/>
        </w:rPr>
        <w:t>) y Worldwide Leadership Development (</w:t>
      </w:r>
      <w:r w:rsidRPr="00231B76">
        <w:rPr>
          <w:i/>
          <w:lang w:val="es-ES_tradnl"/>
        </w:rPr>
        <w:t>Desarrollo de liderazgo mundial</w:t>
      </w:r>
      <w:r w:rsidRPr="00231B76">
        <w:rPr>
          <w:lang w:val="es-ES_tradnl"/>
        </w:rPr>
        <w:t>).</w:t>
      </w:r>
    </w:p>
    <w:p w:rsidR="008A4A68" w:rsidRPr="00231B76" w:rsidRDefault="000D1B40" w:rsidP="003E7FF7">
      <w:pPr>
        <w:pStyle w:val="Heading3"/>
      </w:pPr>
      <w:bookmarkStart w:id="61" w:name="_Toc133502810"/>
      <w:r w:rsidRPr="00231B76">
        <w:t>Ideas para extensión</w:t>
      </w:r>
      <w:bookmarkEnd w:id="61"/>
      <w:r w:rsidRPr="00231B76">
        <w:t xml:space="preserve"> </w:t>
      </w:r>
    </w:p>
    <w:p w:rsidR="007609F0" w:rsidRDefault="000D1B40" w:rsidP="00997420">
      <w:pPr>
        <w:rPr>
          <w:lang w:val="es-ES_tradnl"/>
        </w:rPr>
      </w:pPr>
      <w:r w:rsidRPr="00231B76">
        <w:rPr>
          <w:lang w:val="es-ES_tradnl"/>
        </w:rPr>
        <w:t>Cada u</w:t>
      </w:r>
      <w:r w:rsidR="006F04B2">
        <w:rPr>
          <w:lang w:val="es-ES_tradnl"/>
        </w:rPr>
        <w:t>no de los tipos de Grupos a la l</w:t>
      </w:r>
      <w:r w:rsidRPr="00231B76">
        <w:rPr>
          <w:lang w:val="es-ES_tradnl"/>
        </w:rPr>
        <w:t>uz d</w:t>
      </w:r>
      <w:r w:rsidR="006F04B2">
        <w:rPr>
          <w:lang w:val="es-ES_tradnl"/>
        </w:rPr>
        <w:t>e Aglow antes mencionados puede</w:t>
      </w:r>
      <w:r w:rsidRPr="00231B76">
        <w:rPr>
          <w:lang w:val="es-ES_tradnl"/>
        </w:rPr>
        <w:t xml:space="preserve"> tener un grupo de </w:t>
      </w:r>
      <w:r w:rsidR="002A2CAE" w:rsidRPr="00231B76">
        <w:rPr>
          <w:lang w:val="es-ES_tradnl"/>
        </w:rPr>
        <w:t>extensión</w:t>
      </w:r>
      <w:r w:rsidRPr="00231B76">
        <w:rPr>
          <w:lang w:val="es-ES_tradnl"/>
        </w:rPr>
        <w:t xml:space="preserve"> en su grupo. Ore</w:t>
      </w:r>
      <w:r w:rsidR="00EC747A">
        <w:rPr>
          <w:lang w:val="es-ES_tradnl"/>
        </w:rPr>
        <w:t>n</w:t>
      </w:r>
      <w:r w:rsidRPr="00231B76">
        <w:rPr>
          <w:lang w:val="es-ES_tradnl"/>
        </w:rPr>
        <w:t xml:space="preserve"> y pida</w:t>
      </w:r>
      <w:r w:rsidR="00EC747A">
        <w:rPr>
          <w:lang w:val="es-ES_tradnl"/>
        </w:rPr>
        <w:t>n</w:t>
      </w:r>
      <w:r w:rsidRPr="00231B76">
        <w:rPr>
          <w:lang w:val="es-ES_tradnl"/>
        </w:rPr>
        <w:t xml:space="preserve"> a Dios por ideas creativas con las cuales extenderse en un ministerio hacia su comunidad. </w:t>
      </w:r>
      <w:r w:rsidR="00FF61A0" w:rsidRPr="00231B76">
        <w:rPr>
          <w:lang w:val="es-ES_tradnl"/>
        </w:rPr>
        <w:t>Por favor</w:t>
      </w:r>
      <w:r w:rsidR="006F04B2">
        <w:rPr>
          <w:lang w:val="es-ES_tradnl"/>
        </w:rPr>
        <w:t>,</w:t>
      </w:r>
      <w:r w:rsidR="00FF61A0" w:rsidRPr="00231B76">
        <w:rPr>
          <w:lang w:val="es-ES_tradnl"/>
        </w:rPr>
        <w:t xml:space="preserve"> tome</w:t>
      </w:r>
      <w:r w:rsidR="00EC747A">
        <w:rPr>
          <w:lang w:val="es-ES_tradnl"/>
        </w:rPr>
        <w:t>n</w:t>
      </w:r>
      <w:r w:rsidR="00FF61A0" w:rsidRPr="00231B76">
        <w:rPr>
          <w:lang w:val="es-ES_tradnl"/>
        </w:rPr>
        <w:t xml:space="preserve"> nota de que algunas ideas pueden ser más </w:t>
      </w:r>
      <w:r w:rsidR="00B751FE" w:rsidRPr="00231B76">
        <w:rPr>
          <w:lang w:val="es-ES_tradnl"/>
        </w:rPr>
        <w:t>apropiadas para un grupo de mujeres y otras</w:t>
      </w:r>
      <w:r w:rsidR="00EC747A">
        <w:rPr>
          <w:lang w:val="es-ES_tradnl"/>
        </w:rPr>
        <w:t>,</w:t>
      </w:r>
      <w:r w:rsidR="00B751FE" w:rsidRPr="00231B76">
        <w:rPr>
          <w:lang w:val="es-ES_tradnl"/>
        </w:rPr>
        <w:t xml:space="preserve"> para los grupos de hombres. Siempre se debe seguir el lineamiento que indica que para ministración uno a uno, las mujeres ministran a mujeres y los hombres, a los hombres. Es </w:t>
      </w:r>
      <w:r w:rsidR="005F2731" w:rsidRPr="00231B76">
        <w:rPr>
          <w:lang w:val="es-ES_tradnl"/>
        </w:rPr>
        <w:t>ac</w:t>
      </w:r>
      <w:r w:rsidR="00B751FE" w:rsidRPr="00231B76">
        <w:rPr>
          <w:lang w:val="es-ES_tradnl"/>
        </w:rPr>
        <w:t>eptable que un grupo de hombres realice proyectos de mejoras en un hogar de una viuda o anciana.</w:t>
      </w:r>
    </w:p>
    <w:p w:rsidR="000D1B40" w:rsidRPr="00231B76" w:rsidRDefault="007609F0" w:rsidP="00B43EB6">
      <w:pPr>
        <w:overflowPunct/>
        <w:autoSpaceDE/>
        <w:autoSpaceDN/>
        <w:adjustRightInd/>
        <w:spacing w:before="0" w:after="0"/>
        <w:jc w:val="left"/>
        <w:textAlignment w:val="auto"/>
        <w:rPr>
          <w:bCs/>
          <w:lang w:val="es-ES_tradnl"/>
        </w:rPr>
      </w:pPr>
      <w:r>
        <w:rPr>
          <w:lang w:val="es-ES_tradnl"/>
        </w:rPr>
        <w:br w:type="page"/>
      </w:r>
      <w:r w:rsidR="00B751FE" w:rsidRPr="00231B76">
        <w:rPr>
          <w:bCs/>
          <w:lang w:val="es-ES_tradnl"/>
        </w:rPr>
        <w:lastRenderedPageBreak/>
        <w:t>Algunas sugerencias incluyen:</w:t>
      </w:r>
    </w:p>
    <w:p w:rsidR="00A40E6C" w:rsidRPr="00997420" w:rsidRDefault="001A33E5" w:rsidP="00997420">
      <w:pPr>
        <w:pStyle w:val="Bullets"/>
      </w:pPr>
      <w:r w:rsidRPr="00997420">
        <w:t>Evangelización de Amistad – Extiénda</w:t>
      </w:r>
      <w:r w:rsidR="00813D2F">
        <w:t>n</w:t>
      </w:r>
      <w:r w:rsidRPr="00997420">
        <w:t xml:space="preserve">se </w:t>
      </w:r>
      <w:r w:rsidR="00381D0D" w:rsidRPr="00997420">
        <w:t>hacia sus vecinos en oración, con actos de amor y bondad. En algún momento, todos necesitamos oración y a un amigo. Edificar una relación</w:t>
      </w:r>
      <w:r w:rsidR="00813D2F">
        <w:t>,</w:t>
      </w:r>
      <w:r w:rsidR="00381D0D" w:rsidRPr="00997420">
        <w:t xml:space="preserve"> con frecuencia</w:t>
      </w:r>
      <w:r w:rsidR="00813D2F">
        <w:t>,</w:t>
      </w:r>
      <w:r w:rsidR="00381D0D" w:rsidRPr="00997420">
        <w:t xml:space="preserve"> resulta en una oportunidad para compartir a Jesús con esa persona.</w:t>
      </w:r>
    </w:p>
    <w:p w:rsidR="00381D0D" w:rsidRPr="00997420" w:rsidRDefault="001A33E5" w:rsidP="00997420">
      <w:pPr>
        <w:pStyle w:val="Bullets"/>
      </w:pPr>
      <w:r w:rsidRPr="00997420">
        <w:t>“Adopte un ala” – Tal vez pueda proveerle de sábanas y toallas, o quizás pintar y asear las habitaciones en un hospital cercano. Puede</w:t>
      </w:r>
      <w:r w:rsidR="00813D2F">
        <w:t>n</w:t>
      </w:r>
      <w:r w:rsidRPr="00997420">
        <w:t xml:space="preserve"> lle</w:t>
      </w:r>
      <w:r w:rsidR="001332AA" w:rsidRPr="00997420">
        <w:t>v</w:t>
      </w:r>
      <w:r w:rsidRPr="00997420">
        <w:t>arles paquetes de cuidado persona</w:t>
      </w:r>
      <w:r w:rsidR="00813D2F">
        <w:t>l a los pacientes. Mientras estén</w:t>
      </w:r>
      <w:r w:rsidRPr="00997420">
        <w:t xml:space="preserve"> ahí, cuénte</w:t>
      </w:r>
      <w:r w:rsidR="00813D2F">
        <w:t>n</w:t>
      </w:r>
      <w:r w:rsidRPr="00997420">
        <w:t>les acerca de Jesús y ore</w:t>
      </w:r>
      <w:r w:rsidR="00813D2F">
        <w:t>n</w:t>
      </w:r>
      <w:r w:rsidRPr="00997420">
        <w:t xml:space="preserve"> con ellos por las preocupaciones personales que puedan tener.</w:t>
      </w:r>
    </w:p>
    <w:p w:rsidR="001A33E5" w:rsidRPr="00997420" w:rsidRDefault="001A33E5" w:rsidP="00997420">
      <w:pPr>
        <w:pStyle w:val="Bullets"/>
      </w:pPr>
      <w:r w:rsidRPr="00997420">
        <w:t>Visite</w:t>
      </w:r>
      <w:r w:rsidR="00813D2F">
        <w:t>n</w:t>
      </w:r>
      <w:r w:rsidRPr="00997420">
        <w:t xml:space="preserve"> a pacientes en hospital</w:t>
      </w:r>
      <w:r w:rsidR="001332AA" w:rsidRPr="00997420">
        <w:t>e</w:t>
      </w:r>
      <w:r w:rsidRPr="00997420">
        <w:t xml:space="preserve">s o a </w:t>
      </w:r>
      <w:r w:rsidR="00813D2F">
        <w:t>privados de libertad</w:t>
      </w:r>
      <w:r w:rsidRPr="00997420">
        <w:t xml:space="preserve"> en la prisión/cárcel y lléve</w:t>
      </w:r>
      <w:r w:rsidR="006922D1">
        <w:t>n</w:t>
      </w:r>
      <w:r w:rsidRPr="00997420">
        <w:t>les alimentos. Esto abrirá su</w:t>
      </w:r>
      <w:r w:rsidR="00C721D9">
        <w:t>s corazones</w:t>
      </w:r>
      <w:r w:rsidRPr="00997420">
        <w:t xml:space="preserve"> al evangelio. Siempre tenga</w:t>
      </w:r>
      <w:r w:rsidR="006922D1">
        <w:t>n</w:t>
      </w:r>
      <w:r w:rsidRPr="00997420">
        <w:t xml:space="preserve"> presente que su enfoque es conseguir la oportunidad de compartir acerca de Jesús con las personas a las que ayuda</w:t>
      </w:r>
      <w:r w:rsidR="006922D1">
        <w:t>n</w:t>
      </w:r>
      <w:r w:rsidRPr="00997420">
        <w:t xml:space="preserve">. </w:t>
      </w:r>
    </w:p>
    <w:p w:rsidR="001A33E5" w:rsidRPr="00997420" w:rsidRDefault="001A33E5" w:rsidP="00997420">
      <w:pPr>
        <w:pStyle w:val="Bullets"/>
      </w:pPr>
      <w:r w:rsidRPr="00997420">
        <w:t>Limpie</w:t>
      </w:r>
      <w:r w:rsidR="006922D1">
        <w:t>n</w:t>
      </w:r>
      <w:r w:rsidRPr="00997420">
        <w:t xml:space="preserve"> el vecindario – En una nación, los grupos de mujeres Aglow tomaron escobas e implementos de limpieza y se ofrecieron para limpiar los puestos de venta en el mercado. Los so</w:t>
      </w:r>
      <w:r w:rsidR="001332AA" w:rsidRPr="00997420">
        <w:t>r</w:t>
      </w:r>
      <w:r w:rsidRPr="00997420">
        <w:t xml:space="preserve">prendidos vendedores escucharon mientras ellas les contaban acerca de Jesús. </w:t>
      </w:r>
    </w:p>
    <w:p w:rsidR="001A33E5" w:rsidRPr="00997420" w:rsidRDefault="001A33E5" w:rsidP="00997420">
      <w:pPr>
        <w:pStyle w:val="Bullets"/>
      </w:pPr>
      <w:r w:rsidRPr="00997420">
        <w:t>Ayude</w:t>
      </w:r>
      <w:r w:rsidR="006922D1">
        <w:t>n</w:t>
      </w:r>
      <w:r w:rsidRPr="00997420">
        <w:t xml:space="preserve"> a los desesperanzados - ¿Qué tal si ayuda</w:t>
      </w:r>
      <w:r w:rsidR="006922D1">
        <w:t>n</w:t>
      </w:r>
      <w:r w:rsidRPr="00997420">
        <w:t xml:space="preserve"> a una madre que muere de SIDA o a los “niños de la calle” o a una persona de la tercera edad qu</w:t>
      </w:r>
      <w:r w:rsidR="00101E01">
        <w:t>e ya no puede caminar hasta el m</w:t>
      </w:r>
      <w:r w:rsidRPr="00997420">
        <w:t>ercado, o al hindú o musulmán que vive calle abajo? Extenderse hacia los menos afortunados, a los desalentados, a los desesperanzados con oración y actos de amor y bondad cambiará, no solo la vida de ellos, sino la</w:t>
      </w:r>
      <w:r w:rsidR="006922D1">
        <w:t>s</w:t>
      </w:r>
      <w:r w:rsidRPr="00997420">
        <w:t xml:space="preserve"> suya</w:t>
      </w:r>
      <w:r w:rsidR="006922D1">
        <w:t>s</w:t>
      </w:r>
      <w:r w:rsidRPr="00997420">
        <w:t xml:space="preserve">. </w:t>
      </w:r>
    </w:p>
    <w:p w:rsidR="001A33E5" w:rsidRPr="00997420" w:rsidRDefault="001A33E5" w:rsidP="00997420">
      <w:pPr>
        <w:pStyle w:val="Bullets"/>
      </w:pPr>
      <w:r w:rsidRPr="00997420">
        <w:t>Ministre</w:t>
      </w:r>
      <w:r w:rsidR="006922D1">
        <w:t>n</w:t>
      </w:r>
      <w:r w:rsidRPr="00997420">
        <w:t xml:space="preserve"> a viudas/viudos y a los ancianos al realizar proyectos de servicios prácticos como hacer reparaciones en sus casas, pintar, arreglar el jardín, levantar cosas pesadas, cosas que ellos ya no pueden hacer. </w:t>
      </w:r>
    </w:p>
    <w:p w:rsidR="001A33E5" w:rsidRPr="00997420" w:rsidRDefault="001A33E5" w:rsidP="00997420">
      <w:pPr>
        <w:pStyle w:val="Bullets"/>
      </w:pPr>
      <w:r w:rsidRPr="00997420">
        <w:t>Talentos o habilidades específicas – Use</w:t>
      </w:r>
      <w:r w:rsidR="006922D1">
        <w:t>n</w:t>
      </w:r>
      <w:r w:rsidRPr="00997420">
        <w:t xml:space="preserve"> los talentos o habilidades de los integrantes del grupo para bendecir a la comunidad. Los peinadores pueden ofrecer cortes de cabello gratis, los mecánicos pueden ofrecer cambiar el aceite gratis, etc.</w:t>
      </w:r>
    </w:p>
    <w:p w:rsidR="001A33E5" w:rsidRPr="00231B76" w:rsidRDefault="006922D1" w:rsidP="00997420">
      <w:pPr>
        <w:pStyle w:val="Bullets"/>
      </w:pPr>
      <w:r w:rsidRPr="006922D1">
        <w:rPr>
          <w:lang w:val="en-US"/>
        </w:rPr>
        <w:t>Siembren un huerto comunitario – Consigan un terreno. Proporcionen las semillas y roten a los voluntarios que cuidarán del jardín. Cuando llegue el momento de cosechar, extiéndanse a la comunidad y regalen la cosecha a los necesitados</w:t>
      </w:r>
      <w:r w:rsidR="001A33E5" w:rsidRPr="00231B76">
        <w:t xml:space="preserve">. </w:t>
      </w:r>
    </w:p>
    <w:p w:rsidR="001A33E5" w:rsidRPr="00231B76" w:rsidRDefault="006922D1" w:rsidP="00997420">
      <w:pPr>
        <w:rPr>
          <w:lang w:val="es-ES_tradnl"/>
        </w:rPr>
      </w:pPr>
      <w:r w:rsidRPr="006922D1">
        <w:rPr>
          <w:lang w:val="es-ES_tradnl"/>
        </w:rPr>
        <w:t>Sin importar qué tipo de Grupo a la luz de Aglow tengan (estudio bíblico, grupo en el hogar o grupo de oración), consideren llevar a cabo, eventualmente, una reunión pública a la que puedan invitar a personas fuera del grupo. También, consideren llevar a cabo un grupo combinado, como un grupo de estudio bíblico/oración. “Sean creativos</w:t>
      </w:r>
      <w:r w:rsidR="001A33E5" w:rsidRPr="00231B76">
        <w:rPr>
          <w:lang w:val="es-ES_tradnl"/>
        </w:rPr>
        <w:t>.”</w:t>
      </w:r>
    </w:p>
    <w:p w:rsidR="008A4A68" w:rsidRPr="00231B76" w:rsidRDefault="00D1540D" w:rsidP="003E7FF7">
      <w:pPr>
        <w:pStyle w:val="Heading3"/>
      </w:pPr>
      <w:r w:rsidRPr="00231B76">
        <w:rPr>
          <w:lang w:val="es-ES_tradnl"/>
        </w:rPr>
        <w:br w:type="page"/>
      </w:r>
      <w:bookmarkStart w:id="62" w:name="_Toc133502811"/>
      <w:r w:rsidR="001A33E5" w:rsidRPr="00231B76">
        <w:lastRenderedPageBreak/>
        <w:t>Cómo afiliarse</w:t>
      </w:r>
      <w:r w:rsidR="00E86592">
        <w:t xml:space="preserve"> </w:t>
      </w:r>
      <w:r w:rsidR="00347F49">
        <w:t>como G</w:t>
      </w:r>
      <w:r w:rsidR="001A33E5" w:rsidRPr="00231B76">
        <w:t>rupo a la luz de Aglow</w:t>
      </w:r>
      <w:bookmarkEnd w:id="62"/>
    </w:p>
    <w:p w:rsidR="001A33E5" w:rsidRPr="00231B76" w:rsidRDefault="001A33E5" w:rsidP="00997420">
      <w:pPr>
        <w:rPr>
          <w:lang w:val="es-ES_tradnl"/>
        </w:rPr>
      </w:pPr>
      <w:r w:rsidRPr="00231B76">
        <w:rPr>
          <w:lang w:val="es-ES_tradnl"/>
        </w:rPr>
        <w:t>Primero comuníque</w:t>
      </w:r>
      <w:r w:rsidR="00347F49">
        <w:rPr>
          <w:lang w:val="es-ES_tradnl"/>
        </w:rPr>
        <w:t>n</w:t>
      </w:r>
      <w:r w:rsidRPr="00231B76">
        <w:rPr>
          <w:lang w:val="es-ES_tradnl"/>
        </w:rPr>
        <w:t xml:space="preserve">se con el </w:t>
      </w:r>
      <w:r w:rsidR="00440C44">
        <w:rPr>
          <w:lang w:val="es-ES_tradnl"/>
        </w:rPr>
        <w:t>liderazgo de Aglow</w:t>
      </w:r>
      <w:r w:rsidRPr="00231B76">
        <w:rPr>
          <w:lang w:val="es-ES_tradnl"/>
        </w:rPr>
        <w:t xml:space="preserve"> en su área o nació</w:t>
      </w:r>
      <w:r w:rsidR="00B022A4" w:rsidRPr="00231B76">
        <w:rPr>
          <w:lang w:val="es-ES_tradnl"/>
        </w:rPr>
        <w:t>n o con la Oficina Mundial – Internacional. Luego, elija</w:t>
      </w:r>
      <w:r w:rsidR="00347F49">
        <w:rPr>
          <w:lang w:val="es-ES_tradnl"/>
        </w:rPr>
        <w:t>n</w:t>
      </w:r>
      <w:r w:rsidR="00B022A4" w:rsidRPr="00231B76">
        <w:rPr>
          <w:lang w:val="es-ES_tradnl"/>
        </w:rPr>
        <w:t xml:space="preserve"> a dos o tres integrantes que sirvan en un comité que supervisen las actividades del grupo.</w:t>
      </w:r>
    </w:p>
    <w:p w:rsidR="008A4A68" w:rsidRPr="00231B76" w:rsidRDefault="00B022A4" w:rsidP="00F611B2">
      <w:pPr>
        <w:pStyle w:val="Bullets"/>
      </w:pPr>
      <w:r w:rsidRPr="00231B76">
        <w:t xml:space="preserve">Uno sirve como líder y tiene uno o dos ayudantes. </w:t>
      </w:r>
    </w:p>
    <w:p w:rsidR="00B022A4" w:rsidRPr="00231B76" w:rsidRDefault="00B022A4" w:rsidP="00F611B2">
      <w:pPr>
        <w:pStyle w:val="Bullets"/>
      </w:pPr>
      <w:r w:rsidRPr="00231B76">
        <w:t xml:space="preserve">Dado que una de las formas en que Dios está utilizando al ministerio Aglow es cuando le presentamos a otros a la persona del Espíritu Santo y a Su poder, es importante que al menos dos de los integrantes del comité (el líder principal y, al menos, otro) sean llenos del Espíritu Santo y hablen en lenguas. </w:t>
      </w:r>
    </w:p>
    <w:p w:rsidR="00D50E81" w:rsidRPr="00231B76" w:rsidRDefault="00D50E81" w:rsidP="00F611B2">
      <w:pPr>
        <w:pStyle w:val="Bullets"/>
      </w:pPr>
      <w:r w:rsidRPr="00231B76">
        <w:t>Cada integrante del comité lleva a cabo las responsa</w:t>
      </w:r>
      <w:r w:rsidR="00A266F4">
        <w:t>bilidades que hayan acordado</w:t>
      </w:r>
      <w:r w:rsidR="003019CE">
        <w:t>.</w:t>
      </w:r>
      <w:r w:rsidR="00A266F4">
        <w:t xml:space="preserve"> </w:t>
      </w:r>
    </w:p>
    <w:p w:rsidR="008A4A68" w:rsidRPr="00231B76" w:rsidRDefault="00D50E81" w:rsidP="00F611B2">
      <w:pPr>
        <w:pStyle w:val="Bullets"/>
      </w:pPr>
      <w:r w:rsidRPr="00231B76">
        <w:t>Responda</w:t>
      </w:r>
      <w:r w:rsidR="00347F49">
        <w:t>n</w:t>
      </w:r>
      <w:r w:rsidRPr="00231B76">
        <w:t xml:space="preserve"> el formulario de liderazgo de </w:t>
      </w:r>
      <w:r w:rsidR="00342102">
        <w:t>Grupo a la luz</w:t>
      </w:r>
      <w:r w:rsidRPr="00231B76">
        <w:t xml:space="preserve"> de Aglow. </w:t>
      </w:r>
    </w:p>
    <w:p w:rsidR="00D50E81" w:rsidRPr="00997420" w:rsidRDefault="00D50E81" w:rsidP="00F611B2">
      <w:pPr>
        <w:pStyle w:val="Bullets"/>
        <w:rPr>
          <w:b/>
        </w:rPr>
      </w:pPr>
      <w:r w:rsidRPr="00997420">
        <w:rPr>
          <w:b/>
        </w:rPr>
        <w:t xml:space="preserve">Cada integrante del comité debe leer cuidadosamente el formulario de liderazgo antes de responder las preguntas. </w:t>
      </w:r>
    </w:p>
    <w:p w:rsidR="00D50E81" w:rsidRPr="00997420" w:rsidRDefault="00D50E81" w:rsidP="00F611B2">
      <w:pPr>
        <w:pStyle w:val="Bullets"/>
        <w:rPr>
          <w:b/>
        </w:rPr>
      </w:pPr>
      <w:r w:rsidRPr="00997420">
        <w:rPr>
          <w:b/>
        </w:rPr>
        <w:t xml:space="preserve">Un varón que sea pastor o laico debe aceptar servir como asesor y debe ser lleno con el Espíritu Santo y hablar en lenguas. Es importante elegir un asesor que ustedes confíen que </w:t>
      </w:r>
      <w:r w:rsidR="00257238" w:rsidRPr="00997420">
        <w:rPr>
          <w:b/>
        </w:rPr>
        <w:t>será</w:t>
      </w:r>
      <w:r w:rsidRPr="00997420">
        <w:rPr>
          <w:b/>
        </w:rPr>
        <w:t xml:space="preserve"> sensible a la</w:t>
      </w:r>
      <w:r w:rsidR="004D09AB" w:rsidRPr="00997420">
        <w:rPr>
          <w:b/>
        </w:rPr>
        <w:t xml:space="preserve">s necesidades de su </w:t>
      </w:r>
      <w:r w:rsidR="00342102">
        <w:rPr>
          <w:b/>
        </w:rPr>
        <w:t>Grupo a la luz</w:t>
      </w:r>
      <w:r w:rsidRPr="00997420">
        <w:rPr>
          <w:b/>
        </w:rPr>
        <w:t xml:space="preserve"> de Aglow. </w:t>
      </w:r>
    </w:p>
    <w:p w:rsidR="00D50E81" w:rsidRPr="00231B76" w:rsidRDefault="00D50E81" w:rsidP="00F611B2">
      <w:pPr>
        <w:pStyle w:val="Bullets"/>
      </w:pPr>
      <w:r w:rsidRPr="00997420">
        <w:rPr>
          <w:b/>
        </w:rPr>
        <w:t>Una vez completados ambos lados del formulario, envíe</w:t>
      </w:r>
      <w:r w:rsidR="00347F49">
        <w:rPr>
          <w:b/>
        </w:rPr>
        <w:t>n</w:t>
      </w:r>
      <w:r w:rsidRPr="00997420">
        <w:rPr>
          <w:b/>
        </w:rPr>
        <w:t xml:space="preserve">lo al </w:t>
      </w:r>
      <w:r w:rsidR="00A216A7">
        <w:rPr>
          <w:b/>
        </w:rPr>
        <w:t>líder de Aglow</w:t>
      </w:r>
      <w:r w:rsidRPr="00997420">
        <w:rPr>
          <w:b/>
        </w:rPr>
        <w:t xml:space="preserve"> que se lo entregó.</w:t>
      </w:r>
      <w:r w:rsidRPr="00231B76">
        <w:t xml:space="preserve"> </w:t>
      </w:r>
    </w:p>
    <w:p w:rsidR="00A266F4" w:rsidRDefault="00A266F4" w:rsidP="00A266F4">
      <w:pPr>
        <w:pStyle w:val="Bullets"/>
        <w:numPr>
          <w:ilvl w:val="0"/>
          <w:numId w:val="0"/>
        </w:numPr>
      </w:pPr>
    </w:p>
    <w:p w:rsidR="008A4A68" w:rsidRDefault="00D50E81" w:rsidP="00A266F4">
      <w:pPr>
        <w:pStyle w:val="center-sub-title"/>
      </w:pPr>
      <w:r w:rsidRPr="00231B76">
        <w:t>¿Cuál es el papel que juega el asesor de un Gr</w:t>
      </w:r>
      <w:r w:rsidR="00153A3B" w:rsidRPr="00231B76">
        <w:t>u</w:t>
      </w:r>
      <w:r w:rsidRPr="00231B76">
        <w:t>p</w:t>
      </w:r>
      <w:r w:rsidR="00A266F4">
        <w:t>o a la l</w:t>
      </w:r>
      <w:r w:rsidRPr="00231B76">
        <w:t>uz de Aglow?</w:t>
      </w:r>
    </w:p>
    <w:p w:rsidR="00A266F4" w:rsidRPr="00231B76" w:rsidRDefault="00A266F4" w:rsidP="00A266F4">
      <w:pPr>
        <w:pStyle w:val="Bullets"/>
        <w:numPr>
          <w:ilvl w:val="0"/>
          <w:numId w:val="0"/>
        </w:numPr>
      </w:pPr>
    </w:p>
    <w:p w:rsidR="00A41F11" w:rsidRPr="00231B76" w:rsidRDefault="00063DE3" w:rsidP="00F611B2">
      <w:pPr>
        <w:pStyle w:val="Bullets"/>
      </w:pPr>
      <w:r w:rsidRPr="00231B76">
        <w:t>Cada hombre o mujer que sirve</w:t>
      </w:r>
      <w:r w:rsidR="00A41F11" w:rsidRPr="00231B76">
        <w:t xml:space="preserve"> como asesor de Aglow debe </w:t>
      </w:r>
      <w:r w:rsidRPr="00231B76">
        <w:t>aportar perspectiva y consejo acerca d</w:t>
      </w:r>
      <w:r w:rsidRPr="00997420">
        <w:t xml:space="preserve">e preguntas </w:t>
      </w:r>
      <w:r w:rsidRPr="00231B76">
        <w:t>que tenga el comité con relación a asuntos doctrinales o problemas difíciles en el grupo o comité.</w:t>
      </w:r>
    </w:p>
    <w:p w:rsidR="00063DE3" w:rsidRPr="00231B76" w:rsidRDefault="00063DE3" w:rsidP="00F611B2">
      <w:pPr>
        <w:pStyle w:val="Bullets"/>
      </w:pPr>
      <w:r w:rsidRPr="00231B76">
        <w:t xml:space="preserve">Los asesores aprecian que el comité acude a él/ella para obtener consejo, no para que dirija el Grupo a la luz de Aglow. Su disposición </w:t>
      </w:r>
      <w:r w:rsidR="00153A3B" w:rsidRPr="00231B76">
        <w:t>a</w:t>
      </w:r>
      <w:r w:rsidRPr="00231B76">
        <w:t xml:space="preserve"> ofrecer su perspectiva </w:t>
      </w:r>
      <w:r w:rsidR="00257238" w:rsidRPr="00231B76">
        <w:t>será</w:t>
      </w:r>
      <w:r w:rsidRPr="00231B76">
        <w:t xml:space="preserve"> un element</w:t>
      </w:r>
      <w:r w:rsidR="00153A3B" w:rsidRPr="00231B76">
        <w:t>o</w:t>
      </w:r>
      <w:r w:rsidRPr="00231B76">
        <w:t xml:space="preserve"> valioso para Aglow. </w:t>
      </w:r>
    </w:p>
    <w:p w:rsidR="00153A3B" w:rsidRPr="00231B76" w:rsidRDefault="00153A3B" w:rsidP="00F611B2">
      <w:pPr>
        <w:pStyle w:val="Bullets"/>
      </w:pPr>
      <w:r w:rsidRPr="00231B76">
        <w:t>Los asesores aprecian que Aglow es interdenominacional y que no está interesado en promover asuntos denominacionales.</w:t>
      </w:r>
    </w:p>
    <w:p w:rsidR="00153A3B" w:rsidRPr="00231B76" w:rsidRDefault="00153A3B" w:rsidP="00F611B2">
      <w:pPr>
        <w:pStyle w:val="Bullets"/>
      </w:pPr>
      <w:r w:rsidRPr="00231B76">
        <w:t>Pueden servir como asesores para más de un Grupo a la luz de Aglow, de ser necesario.</w:t>
      </w:r>
    </w:p>
    <w:p w:rsidR="00153A3B" w:rsidRPr="00231B76" w:rsidRDefault="00153A3B" w:rsidP="00F611B2">
      <w:pPr>
        <w:pStyle w:val="Bullets"/>
      </w:pPr>
      <w:r w:rsidRPr="00231B76">
        <w:t>Pueden ser llamados para aconsejar a las personas que el comité (o los comités) le</w:t>
      </w:r>
      <w:r w:rsidR="00347F49">
        <w:t>s</w:t>
      </w:r>
      <w:r w:rsidRPr="00231B76">
        <w:t xml:space="preserve"> refiera</w:t>
      </w:r>
      <w:r w:rsidR="00A266F4">
        <w:t>.</w:t>
      </w:r>
    </w:p>
    <w:p w:rsidR="00A40E6C" w:rsidRPr="00231B76" w:rsidRDefault="00153A3B" w:rsidP="00F611B2">
      <w:pPr>
        <w:pStyle w:val="Bullets"/>
      </w:pPr>
      <w:r w:rsidRPr="00231B76">
        <w:t xml:space="preserve">Son responsables de revisar y firmar el (los) formulario (s) de liderazgo del Grupo a la luz de Aglow. </w:t>
      </w:r>
    </w:p>
    <w:p w:rsidR="008A4A68" w:rsidRPr="00231B76" w:rsidRDefault="00AD103C" w:rsidP="003E7FF7">
      <w:pPr>
        <w:pStyle w:val="sub-titlenoTOC-ctr"/>
      </w:pPr>
      <w:bookmarkStart w:id="63" w:name="_Toc334621237"/>
      <w:r w:rsidRPr="00231B76">
        <w:t xml:space="preserve">Cómo proceder como </w:t>
      </w:r>
      <w:r w:rsidR="00342102">
        <w:t>Grupo a la luz</w:t>
      </w:r>
      <w:r w:rsidRPr="00231B76">
        <w:t xml:space="preserve"> de Aglow</w:t>
      </w:r>
      <w:bookmarkEnd w:id="63"/>
    </w:p>
    <w:p w:rsidR="00C70E4E" w:rsidRPr="00231B76" w:rsidRDefault="003A4B58" w:rsidP="00997420">
      <w:pPr>
        <w:rPr>
          <w:lang w:val="es-ES_tradnl"/>
        </w:rPr>
      </w:pPr>
      <w:r w:rsidRPr="00231B76">
        <w:rPr>
          <w:lang w:val="es-ES_tradnl"/>
        </w:rPr>
        <w:t xml:space="preserve">Como comité, ustedes deben orar juntos para pedir a Dios </w:t>
      </w:r>
      <w:r w:rsidR="00D1429C" w:rsidRPr="00231B76">
        <w:rPr>
          <w:lang w:val="es-ES_tradnl"/>
        </w:rPr>
        <w:t>su guía</w:t>
      </w:r>
      <w:r w:rsidRPr="00231B76">
        <w:rPr>
          <w:lang w:val="es-ES_tradnl"/>
        </w:rPr>
        <w:t xml:space="preserve"> y sabi</w:t>
      </w:r>
      <w:r w:rsidR="00B67469" w:rsidRPr="00231B76">
        <w:rPr>
          <w:lang w:val="es-ES_tradnl"/>
        </w:rPr>
        <w:t xml:space="preserve">duría al dirigir su </w:t>
      </w:r>
      <w:r w:rsidR="00342102">
        <w:rPr>
          <w:lang w:val="es-ES_tradnl"/>
        </w:rPr>
        <w:t>Grupo a la luz</w:t>
      </w:r>
      <w:r w:rsidRPr="00231B76">
        <w:rPr>
          <w:lang w:val="es-ES_tradnl"/>
        </w:rPr>
        <w:t xml:space="preserve"> Aglow. </w:t>
      </w:r>
    </w:p>
    <w:p w:rsidR="00CC1B91" w:rsidRDefault="00C70E4E" w:rsidP="007609F0">
      <w:r w:rsidRPr="007609F0">
        <w:t>Comience</w:t>
      </w:r>
      <w:r w:rsidR="00347F49">
        <w:t>n</w:t>
      </w:r>
      <w:r w:rsidRPr="007609F0">
        <w:t xml:space="preserve"> siguiendo los planes y </w:t>
      </w:r>
      <w:r w:rsidR="00F373D2">
        <w:t xml:space="preserve">las </w:t>
      </w:r>
      <w:r w:rsidRPr="007609F0">
        <w:t xml:space="preserve">metas que </w:t>
      </w:r>
      <w:r w:rsidR="00347F49">
        <w:t>anotaron</w:t>
      </w:r>
      <w:r w:rsidRPr="007609F0">
        <w:t xml:space="preserve"> en su formulario de liderazgo. Si siente</w:t>
      </w:r>
      <w:r w:rsidR="00347F49">
        <w:t>n</w:t>
      </w:r>
      <w:r w:rsidRPr="007609F0">
        <w:t xml:space="preserve"> que Dios desea que cambie</w:t>
      </w:r>
      <w:r w:rsidR="00347F49">
        <w:t>n</w:t>
      </w:r>
      <w:r w:rsidRPr="007609F0">
        <w:t xml:space="preserve"> sus planes y metas, díga</w:t>
      </w:r>
      <w:r w:rsidR="00347F49">
        <w:t>n</w:t>
      </w:r>
      <w:r w:rsidRPr="007609F0">
        <w:t xml:space="preserve">selo al </w:t>
      </w:r>
      <w:r w:rsidR="00A216A7">
        <w:t>líder de Aglow</w:t>
      </w:r>
      <w:r w:rsidRPr="007609F0">
        <w:t xml:space="preserve"> de su nación.</w:t>
      </w:r>
    </w:p>
    <w:p w:rsidR="008A4A68" w:rsidRPr="00231B76" w:rsidRDefault="00CC1B91" w:rsidP="003E7FF7">
      <w:pPr>
        <w:pStyle w:val="sub-titlenoTOC-ctr"/>
      </w:pPr>
      <w:r>
        <w:br w:type="page"/>
      </w:r>
      <w:r w:rsidR="00C70E4E" w:rsidRPr="00231B76">
        <w:lastRenderedPageBreak/>
        <w:t xml:space="preserve">¿A quién acude un Grupo a la luz de Aglow para recibir liderazgo? </w:t>
      </w:r>
    </w:p>
    <w:p w:rsidR="00795F15" w:rsidRPr="00231B76" w:rsidRDefault="00795F15" w:rsidP="007609F0">
      <w:pPr>
        <w:rPr>
          <w:lang w:val="es-ES_tradnl"/>
        </w:rPr>
      </w:pPr>
      <w:r w:rsidRPr="00231B76">
        <w:rPr>
          <w:lang w:val="es-ES_tradnl"/>
        </w:rPr>
        <w:t>Si su país tiene un líder nacional Aglow, debe</w:t>
      </w:r>
      <w:r w:rsidR="00347F49">
        <w:rPr>
          <w:lang w:val="es-ES_tradnl"/>
        </w:rPr>
        <w:t>n</w:t>
      </w:r>
      <w:r w:rsidRPr="00231B76">
        <w:rPr>
          <w:lang w:val="es-ES_tradnl"/>
        </w:rPr>
        <w:t xml:space="preserve"> comunicarse con dicha persona.</w:t>
      </w:r>
    </w:p>
    <w:p w:rsidR="00F912E7" w:rsidRPr="00231B76" w:rsidRDefault="00795F15" w:rsidP="007609F0">
      <w:pPr>
        <w:rPr>
          <w:lang w:val="es-ES_tradnl"/>
        </w:rPr>
      </w:pPr>
      <w:r w:rsidRPr="00231B76">
        <w:rPr>
          <w:lang w:val="es-ES_tradnl"/>
        </w:rPr>
        <w:t>Si su país no tiene líder nacional Aglow, debe</w:t>
      </w:r>
      <w:r w:rsidR="00347F49">
        <w:rPr>
          <w:lang w:val="es-ES_tradnl"/>
        </w:rPr>
        <w:t>n</w:t>
      </w:r>
      <w:r w:rsidRPr="00231B76">
        <w:rPr>
          <w:lang w:val="es-ES_tradnl"/>
        </w:rPr>
        <w:t xml:space="preserve"> escribir dir</w:t>
      </w:r>
      <w:r w:rsidR="00F912E7" w:rsidRPr="00231B76">
        <w:rPr>
          <w:lang w:val="es-ES_tradnl"/>
        </w:rPr>
        <w:t>ectamente a la Oficina Mundial</w:t>
      </w:r>
      <w:r w:rsidRPr="00231B76">
        <w:rPr>
          <w:lang w:val="es-ES_tradnl"/>
        </w:rPr>
        <w:t xml:space="preserve"> </w:t>
      </w:r>
      <w:r w:rsidR="00F912E7" w:rsidRPr="00231B76">
        <w:rPr>
          <w:lang w:val="es-ES_tradnl"/>
        </w:rPr>
        <w:t xml:space="preserve">de Aglow </w:t>
      </w:r>
      <w:r w:rsidRPr="00231B76">
        <w:rPr>
          <w:lang w:val="es-ES_tradnl"/>
        </w:rPr>
        <w:t xml:space="preserve">Internacional a: </w:t>
      </w:r>
    </w:p>
    <w:p w:rsidR="00F912E7" w:rsidRPr="007F7D25" w:rsidRDefault="007F7D25" w:rsidP="007F7D25">
      <w:pPr>
        <w:ind w:left="1440"/>
        <w:jc w:val="left"/>
        <w:rPr>
          <w:szCs w:val="24"/>
        </w:rPr>
      </w:pPr>
      <w:r>
        <w:rPr>
          <w:szCs w:val="24"/>
        </w:rPr>
        <w:t>Global Field Office - International</w:t>
      </w:r>
      <w:r>
        <w:rPr>
          <w:szCs w:val="24"/>
        </w:rPr>
        <w:br/>
        <w:t xml:space="preserve">Aglow International </w:t>
      </w:r>
      <w:r>
        <w:rPr>
          <w:szCs w:val="24"/>
        </w:rPr>
        <w:br/>
        <w:t>P.O. Box 1749</w:t>
      </w:r>
      <w:r>
        <w:rPr>
          <w:szCs w:val="24"/>
        </w:rPr>
        <w:br/>
        <w:t>Edmonds, WA 98020-1749, USA</w:t>
      </w:r>
      <w:r>
        <w:rPr>
          <w:szCs w:val="24"/>
        </w:rPr>
        <w:br/>
      </w:r>
      <w:r>
        <w:rPr>
          <w:szCs w:val="24"/>
        </w:rPr>
        <w:br/>
      </w:r>
      <w:r w:rsidR="00F912E7" w:rsidRPr="00231B76">
        <w:rPr>
          <w:lang w:val="es-ES_tradnl"/>
        </w:rPr>
        <w:t xml:space="preserve">Fax: 425-778-9615 </w:t>
      </w:r>
      <w:r w:rsidR="00F912E7" w:rsidRPr="00231B76">
        <w:rPr>
          <w:lang w:val="es-ES_tradnl"/>
        </w:rPr>
        <w:br/>
        <w:t>Email: intl.fieldoffice@ag</w:t>
      </w:r>
      <w:r w:rsidR="00997420">
        <w:rPr>
          <w:lang w:val="es-ES_tradnl"/>
        </w:rPr>
        <w:t>low.org</w:t>
      </w:r>
    </w:p>
    <w:p w:rsidR="00795F15" w:rsidRPr="00231B76" w:rsidRDefault="00795F15" w:rsidP="00997420">
      <w:pPr>
        <w:rPr>
          <w:lang w:val="es-ES_tradnl"/>
        </w:rPr>
      </w:pPr>
      <w:r w:rsidRPr="00231B76">
        <w:rPr>
          <w:lang w:val="es-ES_tradnl"/>
        </w:rPr>
        <w:t>Es muy importante que mantenga</w:t>
      </w:r>
      <w:r w:rsidR="00347F49">
        <w:rPr>
          <w:lang w:val="es-ES_tradnl"/>
        </w:rPr>
        <w:t>n</w:t>
      </w:r>
      <w:r w:rsidRPr="00231B76">
        <w:rPr>
          <w:lang w:val="es-ES_tradnl"/>
        </w:rPr>
        <w:t xml:space="preserve"> comunicación con</w:t>
      </w:r>
      <w:r w:rsidR="000B1B05" w:rsidRPr="00231B76">
        <w:rPr>
          <w:lang w:val="es-ES_tradnl"/>
        </w:rPr>
        <w:t xml:space="preserve"> alguien en Aglow y mantenga</w:t>
      </w:r>
      <w:r w:rsidR="00347F49">
        <w:rPr>
          <w:lang w:val="es-ES_tradnl"/>
        </w:rPr>
        <w:t>n</w:t>
      </w:r>
      <w:r w:rsidR="000B1B05" w:rsidRPr="00231B76">
        <w:rPr>
          <w:lang w:val="es-ES_tradnl"/>
        </w:rPr>
        <w:t xml:space="preserve"> a dicha persona</w:t>
      </w:r>
      <w:r w:rsidRPr="00231B76">
        <w:rPr>
          <w:lang w:val="es-ES_tradnl"/>
        </w:rPr>
        <w:t xml:space="preserve"> actualizada constantemente de sus actividades, éxitos y de cualquier problema que pueda</w:t>
      </w:r>
      <w:r w:rsidR="00347F49">
        <w:rPr>
          <w:lang w:val="es-ES_tradnl"/>
        </w:rPr>
        <w:t>n</w:t>
      </w:r>
      <w:r w:rsidRPr="00231B76">
        <w:rPr>
          <w:lang w:val="es-ES_tradnl"/>
        </w:rPr>
        <w:t xml:space="preserve"> estar experimentando. Esto le</w:t>
      </w:r>
      <w:r w:rsidR="00347F49">
        <w:rPr>
          <w:lang w:val="es-ES_tradnl"/>
        </w:rPr>
        <w:t>s</w:t>
      </w:r>
      <w:r w:rsidRPr="00231B76">
        <w:rPr>
          <w:lang w:val="es-ES_tradnl"/>
        </w:rPr>
        <w:t xml:space="preserve"> </w:t>
      </w:r>
      <w:r w:rsidR="000B1B05" w:rsidRPr="00231B76">
        <w:rPr>
          <w:lang w:val="es-ES_tradnl"/>
        </w:rPr>
        <w:t>permitirá recibir apoyo en oración y le</w:t>
      </w:r>
      <w:r w:rsidR="00347F49">
        <w:rPr>
          <w:lang w:val="es-ES_tradnl"/>
        </w:rPr>
        <w:t>s</w:t>
      </w:r>
      <w:r w:rsidR="000B1B05" w:rsidRPr="00231B76">
        <w:rPr>
          <w:lang w:val="es-ES_tradnl"/>
        </w:rPr>
        <w:t xml:space="preserve"> permitirá</w:t>
      </w:r>
      <w:r w:rsidRPr="00231B76">
        <w:rPr>
          <w:lang w:val="es-ES_tradnl"/>
        </w:rPr>
        <w:t xml:space="preserve"> tener una </w:t>
      </w:r>
      <w:r w:rsidR="000B1B05" w:rsidRPr="00231B76">
        <w:rPr>
          <w:lang w:val="es-ES_tradnl"/>
        </w:rPr>
        <w:t>amistad</w:t>
      </w:r>
      <w:r w:rsidRPr="00231B76">
        <w:rPr>
          <w:lang w:val="es-ES_tradnl"/>
        </w:rPr>
        <w:t xml:space="preserve"> madura y comprensiva con </w:t>
      </w:r>
      <w:r w:rsidR="00347F49">
        <w:rPr>
          <w:lang w:val="es-ES_tradnl"/>
        </w:rPr>
        <w:t xml:space="preserve">un amigo </w:t>
      </w:r>
      <w:r w:rsidR="000B1B05" w:rsidRPr="00231B76">
        <w:rPr>
          <w:lang w:val="es-ES_tradnl"/>
        </w:rPr>
        <w:t xml:space="preserve">con </w:t>
      </w:r>
      <w:r w:rsidR="00347F49">
        <w:rPr>
          <w:lang w:val="es-ES_tradnl"/>
        </w:rPr>
        <w:t>el</w:t>
      </w:r>
      <w:r w:rsidR="000B1B05" w:rsidRPr="00231B76">
        <w:rPr>
          <w:lang w:val="es-ES_tradnl"/>
        </w:rPr>
        <w:t xml:space="preserve"> cual</w:t>
      </w:r>
      <w:r w:rsidR="00347F49">
        <w:rPr>
          <w:lang w:val="es-ES_tradnl"/>
        </w:rPr>
        <w:t xml:space="preserve"> caminar junto</w:t>
      </w:r>
      <w:r w:rsidRPr="00231B76">
        <w:rPr>
          <w:lang w:val="es-ES_tradnl"/>
        </w:rPr>
        <w:t xml:space="preserve">s a través de las alegrías y batallas del liderazgo. </w:t>
      </w:r>
    </w:p>
    <w:p w:rsidR="00D90C4D" w:rsidRPr="00231B76" w:rsidRDefault="00D90C4D" w:rsidP="003E7FF7">
      <w:pPr>
        <w:pStyle w:val="Heading3"/>
        <w:rPr>
          <w:sz w:val="22"/>
          <w:szCs w:val="22"/>
        </w:rPr>
      </w:pPr>
      <w:bookmarkStart w:id="64" w:name="_Toc334621238"/>
      <w:bookmarkStart w:id="65" w:name="_Toc133502812"/>
      <w:r w:rsidRPr="00231B76">
        <w:t>¿Cómo maneja sus finanzas un Grupo a la luz de Aglow?</w:t>
      </w:r>
      <w:bookmarkEnd w:id="65"/>
      <w:r w:rsidRPr="00231B76">
        <w:t xml:space="preserve"> </w:t>
      </w:r>
      <w:bookmarkEnd w:id="64"/>
    </w:p>
    <w:p w:rsidR="00175E98" w:rsidRPr="00231B76" w:rsidRDefault="00D90C4D" w:rsidP="00997420">
      <w:pPr>
        <w:rPr>
          <w:lang w:val="es-ES_tradnl"/>
        </w:rPr>
      </w:pPr>
      <w:r w:rsidRPr="00231B76">
        <w:rPr>
          <w:lang w:val="es-ES_tradnl"/>
        </w:rPr>
        <w:t>El Grupo a la luz de Aglow necesitará tener suficientes fondos para cubrir los gastos de c</w:t>
      </w:r>
      <w:r w:rsidR="00F91740" w:rsidRPr="00231B76">
        <w:rPr>
          <w:lang w:val="es-ES_tradnl"/>
        </w:rPr>
        <w:t>a</w:t>
      </w:r>
      <w:r w:rsidR="00823224">
        <w:rPr>
          <w:lang w:val="es-ES_tradnl"/>
        </w:rPr>
        <w:t>fé o té, o de viajes para un</w:t>
      </w:r>
      <w:r w:rsidRPr="00231B76">
        <w:rPr>
          <w:lang w:val="es-ES_tradnl"/>
        </w:rPr>
        <w:t xml:space="preserve"> predica</w:t>
      </w:r>
      <w:r w:rsidR="00546E85" w:rsidRPr="00231B76">
        <w:rPr>
          <w:lang w:val="es-ES_tradnl"/>
        </w:rPr>
        <w:t>d</w:t>
      </w:r>
      <w:r w:rsidR="00823224">
        <w:rPr>
          <w:lang w:val="es-ES_tradnl"/>
        </w:rPr>
        <w:t>or</w:t>
      </w:r>
      <w:r w:rsidRPr="00231B76">
        <w:rPr>
          <w:lang w:val="es-ES_tradnl"/>
        </w:rPr>
        <w:t>. Sin embargo, si está</w:t>
      </w:r>
      <w:r w:rsidR="00A42114">
        <w:rPr>
          <w:lang w:val="es-ES_tradnl"/>
        </w:rPr>
        <w:t>n</w:t>
      </w:r>
      <w:r w:rsidRPr="00231B76">
        <w:rPr>
          <w:lang w:val="es-ES_tradnl"/>
        </w:rPr>
        <w:t xml:space="preserve"> ahorrando para una acti</w:t>
      </w:r>
      <w:r w:rsidR="00546E85" w:rsidRPr="00231B76">
        <w:rPr>
          <w:lang w:val="es-ES_tradnl"/>
        </w:rPr>
        <w:t>vidad de extensió</w:t>
      </w:r>
      <w:r w:rsidRPr="00231B76">
        <w:rPr>
          <w:lang w:val="es-ES_tradnl"/>
        </w:rPr>
        <w:t>n, por ejemplo, quizás necesite</w:t>
      </w:r>
      <w:r w:rsidR="00A42114">
        <w:rPr>
          <w:lang w:val="es-ES_tradnl"/>
        </w:rPr>
        <w:t>n</w:t>
      </w:r>
      <w:r w:rsidRPr="00231B76">
        <w:rPr>
          <w:lang w:val="es-ES_tradnl"/>
        </w:rPr>
        <w:t xml:space="preserve"> tener a mano un mayor ingreso de dinero</w:t>
      </w:r>
      <w:r w:rsidR="00175E98" w:rsidRPr="00231B76">
        <w:rPr>
          <w:lang w:val="es-ES_tradnl"/>
        </w:rPr>
        <w:t xml:space="preserve"> de ofrendas, ofrendas de amor, etc. Recomendamos que hable</w:t>
      </w:r>
      <w:r w:rsidR="00A42114">
        <w:rPr>
          <w:lang w:val="es-ES_tradnl"/>
        </w:rPr>
        <w:t>n</w:t>
      </w:r>
      <w:r w:rsidR="00175E98" w:rsidRPr="00231B76">
        <w:rPr>
          <w:lang w:val="es-ES_tradnl"/>
        </w:rPr>
        <w:t xml:space="preserve"> con las líderes nacionales Aglow para pedir que sean ellos quienes guarden estos fondos en un lugar seguro.</w:t>
      </w:r>
    </w:p>
    <w:p w:rsidR="008A4A68" w:rsidRPr="00231B76" w:rsidRDefault="00D26D56" w:rsidP="003E7FF7">
      <w:pPr>
        <w:pStyle w:val="Heading3"/>
      </w:pPr>
      <w:bookmarkStart w:id="66" w:name="_Toc334621239"/>
      <w:bookmarkStart w:id="67" w:name="_Toc133502813"/>
      <w:r w:rsidRPr="00231B76">
        <w:t>¿Cómo crecer hasta</w:t>
      </w:r>
      <w:r w:rsidR="00175E98" w:rsidRPr="00231B76">
        <w:t xml:space="preserve"> convertirse en un grupo Aglow</w:t>
      </w:r>
      <w:r w:rsidRPr="00231B76">
        <w:t>?</w:t>
      </w:r>
      <w:bookmarkEnd w:id="67"/>
      <w:r w:rsidR="00175E98" w:rsidRPr="00231B76">
        <w:t xml:space="preserve"> </w:t>
      </w:r>
      <w:bookmarkEnd w:id="66"/>
    </w:p>
    <w:p w:rsidR="00483358" w:rsidRPr="00231B76" w:rsidRDefault="00483358" w:rsidP="007609F0">
      <w:pPr>
        <w:rPr>
          <w:lang w:val="es-ES_tradnl"/>
        </w:rPr>
      </w:pPr>
      <w:r w:rsidRPr="00231B76">
        <w:rPr>
          <w:lang w:val="es-ES_tradnl"/>
        </w:rPr>
        <w:t xml:space="preserve">Si su Grupo a la luz de Aglow crece y tiene más de tres líderes, pueden afiliarse como grupo </w:t>
      </w:r>
      <w:r w:rsidR="00A42114">
        <w:rPr>
          <w:lang w:val="es-ES_tradnl"/>
        </w:rPr>
        <w:t xml:space="preserve">de </w:t>
      </w:r>
      <w:r w:rsidRPr="00231B76">
        <w:rPr>
          <w:lang w:val="es-ES_tradnl"/>
        </w:rPr>
        <w:t xml:space="preserve">Aglow. </w:t>
      </w:r>
      <w:r w:rsidR="00A42114">
        <w:rPr>
          <w:lang w:val="es-ES_tradnl"/>
        </w:rPr>
        <w:t>El</w:t>
      </w:r>
      <w:r w:rsidRPr="00231B76">
        <w:rPr>
          <w:lang w:val="es-ES_tradnl"/>
        </w:rPr>
        <w:t xml:space="preserve"> líder nacional con quien se relaciona</w:t>
      </w:r>
      <w:r w:rsidR="00A42114">
        <w:rPr>
          <w:lang w:val="es-ES_tradnl"/>
        </w:rPr>
        <w:t>n</w:t>
      </w:r>
      <w:r w:rsidRPr="00231B76">
        <w:rPr>
          <w:lang w:val="es-ES_tradnl"/>
        </w:rPr>
        <w:t xml:space="preserve"> puede </w:t>
      </w:r>
      <w:r w:rsidR="00A42114">
        <w:rPr>
          <w:lang w:val="es-ES_tradnl"/>
        </w:rPr>
        <w:t>ayudarlos</w:t>
      </w:r>
      <w:r w:rsidRPr="00231B76">
        <w:rPr>
          <w:lang w:val="es-ES_tradnl"/>
        </w:rPr>
        <w:t xml:space="preserve"> en este proceso.</w:t>
      </w:r>
    </w:p>
    <w:p w:rsidR="004D779D" w:rsidRPr="00231B76" w:rsidRDefault="00483358" w:rsidP="007609F0">
      <w:pPr>
        <w:rPr>
          <w:lang w:val="es-ES_tradnl"/>
        </w:rPr>
      </w:pPr>
      <w:r w:rsidRPr="00231B76">
        <w:rPr>
          <w:lang w:val="es-ES_tradnl"/>
        </w:rPr>
        <w:t xml:space="preserve">Los </w:t>
      </w:r>
      <w:r w:rsidR="00440C44">
        <w:rPr>
          <w:lang w:val="es-ES_tradnl"/>
        </w:rPr>
        <w:t>grupos de Aglow</w:t>
      </w:r>
      <w:r w:rsidRPr="00231B76">
        <w:rPr>
          <w:lang w:val="es-ES_tradnl"/>
        </w:rPr>
        <w:t xml:space="preserve"> se reúnen mensualmente y los dirige una junta ejecutiva integrada por cinco personas de la junta ejecutiva, tres asesores, tales como pastores, o líderes cristianos de la comunidad.</w:t>
      </w:r>
    </w:p>
    <w:p w:rsidR="008A4A68" w:rsidRPr="00231B76" w:rsidRDefault="00C07E7C" w:rsidP="003E7FF7">
      <w:pPr>
        <w:pStyle w:val="Heading3"/>
      </w:pPr>
      <w:bookmarkStart w:id="68" w:name="_Toc133502814"/>
      <w:r w:rsidRPr="00231B76">
        <w:t>Me</w:t>
      </w:r>
      <w:r w:rsidR="00310805" w:rsidRPr="00231B76">
        <w:t xml:space="preserve">mbresía en </w:t>
      </w:r>
      <w:r w:rsidRPr="00231B76">
        <w:t>Aglow</w:t>
      </w:r>
      <w:bookmarkEnd w:id="68"/>
    </w:p>
    <w:p w:rsidR="00031D03" w:rsidRPr="00231B76" w:rsidRDefault="00031D03" w:rsidP="00997420">
      <w:pPr>
        <w:rPr>
          <w:lang w:val="es-ES_tradnl"/>
        </w:rPr>
      </w:pPr>
      <w:r w:rsidRPr="00231B76">
        <w:rPr>
          <w:lang w:val="es-ES_tradnl"/>
        </w:rPr>
        <w:t>Los integrantes de un Grupo a la luz de Aglow afiliado también son integrantes del ministerio mundial de Aglow Internacio</w:t>
      </w:r>
      <w:r w:rsidR="003D787B" w:rsidRPr="00231B76">
        <w:rPr>
          <w:lang w:val="es-ES_tradnl"/>
        </w:rPr>
        <w:t xml:space="preserve">nal, aunque en los Grupos a la </w:t>
      </w:r>
      <w:r w:rsidR="00342102">
        <w:rPr>
          <w:lang w:val="es-ES_tradnl"/>
        </w:rPr>
        <w:t>luz</w:t>
      </w:r>
      <w:r w:rsidRPr="00231B76">
        <w:rPr>
          <w:lang w:val="es-ES_tradnl"/>
        </w:rPr>
        <w:t xml:space="preserve"> de Aglow no se cobra una cuota de membresía.</w:t>
      </w:r>
    </w:p>
    <w:p w:rsidR="00031D03" w:rsidRPr="00231B76" w:rsidRDefault="00031D03" w:rsidP="00997420">
      <w:pPr>
        <w:rPr>
          <w:lang w:val="es-ES_tradnl"/>
        </w:rPr>
      </w:pPr>
      <w:r w:rsidRPr="00231B76">
        <w:rPr>
          <w:lang w:val="es-ES_tradnl"/>
        </w:rPr>
        <w:t>Si su grupo crece para convertirse en un grupo Aglow, su liderazgo nacional le</w:t>
      </w:r>
      <w:r w:rsidR="00A42114">
        <w:rPr>
          <w:lang w:val="es-ES_tradnl"/>
        </w:rPr>
        <w:t>s</w:t>
      </w:r>
      <w:r w:rsidRPr="00231B76">
        <w:rPr>
          <w:lang w:val="es-ES_tradnl"/>
        </w:rPr>
        <w:t xml:space="preserve"> informará acerca de la membresía Aglow en su país.</w:t>
      </w:r>
    </w:p>
    <w:p w:rsidR="000404CF" w:rsidRPr="00231B76" w:rsidRDefault="00031D03" w:rsidP="00802940">
      <w:pPr>
        <w:pStyle w:val="call-out-boxes"/>
        <w:pBdr>
          <w:top w:val="single" w:sz="8" w:space="5" w:color="BD5426" w:shadow="1"/>
          <w:left w:val="single" w:sz="8" w:space="5" w:color="BD5426" w:shadow="1"/>
          <w:bottom w:val="single" w:sz="8" w:space="5" w:color="BD5426" w:shadow="1"/>
          <w:right w:val="single" w:sz="8" w:space="5" w:color="BD5426" w:shadow="1"/>
        </w:pBdr>
        <w:rPr>
          <w:szCs w:val="24"/>
          <w:lang w:val="es-ES_tradnl"/>
        </w:rPr>
      </w:pPr>
      <w:r w:rsidRPr="008916B9">
        <w:rPr>
          <w:rFonts w:ascii="Cambria" w:hAnsi="Cambria"/>
          <w:b/>
          <w:color w:val="BD5426"/>
          <w:sz w:val="28"/>
          <w:szCs w:val="28"/>
          <w:lang w:val="es-ES_tradnl"/>
        </w:rPr>
        <w:t>Nota:</w:t>
      </w:r>
      <w:r w:rsidRPr="00231B76">
        <w:rPr>
          <w:szCs w:val="24"/>
          <w:lang w:val="es-ES_tradnl"/>
        </w:rPr>
        <w:t xml:space="preserve"> Si su nación prohíbe la membresía a cualquier tipo de organización, puede</w:t>
      </w:r>
      <w:r w:rsidR="00A42114">
        <w:rPr>
          <w:szCs w:val="24"/>
          <w:lang w:val="es-ES_tradnl"/>
        </w:rPr>
        <w:t>n</w:t>
      </w:r>
      <w:r w:rsidRPr="00231B76">
        <w:rPr>
          <w:szCs w:val="24"/>
          <w:lang w:val="es-ES_tradnl"/>
        </w:rPr>
        <w:t xml:space="preserve"> omitir esta sección.</w:t>
      </w:r>
    </w:p>
    <w:p w:rsidR="008D5BFF" w:rsidRDefault="00E86592" w:rsidP="001215CE">
      <w:pPr>
        <w:pStyle w:val="Heading4"/>
      </w:pPr>
      <w:r>
        <w:t xml:space="preserve"> </w:t>
      </w:r>
    </w:p>
    <w:p w:rsidR="00AB0010" w:rsidRDefault="008D5BFF">
      <w:pPr>
        <w:overflowPunct/>
        <w:autoSpaceDE/>
        <w:autoSpaceDN/>
        <w:adjustRightInd/>
        <w:spacing w:before="0" w:after="0"/>
        <w:jc w:val="left"/>
        <w:textAlignment w:val="auto"/>
        <w:rPr>
          <w:rFonts w:ascii="Cambria" w:hAnsi="Cambria"/>
          <w:b/>
          <w:bCs/>
          <w:smallCaps/>
          <w:color w:val="BD5426"/>
          <w:sz w:val="28"/>
          <w:szCs w:val="28"/>
          <w:lang w:val="es-ES_tradnl" w:eastAsia="x-none"/>
        </w:rPr>
      </w:pPr>
      <w:r>
        <w:br w:type="page"/>
      </w:r>
    </w:p>
    <w:p w:rsidR="00B43EB6" w:rsidRPr="00B43EB6" w:rsidRDefault="00B43EB6" w:rsidP="00C94D3F">
      <w:pPr>
        <w:spacing w:before="120" w:after="120"/>
        <w:rPr>
          <w:i/>
          <w:iCs/>
          <w:sz w:val="2"/>
          <w:szCs w:val="2"/>
          <w:lang w:val="es-ES_tradnl"/>
        </w:rPr>
        <w:sectPr w:rsidR="00B43EB6" w:rsidRPr="00B43EB6" w:rsidSect="00152B71">
          <w:headerReference w:type="default" r:id="rId23"/>
          <w:type w:val="continuous"/>
          <w:pgSz w:w="11907" w:h="16839" w:code="9"/>
          <w:pgMar w:top="864" w:right="1152" w:bottom="720" w:left="1152" w:header="720" w:footer="432" w:gutter="0"/>
          <w:cols w:space="720"/>
          <w:docGrid w:linePitch="360"/>
        </w:sectPr>
      </w:pPr>
    </w:p>
    <w:p w:rsidR="008916B9" w:rsidRPr="00B43EB6" w:rsidRDefault="008916B9" w:rsidP="00C94D3F">
      <w:pPr>
        <w:spacing w:before="120" w:after="120"/>
        <w:rPr>
          <w:i/>
          <w:iCs/>
          <w:sz w:val="2"/>
          <w:szCs w:val="2"/>
          <w:lang w:val="es-ES_tradnl"/>
        </w:rPr>
      </w:pPr>
    </w:p>
    <w:p w:rsidR="008916B9" w:rsidRDefault="008916B9" w:rsidP="008916B9">
      <w:pPr>
        <w:pStyle w:val="FrontHeads"/>
      </w:pPr>
      <w:bookmarkStart w:id="69" w:name="_Toc502224031"/>
      <w:bookmarkStart w:id="70" w:name="_Toc133502815"/>
      <w:r w:rsidRPr="00F3226C">
        <w:t>Aglow Generaciones</w:t>
      </w:r>
      <w:bookmarkEnd w:id="69"/>
      <w:bookmarkEnd w:id="70"/>
    </w:p>
    <w:p w:rsidR="008D5BFF" w:rsidRDefault="008D5BFF" w:rsidP="008916B9">
      <w:pPr>
        <w:overflowPunct/>
        <w:autoSpaceDE/>
        <w:autoSpaceDN/>
        <w:adjustRightInd/>
        <w:spacing w:before="0" w:after="0"/>
        <w:jc w:val="center"/>
        <w:textAlignment w:val="auto"/>
        <w:rPr>
          <w:noProof/>
        </w:rPr>
      </w:pPr>
    </w:p>
    <w:p w:rsidR="008916B9" w:rsidRPr="00AD4EFA" w:rsidRDefault="00B27935" w:rsidP="008916B9">
      <w:pPr>
        <w:overflowPunct/>
        <w:autoSpaceDE/>
        <w:autoSpaceDN/>
        <w:adjustRightInd/>
        <w:spacing w:before="0" w:after="0"/>
        <w:jc w:val="center"/>
        <w:textAlignment w:val="auto"/>
        <w:rPr>
          <w:lang w:val="es-ES_tradnl"/>
        </w:rPr>
      </w:pPr>
      <w:r>
        <w:rPr>
          <w:noProof/>
        </w:rPr>
        <w:drawing>
          <wp:inline distT="0" distB="0" distL="0" distR="0">
            <wp:extent cx="5029200" cy="1281430"/>
            <wp:effectExtent l="0" t="0" r="0" b="0"/>
            <wp:docPr id="7" name="Picture 18" descr="Generations-logo-2017-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tions-logo-2017-s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1281430"/>
                    </a:xfrm>
                    <a:prstGeom prst="rect">
                      <a:avLst/>
                    </a:prstGeom>
                    <a:noFill/>
                    <a:ln>
                      <a:noFill/>
                    </a:ln>
                  </pic:spPr>
                </pic:pic>
              </a:graphicData>
            </a:graphic>
          </wp:inline>
        </w:drawing>
      </w:r>
    </w:p>
    <w:p w:rsidR="008916B9" w:rsidRPr="00AD4EFA" w:rsidRDefault="008916B9" w:rsidP="003E7FF7">
      <w:pPr>
        <w:pStyle w:val="Heading3"/>
      </w:pPr>
      <w:bookmarkStart w:id="71" w:name="_Toc485649264"/>
      <w:bookmarkStart w:id="72" w:name="_Toc502224032"/>
      <w:bookmarkStart w:id="73" w:name="_Toc485649256"/>
      <w:bookmarkStart w:id="74" w:name="_Toc133502816"/>
      <w:r w:rsidRPr="00AD4EFA">
        <w:t>Cómo involucrarse:</w:t>
      </w:r>
      <w:r>
        <w:rPr>
          <w:lang w:val="en-US"/>
        </w:rPr>
        <w:t xml:space="preserve"> </w:t>
      </w:r>
      <w:r w:rsidRPr="00AD4EFA">
        <w:t xml:space="preserve">Lineamientos para </w:t>
      </w:r>
      <w:bookmarkEnd w:id="71"/>
      <w:r>
        <w:t>Aglow Generaciones</w:t>
      </w:r>
      <w:bookmarkEnd w:id="72"/>
      <w:bookmarkEnd w:id="74"/>
    </w:p>
    <w:p w:rsidR="008916B9" w:rsidRPr="00AD4EFA" w:rsidRDefault="008916B9" w:rsidP="008916B9">
      <w:pPr>
        <w:rPr>
          <w:lang w:val="es-ES_tradnl"/>
        </w:rPr>
      </w:pPr>
      <w:r w:rsidRPr="00AD4EFA">
        <w:rPr>
          <w:lang w:val="es-ES_tradnl"/>
        </w:rPr>
        <w:t>Aglow Generaciones es una parte integral de Aglow Internacional y su enfoque es en la generación más joven, los treintañeros y menores. Nuestro corazón late por que la generación más joven se levante en Aglow y sea parte de la movilización de millones alrededor del mundo para ser defensores en el Reino.</w:t>
      </w:r>
      <w:r>
        <w:rPr>
          <w:lang w:val="es-ES_tradnl"/>
        </w:rPr>
        <w:t xml:space="preserve"> </w:t>
      </w:r>
      <w:r w:rsidRPr="00AD4EFA">
        <w:rPr>
          <w:lang w:val="es-ES_tradnl"/>
        </w:rPr>
        <w:t xml:space="preserve">Aglow ha hecho esto durante 50 años con oración, evangelismo y con las relaciones como fundamento del ministerio. </w:t>
      </w:r>
    </w:p>
    <w:p w:rsidR="008916B9" w:rsidRPr="00AD4EFA" w:rsidRDefault="00B27935" w:rsidP="008916B9">
      <w:pPr>
        <w:rPr>
          <w:lang w:val="es-ES_tradnl"/>
        </w:rPr>
      </w:pPr>
      <w:r>
        <w:rPr>
          <w:noProof/>
        </w:rPr>
        <mc:AlternateContent>
          <mc:Choice Requires="wps">
            <w:drawing>
              <wp:anchor distT="45720" distB="45720" distL="114300" distR="114300" simplePos="0" relativeHeight="251670016" behindDoc="0" locked="0" layoutInCell="1" allowOverlap="1">
                <wp:simplePos x="0" y="0"/>
                <wp:positionH relativeFrom="margin">
                  <wp:posOffset>4496435</wp:posOffset>
                </wp:positionH>
                <wp:positionV relativeFrom="paragraph">
                  <wp:posOffset>603885</wp:posOffset>
                </wp:positionV>
                <wp:extent cx="1805940" cy="753110"/>
                <wp:effectExtent l="0" t="0" r="381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753110"/>
                        </a:xfrm>
                        <a:prstGeom prst="rect">
                          <a:avLst/>
                        </a:prstGeom>
                        <a:solidFill>
                          <a:srgbClr val="FFFFFF"/>
                        </a:solidFill>
                        <a:ln w="9525">
                          <a:noFill/>
                          <a:miter lim="800000"/>
                          <a:headEnd/>
                          <a:tailEnd/>
                        </a:ln>
                      </wps:spPr>
                      <wps:txbx>
                        <w:txbxContent>
                          <w:p w:rsidR="00152B71" w:rsidRDefault="00152B71" w:rsidP="008916B9">
                            <w:pPr>
                              <w:pStyle w:val="TextBox"/>
                              <w:rPr>
                                <w:lang w:val="es-ES_tradnl"/>
                              </w:rPr>
                            </w:pPr>
                            <w:r w:rsidRPr="007A0C8B">
                              <w:rPr>
                                <w:lang w:val="es-ES_tradnl"/>
                              </w:rPr>
                              <w:t xml:space="preserve">Necesitamos la sabiduría de los mayores y el entusiasmo </w:t>
                            </w:r>
                          </w:p>
                          <w:p w:rsidR="00152B71" w:rsidRPr="007A0C8B" w:rsidRDefault="00152B71" w:rsidP="008916B9">
                            <w:pPr>
                              <w:pStyle w:val="TextBox"/>
                              <w:rPr>
                                <w:sz w:val="28"/>
                                <w:szCs w:val="28"/>
                                <w:lang w:val="es-ES_tradnl"/>
                              </w:rPr>
                            </w:pPr>
                            <w:r w:rsidRPr="007A0C8B">
                              <w:rPr>
                                <w:lang w:val="es-ES_tradnl"/>
                              </w:rPr>
                              <w:t xml:space="preserve">de los jóvenes.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2" type="#_x0000_t202" style="position:absolute;left:0;text-align:left;margin-left:354.05pt;margin-top:47.55pt;width:142.2pt;height:59.3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" stroked="f">
                <v:textbox style="mso-fit-shape-to-text:t">
                  <w:txbxContent>
                    <w:p w:rsidR="00152B71" w:rsidRDefault="00152B71" w:rsidP="008916B9">
                      <w:pPr>
                        <w:pStyle w:val="TextBox"/>
                        <w:rPr>
                          <w:lang w:val="es-ES_tradnl"/>
                        </w:rPr>
                      </w:pPr>
                      <w:r w:rsidRPr="007A0C8B">
                        <w:rPr>
                          <w:lang w:val="es-ES_tradnl"/>
                        </w:rPr>
                        <w:t xml:space="preserve">Necesitamos la sabiduría de los mayores y el entusiasmo </w:t>
                      </w:r>
                    </w:p>
                    <w:p w:rsidR="00152B71" w:rsidRPr="007A0C8B" w:rsidRDefault="00152B71" w:rsidP="008916B9">
                      <w:pPr>
                        <w:pStyle w:val="TextBox"/>
                        <w:rPr>
                          <w:sz w:val="28"/>
                          <w:szCs w:val="28"/>
                          <w:lang w:val="es-ES_tradnl"/>
                        </w:rPr>
                      </w:pPr>
                      <w:r w:rsidRPr="007A0C8B">
                        <w:rPr>
                          <w:lang w:val="es-ES_tradnl"/>
                        </w:rPr>
                        <w:t xml:space="preserve">de los jóvenes. </w:t>
                      </w:r>
                    </w:p>
                  </w:txbxContent>
                </v:textbox>
                <w10:wrap type="square" anchorx="margin"/>
              </v:shape>
            </w:pict>
          </mc:Fallback>
        </mc:AlternateContent>
      </w:r>
      <w:r w:rsidR="008916B9" w:rsidRPr="00AD4EFA">
        <w:rPr>
          <w:lang w:val="es-ES_tradnl"/>
        </w:rPr>
        <w:t xml:space="preserve">Jane Hansen Hoyt comparte, ‘si pudiera elegir un hilo que recorre a Aglow, diría que es el de las relaciones. Se puede entrar a una reunión de Aglow en cualquier parte del mundo y uno se siente, instantáneamente, </w:t>
      </w:r>
      <w:r w:rsidR="008916B9" w:rsidRPr="00AD4EFA">
        <w:rPr>
          <w:i/>
          <w:lang w:val="es-ES_tradnl"/>
        </w:rPr>
        <w:t>como en casa</w:t>
      </w:r>
      <w:r w:rsidR="008916B9" w:rsidRPr="00AD4EFA">
        <w:rPr>
          <w:lang w:val="es-ES_tradnl"/>
        </w:rPr>
        <w:t>’. En el ministerio de Aglow hay lugar para la generación joven. ¡Les damos la bienvenida al ministerio de Aglow y estamos emocionados de que sean parte de la familia! Los lineamientos a continuación detallan las maneras en las que pueden participar en Aglow y, luego, enfocarse en iniciar un grupo de Generaciones.</w:t>
      </w:r>
    </w:p>
    <w:p w:rsidR="008916B9" w:rsidRDefault="008916B9" w:rsidP="008916B9">
      <w:pPr>
        <w:rPr>
          <w:lang w:val="es-ES_tradnl"/>
        </w:rPr>
      </w:pPr>
      <w:r w:rsidRPr="00AD4EFA">
        <w:rPr>
          <w:lang w:val="es-ES_tradnl"/>
        </w:rPr>
        <w:t xml:space="preserve">Jóvenes, los invitamos a ser parte de un grupo local de Aglow, a recibir capacitación en destrezas de liderazgo o a formar un grupo Aglow Generaciones. A </w:t>
      </w:r>
      <w:proofErr w:type="gramStart"/>
      <w:r w:rsidRPr="00AD4EFA">
        <w:rPr>
          <w:lang w:val="es-ES_tradnl"/>
        </w:rPr>
        <w:t>continuación</w:t>
      </w:r>
      <w:proofErr w:type="gramEnd"/>
      <w:r w:rsidRPr="00AD4EFA">
        <w:rPr>
          <w:lang w:val="es-ES_tradnl"/>
        </w:rPr>
        <w:t xml:space="preserve"> compartimos la identidad y misión de Generaciones. </w:t>
      </w:r>
      <w:bookmarkStart w:id="75" w:name="_Toc485649265"/>
    </w:p>
    <w:p w:rsidR="008916B9" w:rsidRDefault="008916B9" w:rsidP="003E7FF7">
      <w:pPr>
        <w:pStyle w:val="Heading3"/>
      </w:pPr>
      <w:bookmarkStart w:id="76" w:name="_Toc502224033"/>
      <w:bookmarkStart w:id="77" w:name="_Toc133502817"/>
      <w:r w:rsidRPr="008D5BFF">
        <w:t>Identidad, propósito y grupos de Aglow Generaciones</w:t>
      </w:r>
      <w:bookmarkEnd w:id="75"/>
      <w:bookmarkEnd w:id="76"/>
      <w:bookmarkEnd w:id="77"/>
    </w:p>
    <w:p w:rsidR="008D5BFF" w:rsidRPr="008D5BFF" w:rsidRDefault="008D5BFF" w:rsidP="008D5BFF">
      <w:pPr>
        <w:spacing w:before="0" w:after="0"/>
        <w:rPr>
          <w:sz w:val="12"/>
          <w:szCs w:val="12"/>
          <w:lang w:val="x-none" w:eastAsia="x-none"/>
        </w:rPr>
      </w:pPr>
    </w:p>
    <w:tbl>
      <w:tblPr>
        <w:tblW w:w="9445"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339"/>
        <w:gridCol w:w="1342"/>
        <w:gridCol w:w="2016"/>
        <w:gridCol w:w="1598"/>
        <w:gridCol w:w="1530"/>
        <w:gridCol w:w="1620"/>
      </w:tblGrid>
      <w:tr w:rsidR="008916B9" w:rsidRPr="00AD4EFA" w:rsidTr="006814B3">
        <w:trPr>
          <w:jc w:val="center"/>
        </w:trPr>
        <w:tc>
          <w:tcPr>
            <w:tcW w:w="1339" w:type="dxa"/>
            <w:shd w:val="clear" w:color="auto" w:fill="F2F2F2"/>
            <w:vAlign w:val="center"/>
          </w:tcPr>
          <w:p w:rsidR="008916B9" w:rsidRPr="001215CE" w:rsidRDefault="008916B9" w:rsidP="001215CE">
            <w:pPr>
              <w:pStyle w:val="structure"/>
              <w:spacing w:before="90" w:after="90"/>
              <w:rPr>
                <w:rFonts w:ascii="Cambria" w:hAnsi="Cambria"/>
                <w:b/>
                <w:smallCaps w:val="0"/>
                <w:color w:val="595959"/>
                <w:sz w:val="24"/>
                <w:szCs w:val="24"/>
                <w:u w:color="BD5426"/>
              </w:rPr>
            </w:pPr>
            <w:r w:rsidRPr="001215CE">
              <w:rPr>
                <w:rFonts w:ascii="Cambria" w:hAnsi="Cambria"/>
                <w:b/>
                <w:smallCaps w:val="0"/>
                <w:color w:val="595959"/>
                <w:sz w:val="24"/>
                <w:szCs w:val="24"/>
                <w:u w:color="BD5426"/>
              </w:rPr>
              <w:t>Identidad</w:t>
            </w:r>
          </w:p>
        </w:tc>
        <w:tc>
          <w:tcPr>
            <w:tcW w:w="1342" w:type="dxa"/>
            <w:shd w:val="clear" w:color="auto" w:fill="F2F2F2"/>
            <w:vAlign w:val="center"/>
          </w:tcPr>
          <w:p w:rsidR="008916B9" w:rsidRPr="001215CE" w:rsidRDefault="008916B9" w:rsidP="001215CE">
            <w:pPr>
              <w:pStyle w:val="structure"/>
              <w:spacing w:before="90" w:after="90"/>
              <w:rPr>
                <w:rFonts w:ascii="Cambria" w:hAnsi="Cambria"/>
                <w:b/>
                <w:smallCaps w:val="0"/>
                <w:color w:val="595959"/>
                <w:sz w:val="24"/>
                <w:szCs w:val="24"/>
                <w:u w:color="BD5426"/>
              </w:rPr>
            </w:pPr>
            <w:r w:rsidRPr="001215CE">
              <w:rPr>
                <w:rFonts w:ascii="Cambria" w:hAnsi="Cambria"/>
                <w:b/>
                <w:smallCaps w:val="0"/>
                <w:color w:val="595959"/>
                <w:sz w:val="24"/>
                <w:szCs w:val="24"/>
                <w:u w:color="BD5426"/>
              </w:rPr>
              <w:t>Misión</w:t>
            </w:r>
          </w:p>
        </w:tc>
        <w:tc>
          <w:tcPr>
            <w:tcW w:w="2016" w:type="dxa"/>
            <w:shd w:val="clear" w:color="auto" w:fill="F2F2F2"/>
            <w:vAlign w:val="center"/>
          </w:tcPr>
          <w:p w:rsidR="008916B9" w:rsidRPr="001215CE" w:rsidRDefault="008916B9" w:rsidP="001215CE">
            <w:pPr>
              <w:pStyle w:val="structure"/>
              <w:spacing w:before="90" w:after="90"/>
              <w:rPr>
                <w:rFonts w:ascii="Cambria" w:hAnsi="Cambria"/>
                <w:b/>
                <w:smallCaps w:val="0"/>
                <w:color w:val="595959"/>
                <w:sz w:val="24"/>
                <w:szCs w:val="24"/>
                <w:u w:color="BD5426"/>
              </w:rPr>
            </w:pPr>
            <w:r w:rsidRPr="001215CE">
              <w:rPr>
                <w:rFonts w:ascii="Cambria" w:hAnsi="Cambria"/>
                <w:b/>
                <w:smallCaps w:val="0"/>
                <w:color w:val="595959"/>
                <w:sz w:val="24"/>
                <w:szCs w:val="24"/>
                <w:u w:color="BD5426"/>
              </w:rPr>
              <w:t>Maneras de participar</w:t>
            </w:r>
          </w:p>
        </w:tc>
        <w:tc>
          <w:tcPr>
            <w:tcW w:w="1598" w:type="dxa"/>
            <w:shd w:val="clear" w:color="auto" w:fill="F2F2F2"/>
            <w:vAlign w:val="center"/>
          </w:tcPr>
          <w:p w:rsidR="008916B9" w:rsidRPr="001215CE" w:rsidRDefault="008916B9" w:rsidP="001215CE">
            <w:pPr>
              <w:pStyle w:val="structure"/>
              <w:spacing w:before="90" w:after="90"/>
              <w:rPr>
                <w:rFonts w:ascii="Cambria" w:hAnsi="Cambria"/>
                <w:b/>
                <w:smallCaps w:val="0"/>
                <w:color w:val="595959"/>
                <w:sz w:val="24"/>
                <w:szCs w:val="24"/>
                <w:u w:color="BD5426"/>
              </w:rPr>
            </w:pPr>
            <w:r w:rsidRPr="001215CE">
              <w:rPr>
                <w:rFonts w:ascii="Cambria" w:hAnsi="Cambria"/>
                <w:b/>
                <w:smallCaps w:val="0"/>
                <w:color w:val="595959"/>
                <w:sz w:val="24"/>
                <w:szCs w:val="24"/>
                <w:u w:color="BD5426"/>
              </w:rPr>
              <w:t>¿En dónde entro yo?</w:t>
            </w:r>
          </w:p>
        </w:tc>
        <w:tc>
          <w:tcPr>
            <w:tcW w:w="1530" w:type="dxa"/>
            <w:shd w:val="clear" w:color="auto" w:fill="F2F2F2"/>
            <w:vAlign w:val="center"/>
          </w:tcPr>
          <w:p w:rsidR="008916B9" w:rsidRPr="001215CE" w:rsidRDefault="008916B9" w:rsidP="001215CE">
            <w:pPr>
              <w:pStyle w:val="structure"/>
              <w:spacing w:before="90" w:after="90"/>
              <w:rPr>
                <w:rFonts w:ascii="Cambria" w:hAnsi="Cambria"/>
                <w:b/>
                <w:smallCaps w:val="0"/>
                <w:color w:val="595959"/>
                <w:sz w:val="24"/>
                <w:szCs w:val="24"/>
                <w:u w:color="BD5426"/>
              </w:rPr>
            </w:pPr>
            <w:r w:rsidRPr="001215CE">
              <w:rPr>
                <w:rFonts w:ascii="Cambria" w:hAnsi="Cambria"/>
                <w:b/>
                <w:smallCaps w:val="0"/>
                <w:color w:val="595959"/>
                <w:sz w:val="24"/>
                <w:szCs w:val="24"/>
                <w:u w:color="BD5426"/>
              </w:rPr>
              <w:t>Propósito</w:t>
            </w:r>
          </w:p>
        </w:tc>
        <w:tc>
          <w:tcPr>
            <w:tcW w:w="1620" w:type="dxa"/>
            <w:shd w:val="clear" w:color="auto" w:fill="F2F2F2"/>
            <w:vAlign w:val="center"/>
          </w:tcPr>
          <w:p w:rsidR="008916B9" w:rsidRPr="001215CE" w:rsidRDefault="008916B9" w:rsidP="001215CE">
            <w:pPr>
              <w:pStyle w:val="structure"/>
              <w:spacing w:before="90" w:after="90"/>
              <w:rPr>
                <w:rFonts w:ascii="Cambria" w:hAnsi="Cambria"/>
                <w:b/>
                <w:smallCaps w:val="0"/>
                <w:color w:val="595959"/>
                <w:sz w:val="24"/>
                <w:szCs w:val="24"/>
                <w:u w:color="BD5426"/>
              </w:rPr>
            </w:pPr>
            <w:r w:rsidRPr="001215CE">
              <w:rPr>
                <w:rFonts w:ascii="Cambria" w:hAnsi="Cambria"/>
                <w:b/>
                <w:smallCaps w:val="0"/>
                <w:color w:val="595959"/>
                <w:sz w:val="24"/>
                <w:szCs w:val="24"/>
                <w:u w:color="BD5426"/>
              </w:rPr>
              <w:t>Estructura</w:t>
            </w:r>
          </w:p>
        </w:tc>
      </w:tr>
    </w:tbl>
    <w:p w:rsidR="008916B9" w:rsidRPr="00AD4EFA" w:rsidRDefault="008916B9" w:rsidP="008916B9">
      <w:pPr>
        <w:pStyle w:val="smtitles"/>
      </w:pPr>
      <w:bookmarkStart w:id="78" w:name="_Toc485649266"/>
      <w:r w:rsidRPr="00AD4EFA">
        <w:t xml:space="preserve">Declaración de identidad de Aglow Generaciones </w:t>
      </w:r>
      <w:bookmarkEnd w:id="78"/>
    </w:p>
    <w:p w:rsidR="008916B9" w:rsidRPr="00AD4EFA" w:rsidRDefault="008916B9" w:rsidP="008916B9">
      <w:pPr>
        <w:rPr>
          <w:i/>
          <w:lang w:val="es-ES_tradnl"/>
        </w:rPr>
      </w:pPr>
      <w:r w:rsidRPr="00AD4EFA">
        <w:rPr>
          <w:rStyle w:val="scriptureChar"/>
          <w:lang w:val="es-ES_tradnl"/>
        </w:rPr>
        <w:t>Efesios 3:17-19</w:t>
      </w:r>
      <w:r w:rsidRPr="00AD4EFA">
        <w:rPr>
          <w:lang w:val="es-ES_tradnl"/>
        </w:rPr>
        <w:t xml:space="preserve"> </w:t>
      </w:r>
      <w:r w:rsidRPr="00AD4EFA">
        <w:rPr>
          <w:i/>
          <w:lang w:val="es-ES_tradnl"/>
        </w:rPr>
        <w:t>Que habite Cristo por la fe en vuestros corazones, a fin de que, arraigados y cimentados en amor, seáis plenamente capaces de comprender con todos los santos cuál sea la anchura, la longitud, la profundidad y la altura,</w:t>
      </w:r>
      <w:r w:rsidRPr="00AD4EFA">
        <w:rPr>
          <w:b/>
          <w:bCs/>
          <w:i/>
          <w:vertAlign w:val="superscript"/>
          <w:lang w:val="es-ES_tradnl"/>
        </w:rPr>
        <w:t> </w:t>
      </w:r>
      <w:r w:rsidRPr="00AD4EFA">
        <w:rPr>
          <w:i/>
          <w:lang w:val="es-ES_tradnl"/>
        </w:rPr>
        <w:t>y de conocer el amor de Cristo, que excede a todo conocimiento, para que seáis llenos de toda la plenitud de Dios.</w:t>
      </w:r>
    </w:p>
    <w:p w:rsidR="001215CE" w:rsidRDefault="008916B9" w:rsidP="001215CE">
      <w:pPr>
        <w:rPr>
          <w:lang w:val="es-ES_tradnl"/>
        </w:rPr>
      </w:pPr>
      <w:r w:rsidRPr="001215CE">
        <w:rPr>
          <w:lang w:val="es-ES_tradnl"/>
        </w:rPr>
        <w:t>Aglow Generaciones es gente joven que camina en la plenitud del gran amor de Dios. Los grupos brindan un lugar en donde los jóvenes pueden reunirse y forjar relaciones, crecer en su fe, y usar sus dones para ir a impactar al mundo. Recibimos ánimo, apoyo y somos liberados por la generación que nos antecede para caminar en todo lo que Dios dispuso para nosotros. Somos la generación joven de defensores y líderes mundiales en Aglow que llevan el Reino del cielo a la tierra.</w:t>
      </w:r>
    </w:p>
    <w:p w:rsidR="008916B9" w:rsidRPr="00AD4EFA" w:rsidRDefault="008D5BFF" w:rsidP="001215CE">
      <w:pPr>
        <w:pStyle w:val="smtitles"/>
      </w:pPr>
      <w:bookmarkStart w:id="79" w:name="_Toc485649267"/>
      <w:r>
        <w:br w:type="page"/>
      </w:r>
      <w:r w:rsidR="008916B9" w:rsidRPr="00AD4EFA">
        <w:lastRenderedPageBreak/>
        <w:t xml:space="preserve">Misión de Aglow </w:t>
      </w:r>
      <w:bookmarkEnd w:id="79"/>
      <w:r w:rsidR="008916B9" w:rsidRPr="00AD4EFA">
        <w:t xml:space="preserve">Generaciones </w:t>
      </w:r>
    </w:p>
    <w:p w:rsidR="008916B9" w:rsidRPr="00AD4EFA" w:rsidRDefault="008916B9" w:rsidP="008916B9">
      <w:pPr>
        <w:pStyle w:val="bullet"/>
      </w:pPr>
      <w:r w:rsidRPr="00AD4EFA">
        <w:t>Capacitar a gente joven para que sean líderes de trascendencia y con una perspectiva mundial.</w:t>
      </w:r>
    </w:p>
    <w:p w:rsidR="008916B9" w:rsidRPr="00AD4EFA" w:rsidRDefault="008916B9" w:rsidP="008916B9">
      <w:pPr>
        <w:pStyle w:val="bullet"/>
      </w:pPr>
      <w:r w:rsidRPr="00AD4EFA">
        <w:t>Equipar poderosas comunidades del Reino en donde la gente joven crece en su identidad y camina en la plenitud de Cristo.</w:t>
      </w:r>
    </w:p>
    <w:p w:rsidR="008916B9" w:rsidRPr="00AD4EFA" w:rsidRDefault="008916B9" w:rsidP="008916B9">
      <w:pPr>
        <w:pStyle w:val="bullet"/>
      </w:pPr>
      <w:r w:rsidRPr="00AD4EFA">
        <w:t>Empoderar a las personas para desarrollar recursos que les permitan recibir todo lo que Dios tiene para ellos.</w:t>
      </w:r>
    </w:p>
    <w:p w:rsidR="008916B9" w:rsidRPr="00AD4EFA" w:rsidRDefault="008916B9" w:rsidP="008916B9">
      <w:pPr>
        <w:pStyle w:val="bullet"/>
      </w:pPr>
      <w:r w:rsidRPr="00AD4EFA">
        <w:t>Desarrollar equipos apostólicos que demuestren el poder del Cielo, utilizando nuestros dones y talentos para alcanzar a nuestra comunidad y a los perdidos.</w:t>
      </w:r>
    </w:p>
    <w:p w:rsidR="008916B9" w:rsidRPr="00AD4EFA" w:rsidRDefault="008916B9" w:rsidP="008916B9">
      <w:pPr>
        <w:pStyle w:val="bullet"/>
      </w:pPr>
      <w:r w:rsidRPr="00AD4EFA">
        <w:t>Crecer en la presencia de Dios que crea la misma atmósfera en la Tierra que la que hay en el Cielo.</w:t>
      </w:r>
    </w:p>
    <w:p w:rsidR="008916B9" w:rsidRPr="00AD4EFA" w:rsidRDefault="008916B9" w:rsidP="008916B9">
      <w:pPr>
        <w:pStyle w:val="bullet"/>
      </w:pPr>
      <w:r w:rsidRPr="00AD4EFA">
        <w:t>Desarrollar relaciones con los que ya están establecidos en Aglow Generaciones al caminar juntos como una parte integral de Aglow Internacional.</w:t>
      </w:r>
    </w:p>
    <w:p w:rsidR="008916B9" w:rsidRPr="00AD4EFA" w:rsidRDefault="008916B9" w:rsidP="008916B9">
      <w:pPr>
        <w:pStyle w:val="bullet"/>
        <w:numPr>
          <w:ilvl w:val="0"/>
          <w:numId w:val="0"/>
        </w:numPr>
      </w:pPr>
      <w:r w:rsidRPr="00AD4EFA">
        <w:t>Busquen al Señor por dirección para lo que Él tiene planeado para cada uno en el grupo. Aglow es apostólico. Somos los “enviados” que demuestran el poder del Cielo en nuestras comunidades.</w:t>
      </w:r>
    </w:p>
    <w:p w:rsidR="008916B9" w:rsidRPr="00AD4EFA" w:rsidRDefault="008916B9" w:rsidP="008916B9">
      <w:pPr>
        <w:pStyle w:val="smtitles"/>
      </w:pPr>
      <w:bookmarkStart w:id="80" w:name="_Toc485649272"/>
      <w:r w:rsidRPr="00AD4EFA">
        <w:t>Maneras en las que los jóvenes pueden participar en Aglow</w:t>
      </w:r>
      <w:bookmarkEnd w:id="80"/>
    </w:p>
    <w:p w:rsidR="008916B9" w:rsidRPr="00AD4EFA" w:rsidRDefault="008916B9" w:rsidP="008916B9">
      <w:pPr>
        <w:pStyle w:val="bullet"/>
      </w:pPr>
      <w:r w:rsidRPr="00AD4EFA">
        <w:t>Abrir un grupo Generaciones o estar activo en un grupo de Generaciones ya existente</w:t>
      </w:r>
      <w:r>
        <w:t xml:space="preserve"> </w:t>
      </w:r>
    </w:p>
    <w:p w:rsidR="008916B9" w:rsidRPr="00AD4EFA" w:rsidRDefault="008916B9" w:rsidP="008916B9">
      <w:pPr>
        <w:pStyle w:val="bullet"/>
      </w:pPr>
      <w:r w:rsidRPr="00AD4EFA">
        <w:t>Asistir y participar en un grupo local de Aglow</w:t>
      </w:r>
      <w:r>
        <w:t xml:space="preserve"> </w:t>
      </w:r>
    </w:p>
    <w:p w:rsidR="008916B9" w:rsidRPr="00AD4EFA" w:rsidRDefault="008916B9" w:rsidP="008916B9">
      <w:pPr>
        <w:pStyle w:val="bullet"/>
      </w:pPr>
      <w:r w:rsidRPr="00AD4EFA">
        <w:t xml:space="preserve">Recibir capacitación y apoyo en el tema de liderazgo de parte de líderes de Aglow </w:t>
      </w:r>
    </w:p>
    <w:p w:rsidR="008916B9" w:rsidRPr="00AD4EFA" w:rsidRDefault="008916B9" w:rsidP="008916B9">
      <w:pPr>
        <w:pStyle w:val="bullet"/>
      </w:pPr>
      <w:r w:rsidRPr="00AD4EFA">
        <w:t>Asistir a la conferencia anual de Aglow y ser parte de la reunión de Generaciones</w:t>
      </w:r>
      <w:r>
        <w:t xml:space="preserve"> </w:t>
      </w:r>
    </w:p>
    <w:p w:rsidR="008916B9" w:rsidRPr="00AD4EFA" w:rsidRDefault="008916B9" w:rsidP="008916B9">
      <w:pPr>
        <w:pStyle w:val="bullet"/>
      </w:pPr>
      <w:r w:rsidRPr="00AD4EFA">
        <w:t>Unirse a los jóvenes en el viaje de Aglow a Israel o en un viaje de Transformaciones</w:t>
      </w:r>
    </w:p>
    <w:p w:rsidR="008916B9" w:rsidRPr="00AD4EFA" w:rsidRDefault="008916B9" w:rsidP="008916B9">
      <w:pPr>
        <w:pStyle w:val="bullet"/>
      </w:pPr>
      <w:r w:rsidRPr="00AD4EFA">
        <w:t>Llamadas Mundiales de Oración – participar junto a cientos de personas en todo el mundo en oración por temas de actualidad</w:t>
      </w:r>
    </w:p>
    <w:p w:rsidR="008916B9" w:rsidRPr="00AD4EFA" w:rsidRDefault="008916B9" w:rsidP="008916B9">
      <w:pPr>
        <w:pStyle w:val="bullet"/>
      </w:pPr>
      <w:r w:rsidRPr="00AD4EFA">
        <w:t xml:space="preserve">Seguir nuestra página en Facebook y sitio web para estar al tanto de eventos actuales, fotografías, vídeos y testimonios: www.facebook.com/aglowgenerations y www.generationsproject.net </w:t>
      </w:r>
    </w:p>
    <w:p w:rsidR="008916B9" w:rsidRPr="00AD4EFA" w:rsidRDefault="008916B9" w:rsidP="008916B9">
      <w:pPr>
        <w:pStyle w:val="bullet"/>
      </w:pPr>
      <w:r w:rsidRPr="00AD4EFA">
        <w:t>Estar conectado a la familia mundial de Aglow y recibir actualizaciones por medio de correos electrónicos que informan al mundo lo que Dios está haciendo alrededor del mundo y en Aglow Generaciones.</w:t>
      </w:r>
    </w:p>
    <w:p w:rsidR="008916B9" w:rsidRPr="00AD4EFA" w:rsidRDefault="008916B9" w:rsidP="008916B9">
      <w:pPr>
        <w:pStyle w:val="bullet"/>
      </w:pPr>
      <w:r w:rsidRPr="00AD4EFA">
        <w:t xml:space="preserve">A cualquier joven involucrado o que participa en los grupos de Generaciones o grupos locales, pedimos que por favor envíe la siguiente información a la Directora de Generaciones en las oficinas centrales de Aglow a: </w:t>
      </w:r>
      <w:r w:rsidRPr="00063948">
        <w:t>generations@aglow.org</w:t>
      </w:r>
    </w:p>
    <w:p w:rsidR="008916B9" w:rsidRPr="00AD4EFA" w:rsidRDefault="008916B9" w:rsidP="008916B9">
      <w:pPr>
        <w:pStyle w:val="bullet"/>
        <w:numPr>
          <w:ilvl w:val="0"/>
          <w:numId w:val="0"/>
        </w:numPr>
        <w:ind w:left="357"/>
      </w:pP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8916B9" w:rsidRPr="00AD4EFA" w:rsidTr="006814B3">
        <w:trPr>
          <w:jc w:val="center"/>
        </w:trPr>
        <w:tc>
          <w:tcPr>
            <w:tcW w:w="1435" w:type="dxa"/>
            <w:shd w:val="clear" w:color="auto" w:fill="F2F2F2"/>
          </w:tcPr>
          <w:p w:rsidR="008916B9" w:rsidRPr="0040647F" w:rsidRDefault="008916B9" w:rsidP="006814B3">
            <w:pPr>
              <w:jc w:val="center"/>
              <w:rPr>
                <w:color w:val="5E5E5E"/>
                <w:lang w:val="es-ES_tradnl"/>
              </w:rPr>
            </w:pPr>
            <w:r w:rsidRPr="0040647F">
              <w:rPr>
                <w:color w:val="5E5E5E"/>
                <w:lang w:val="es-ES_tradnl"/>
              </w:rPr>
              <w:t>Nombre</w:t>
            </w:r>
          </w:p>
        </w:tc>
        <w:tc>
          <w:tcPr>
            <w:tcW w:w="1800" w:type="dxa"/>
            <w:shd w:val="clear" w:color="auto" w:fill="F2F2F2"/>
          </w:tcPr>
          <w:p w:rsidR="008916B9" w:rsidRPr="0040647F" w:rsidRDefault="008916B9" w:rsidP="006814B3">
            <w:pPr>
              <w:jc w:val="center"/>
              <w:rPr>
                <w:color w:val="5E5E5E"/>
                <w:lang w:val="es-ES_tradnl"/>
              </w:rPr>
            </w:pPr>
            <w:r w:rsidRPr="0040647F">
              <w:rPr>
                <w:color w:val="5E5E5E"/>
                <w:lang w:val="es-ES_tradnl"/>
              </w:rPr>
              <w:t>Edad</w:t>
            </w:r>
          </w:p>
        </w:tc>
        <w:tc>
          <w:tcPr>
            <w:tcW w:w="2430" w:type="dxa"/>
            <w:shd w:val="clear" w:color="auto" w:fill="F2F2F2"/>
          </w:tcPr>
          <w:p w:rsidR="008916B9" w:rsidRPr="0040647F" w:rsidRDefault="008916B9" w:rsidP="006814B3">
            <w:pPr>
              <w:jc w:val="center"/>
              <w:rPr>
                <w:color w:val="5E5E5E"/>
                <w:lang w:val="es-ES_tradnl"/>
              </w:rPr>
            </w:pPr>
            <w:r w:rsidRPr="0040647F">
              <w:rPr>
                <w:color w:val="5E5E5E"/>
                <w:lang w:val="es-ES_tradnl"/>
              </w:rPr>
              <w:t>País</w:t>
            </w:r>
          </w:p>
        </w:tc>
        <w:tc>
          <w:tcPr>
            <w:tcW w:w="2705" w:type="dxa"/>
            <w:shd w:val="clear" w:color="auto" w:fill="F2F2F2"/>
          </w:tcPr>
          <w:p w:rsidR="008916B9" w:rsidRPr="0040647F" w:rsidRDefault="008916B9" w:rsidP="006814B3">
            <w:pPr>
              <w:jc w:val="center"/>
              <w:rPr>
                <w:color w:val="5E5E5E"/>
                <w:lang w:val="es-ES_tradnl"/>
              </w:rPr>
            </w:pPr>
            <w:r w:rsidRPr="0040647F">
              <w:rPr>
                <w:color w:val="5E5E5E"/>
                <w:lang w:val="es-ES_tradnl"/>
              </w:rPr>
              <w:t>Correo electrónico</w:t>
            </w:r>
          </w:p>
        </w:tc>
      </w:tr>
    </w:tbl>
    <w:p w:rsidR="008916B9" w:rsidRPr="00AD4EFA" w:rsidRDefault="008916B9" w:rsidP="008916B9">
      <w:pPr>
        <w:pStyle w:val="bullet"/>
        <w:numPr>
          <w:ilvl w:val="0"/>
          <w:numId w:val="0"/>
        </w:numPr>
        <w:ind w:left="357"/>
      </w:pPr>
    </w:p>
    <w:p w:rsidR="008916B9" w:rsidRPr="00AD4EFA" w:rsidRDefault="008916B9" w:rsidP="008916B9">
      <w:pPr>
        <w:pStyle w:val="bullet"/>
      </w:pPr>
      <w:r w:rsidRPr="00AD4EFA">
        <w:t>Les motivará ver lo que Dios está haciendo con otros jóvenes alrededor del mundo; les notificaremos de eventos/viajes en los que puede participar, y escucharán y compartirán testimonios de lo que Dios está haciendo en la vida de otros jóvenes.</w:t>
      </w:r>
    </w:p>
    <w:p w:rsidR="008916B9" w:rsidRPr="00AD4EFA" w:rsidRDefault="008916B9" w:rsidP="008916B9">
      <w:pPr>
        <w:pStyle w:val="bullet"/>
        <w:numPr>
          <w:ilvl w:val="0"/>
          <w:numId w:val="0"/>
        </w:numPr>
      </w:pPr>
    </w:p>
    <w:p w:rsidR="008916B9" w:rsidRDefault="008916B9" w:rsidP="008916B9">
      <w:pPr>
        <w:pStyle w:val="bullet"/>
        <w:numPr>
          <w:ilvl w:val="0"/>
          <w:numId w:val="0"/>
        </w:numPr>
      </w:pPr>
      <w:r w:rsidRPr="00AD4EFA">
        <w:t>*Esta información es únicamente para la base de datos de Aglow; no se comparte en ningún otro lugar.</w:t>
      </w:r>
    </w:p>
    <w:p w:rsidR="008916B9" w:rsidRPr="00063948" w:rsidRDefault="008916B9" w:rsidP="008916B9">
      <w:pPr>
        <w:pStyle w:val="bullet"/>
        <w:numPr>
          <w:ilvl w:val="0"/>
          <w:numId w:val="0"/>
        </w:numPr>
        <w:rPr>
          <w:sz w:val="2"/>
          <w:szCs w:val="2"/>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3"/>
      </w:tblGrid>
      <w:tr w:rsidR="008916B9" w:rsidRPr="00AD4EFA" w:rsidTr="006814B3">
        <w:trPr>
          <w:jc w:val="center"/>
        </w:trPr>
        <w:tc>
          <w:tcPr>
            <w:tcW w:w="10098" w:type="dxa"/>
            <w:tcBorders>
              <w:top w:val="nil"/>
              <w:left w:val="nil"/>
              <w:bottom w:val="nil"/>
              <w:right w:val="nil"/>
            </w:tcBorders>
            <w:shd w:val="clear" w:color="auto" w:fill="5E5E5E"/>
          </w:tcPr>
          <w:p w:rsidR="008916B9" w:rsidRPr="00063948" w:rsidRDefault="008916B9" w:rsidP="006814B3">
            <w:pPr>
              <w:pStyle w:val="TableTitles-L"/>
              <w:tabs>
                <w:tab w:val="left" w:pos="755"/>
              </w:tabs>
            </w:pPr>
            <w:bookmarkStart w:id="81" w:name="_Toc485649268"/>
            <w:r w:rsidRPr="00063948">
              <w:lastRenderedPageBreak/>
              <w:t>¿En dónde entro yo en Aglow Generaciones?</w:t>
            </w:r>
          </w:p>
        </w:tc>
      </w:tr>
      <w:tr w:rsidR="008916B9" w:rsidRPr="00AD4EFA" w:rsidTr="006814B3">
        <w:trPr>
          <w:jc w:val="center"/>
        </w:trPr>
        <w:tc>
          <w:tcPr>
            <w:tcW w:w="10098" w:type="dxa"/>
            <w:tcBorders>
              <w:top w:val="nil"/>
              <w:left w:val="nil"/>
              <w:bottom w:val="nil"/>
              <w:right w:val="nil"/>
            </w:tcBorders>
            <w:shd w:val="clear" w:color="auto" w:fill="B4AD1B"/>
          </w:tcPr>
          <w:p w:rsidR="008916B9" w:rsidRPr="00063948" w:rsidRDefault="008916B9" w:rsidP="00E971E3">
            <w:pPr>
              <w:pStyle w:val="boxBulletsLetter"/>
              <w:numPr>
                <w:ilvl w:val="0"/>
                <w:numId w:val="49"/>
              </w:numPr>
            </w:pPr>
            <w:r w:rsidRPr="00063948">
              <w:t xml:space="preserve">Si soy un joven adulto y quiero participar en un grupo local, yo puedo... </w:t>
            </w:r>
          </w:p>
          <w:p w:rsidR="008916B9" w:rsidRPr="00063948" w:rsidRDefault="008916B9" w:rsidP="006814B3">
            <w:pPr>
              <w:pStyle w:val="boxSubBullet"/>
            </w:pPr>
            <w:r w:rsidRPr="00063948">
              <w:t xml:space="preserve">asistir a la reunión mensual </w:t>
            </w:r>
          </w:p>
          <w:p w:rsidR="008916B9" w:rsidRPr="00063948" w:rsidRDefault="008916B9" w:rsidP="006814B3">
            <w:pPr>
              <w:pStyle w:val="boxSubBullet"/>
            </w:pPr>
            <w:r w:rsidRPr="00063948">
              <w:t>ser parte activa en la reunión mensual y ayudar en lo que sea necesario</w:t>
            </w:r>
          </w:p>
          <w:p w:rsidR="008916B9" w:rsidRPr="00063948" w:rsidRDefault="008916B9" w:rsidP="006814B3">
            <w:pPr>
              <w:pStyle w:val="boxSubBullet"/>
              <w:rPr>
                <w:rFonts w:ascii="Myriad Pro Cond" w:hAnsi="Myriad Pro Cond"/>
                <w:color w:val="FFFFFF"/>
              </w:rPr>
            </w:pPr>
            <w:r w:rsidRPr="00063948">
              <w:t>crecer en la fe al participar en la reunión multi-generacional de Aglow</w:t>
            </w:r>
          </w:p>
        </w:tc>
      </w:tr>
      <w:tr w:rsidR="008916B9" w:rsidRPr="00AD4EFA" w:rsidTr="006814B3">
        <w:trPr>
          <w:jc w:val="center"/>
        </w:trPr>
        <w:tc>
          <w:tcPr>
            <w:tcW w:w="10098" w:type="dxa"/>
            <w:tcBorders>
              <w:top w:val="nil"/>
              <w:left w:val="nil"/>
              <w:bottom w:val="nil"/>
              <w:right w:val="nil"/>
            </w:tcBorders>
            <w:shd w:val="clear" w:color="auto" w:fill="EFBE4A"/>
          </w:tcPr>
          <w:p w:rsidR="008916B9" w:rsidRPr="0040647F" w:rsidRDefault="008916B9" w:rsidP="006814B3">
            <w:pPr>
              <w:pStyle w:val="boxBulletsLetter"/>
            </w:pPr>
            <w:r w:rsidRPr="0040647F">
              <w:t>Si soy un joven adulto y quiero participar en un grupo local, yo puedo …</w:t>
            </w:r>
          </w:p>
          <w:p w:rsidR="008916B9" w:rsidRPr="00063948" w:rsidRDefault="008916B9" w:rsidP="00E971E3">
            <w:pPr>
              <w:pStyle w:val="boxSubBullet"/>
              <w:numPr>
                <w:ilvl w:val="1"/>
                <w:numId w:val="50"/>
              </w:numPr>
              <w:ind w:left="720"/>
              <w:rPr>
                <w:rFonts w:ascii="Myriad Pro Cond" w:hAnsi="Myriad Pro Cond"/>
                <w:color w:val="FFFFFF"/>
              </w:rPr>
            </w:pPr>
            <w:r w:rsidRPr="0040647F">
              <w:t xml:space="preserve">asistir a las sesiones de capacitación de liderazgo a las que me inviten a asistir </w:t>
            </w:r>
          </w:p>
          <w:p w:rsidR="008916B9" w:rsidRPr="00063948" w:rsidRDefault="008916B9" w:rsidP="00E971E3">
            <w:pPr>
              <w:pStyle w:val="boxSubBullet"/>
              <w:numPr>
                <w:ilvl w:val="1"/>
                <w:numId w:val="50"/>
              </w:numPr>
              <w:ind w:left="720"/>
              <w:rPr>
                <w:rFonts w:ascii="Myriad Pro Cond" w:hAnsi="Myriad Pro Cond"/>
                <w:color w:val="FFFFFF"/>
              </w:rPr>
            </w:pPr>
            <w:r w:rsidRPr="0040647F">
              <w:t>pedir que un líder de Aglow me apoye siendo mi mentor</w:t>
            </w:r>
            <w:r>
              <w:t xml:space="preserve"> </w:t>
            </w:r>
          </w:p>
          <w:p w:rsidR="008916B9" w:rsidRPr="0040647F" w:rsidRDefault="008916B9" w:rsidP="006814B3">
            <w:pPr>
              <w:pStyle w:val="boxSubBullet"/>
              <w:rPr>
                <w:rFonts w:ascii="Myriad Pro Cond" w:hAnsi="Myriad Pro Cond"/>
                <w:color w:val="FFFFFF"/>
                <w:sz w:val="20"/>
                <w:szCs w:val="20"/>
              </w:rPr>
            </w:pPr>
            <w:r w:rsidRPr="0040647F">
              <w:t>crecer en mis dones de liderazgo al servir en distintas capacidades en las reuniones de Aglow</w:t>
            </w:r>
            <w:r>
              <w:t xml:space="preserve"> </w:t>
            </w:r>
          </w:p>
        </w:tc>
      </w:tr>
      <w:tr w:rsidR="008916B9" w:rsidRPr="00AD4EFA" w:rsidTr="006814B3">
        <w:trPr>
          <w:jc w:val="center"/>
        </w:trPr>
        <w:tc>
          <w:tcPr>
            <w:tcW w:w="10098" w:type="dxa"/>
            <w:tcBorders>
              <w:top w:val="nil"/>
              <w:left w:val="nil"/>
              <w:bottom w:val="nil"/>
              <w:right w:val="nil"/>
            </w:tcBorders>
            <w:shd w:val="clear" w:color="auto" w:fill="B4AD1B"/>
          </w:tcPr>
          <w:p w:rsidR="008916B9" w:rsidRPr="0040647F" w:rsidRDefault="008916B9" w:rsidP="006814B3">
            <w:pPr>
              <w:pStyle w:val="boxBulletsLetter"/>
              <w:rPr>
                <w:rFonts w:ascii="Myriad Pro Cond" w:hAnsi="Myriad Pro Cond"/>
                <w:color w:val="FFFFFF"/>
              </w:rPr>
            </w:pPr>
            <w:r w:rsidRPr="0040647F">
              <w:t>Puedo ser un líder de Aglow Generaciones al servir en un grupo local o en la junta nacional</w:t>
            </w:r>
          </w:p>
          <w:p w:rsidR="008916B9" w:rsidRPr="0040647F" w:rsidRDefault="008916B9" w:rsidP="006814B3">
            <w:pPr>
              <w:pStyle w:val="boxSubBullet"/>
              <w:rPr>
                <w:rFonts w:ascii="Myriad Pro Cond" w:hAnsi="Myriad Pro Cond"/>
                <w:color w:val="FFFFFF"/>
              </w:rPr>
            </w:pPr>
            <w:r w:rsidRPr="0040647F">
              <w:t>Me pueden invitar a servir en una junta local de Aglow al crecer en mis dones de liderazgo y cuando otros los reconozcan en mí</w:t>
            </w:r>
          </w:p>
          <w:p w:rsidR="008916B9" w:rsidRPr="0040647F" w:rsidRDefault="008916B9" w:rsidP="006814B3">
            <w:pPr>
              <w:pStyle w:val="boxSubBullet"/>
              <w:rPr>
                <w:rFonts w:ascii="Myriad Pro Cond" w:hAnsi="Myriad Pro Cond"/>
                <w:color w:val="FFFFFF"/>
              </w:rPr>
            </w:pPr>
            <w:r w:rsidRPr="0040647F">
              <w:t>Con la dirección de Dios, al pasar el tiempo, podrían solicitar que sirva como Coordinador Nacional de Generaciones en el equipo</w:t>
            </w:r>
            <w:r>
              <w:t xml:space="preserve"> </w:t>
            </w:r>
            <w:r w:rsidRPr="0040647F">
              <w:t>nacional</w:t>
            </w:r>
          </w:p>
        </w:tc>
      </w:tr>
      <w:tr w:rsidR="008916B9" w:rsidRPr="00AD4EFA" w:rsidTr="006814B3">
        <w:trPr>
          <w:jc w:val="center"/>
        </w:trPr>
        <w:tc>
          <w:tcPr>
            <w:tcW w:w="10098" w:type="dxa"/>
            <w:tcBorders>
              <w:top w:val="nil"/>
              <w:left w:val="nil"/>
              <w:bottom w:val="nil"/>
              <w:right w:val="nil"/>
            </w:tcBorders>
            <w:shd w:val="clear" w:color="auto" w:fill="EFBE4A"/>
          </w:tcPr>
          <w:p w:rsidR="008916B9" w:rsidRPr="0040647F" w:rsidRDefault="008916B9" w:rsidP="006814B3">
            <w:pPr>
              <w:pStyle w:val="boxBulletsLetter"/>
            </w:pPr>
            <w:r w:rsidRPr="0040647F">
              <w:t xml:space="preserve"> Puedo comenzar un grupo Aglow Generaciones para adultos jóvenes </w:t>
            </w:r>
          </w:p>
          <w:p w:rsidR="008916B9" w:rsidRPr="0040647F" w:rsidRDefault="008916B9" w:rsidP="006814B3">
            <w:pPr>
              <w:pStyle w:val="boxSubBullet"/>
            </w:pPr>
            <w:r w:rsidRPr="0040647F">
              <w:t>Si tengo el deseo de comenzar un grupo, puedo reunirme con otros líderes potenciales y comenzar a comunicarme con la junta nacional de mi nación.</w:t>
            </w:r>
          </w:p>
          <w:p w:rsidR="008916B9" w:rsidRPr="0040647F" w:rsidRDefault="008916B9" w:rsidP="006814B3">
            <w:pPr>
              <w:pStyle w:val="boxSubBullet"/>
              <w:rPr>
                <w:rFonts w:ascii="Myriad Pro Cond" w:hAnsi="Myriad Pro Cond"/>
                <w:color w:val="FFFFFF"/>
                <w:sz w:val="20"/>
                <w:szCs w:val="20"/>
              </w:rPr>
            </w:pPr>
            <w:r w:rsidRPr="0040647F">
              <w:t>Si cuento con la bendición de la junta nacional, puedo comenzar a reunirme con personas interesadas en ser parte del grupo.</w:t>
            </w:r>
          </w:p>
          <w:p w:rsidR="008916B9" w:rsidRPr="00063948" w:rsidRDefault="008916B9" w:rsidP="006814B3">
            <w:pPr>
              <w:pStyle w:val="boxSubBullet"/>
              <w:rPr>
                <w:rFonts w:ascii="Myriad Pro Cond" w:hAnsi="Myriad Pro Cond"/>
                <w:color w:val="FFFFFF"/>
                <w:sz w:val="20"/>
                <w:szCs w:val="20"/>
              </w:rPr>
            </w:pPr>
            <w:r w:rsidRPr="0040647F">
              <w:t>Sigo las direcciones incluidas en la sección de formularios afiliación de Generaciones y cuestionario de liderazgo.</w:t>
            </w:r>
          </w:p>
        </w:tc>
      </w:tr>
      <w:tr w:rsidR="008916B9" w:rsidRPr="00AD4EFA" w:rsidTr="006814B3">
        <w:trPr>
          <w:jc w:val="center"/>
        </w:trPr>
        <w:tc>
          <w:tcPr>
            <w:tcW w:w="10098" w:type="dxa"/>
            <w:tcBorders>
              <w:top w:val="nil"/>
              <w:left w:val="nil"/>
              <w:bottom w:val="nil"/>
              <w:right w:val="nil"/>
            </w:tcBorders>
            <w:shd w:val="clear" w:color="auto" w:fill="B4AD1B"/>
          </w:tcPr>
          <w:p w:rsidR="008916B9" w:rsidRPr="0040647F" w:rsidRDefault="008916B9" w:rsidP="006814B3">
            <w:pPr>
              <w:pStyle w:val="boxBulletsLetter"/>
              <w:rPr>
                <w:rFonts w:ascii="Myriad Pro Cond" w:hAnsi="Myriad Pro Cond"/>
                <w:color w:val="FFFFFF"/>
              </w:rPr>
            </w:pPr>
            <w:r w:rsidRPr="0040647F">
              <w:t xml:space="preserve">Puedo ser un líder de Aglow Generaciones que sirve en un grupo local o en la junta nacional </w:t>
            </w:r>
          </w:p>
          <w:p w:rsidR="008916B9" w:rsidRPr="0040647F" w:rsidRDefault="008916B9" w:rsidP="006814B3">
            <w:pPr>
              <w:pStyle w:val="boxSubBullet"/>
              <w:rPr>
                <w:rFonts w:ascii="Myriad Pro Cond" w:hAnsi="Myriad Pro Cond"/>
                <w:color w:val="FFFFFF"/>
              </w:rPr>
            </w:pPr>
            <w:r w:rsidRPr="0040647F">
              <w:t>Puedo ser invitado a servir en la junta local de Aglow al crecer en mis talentos de liderazgo y al ser reconocido por los que me rodean</w:t>
            </w:r>
          </w:p>
          <w:p w:rsidR="008916B9" w:rsidRPr="0040647F" w:rsidRDefault="008916B9" w:rsidP="006814B3">
            <w:pPr>
              <w:pStyle w:val="boxSubBullet"/>
              <w:rPr>
                <w:rFonts w:ascii="Myriad Pro Cond" w:hAnsi="Myriad Pro Cond"/>
                <w:color w:val="FFFFFF"/>
              </w:rPr>
            </w:pPr>
            <w:r w:rsidRPr="0040647F">
              <w:t>Con la dirección de Dios, al pasar el tiempo, podrían solicitar que sirva como Coordinador Nacional de Generaciones en el equipo</w:t>
            </w:r>
            <w:r>
              <w:t xml:space="preserve"> </w:t>
            </w:r>
            <w:r w:rsidRPr="0040647F">
              <w:t>nacional</w:t>
            </w:r>
          </w:p>
        </w:tc>
      </w:tr>
      <w:tr w:rsidR="008916B9" w:rsidRPr="00AD4EFA" w:rsidTr="006814B3">
        <w:trPr>
          <w:jc w:val="center"/>
        </w:trPr>
        <w:tc>
          <w:tcPr>
            <w:tcW w:w="10098" w:type="dxa"/>
            <w:tcBorders>
              <w:top w:val="nil"/>
              <w:left w:val="nil"/>
              <w:bottom w:val="nil"/>
              <w:right w:val="nil"/>
            </w:tcBorders>
            <w:shd w:val="clear" w:color="auto" w:fill="EFBE4A"/>
          </w:tcPr>
          <w:p w:rsidR="008916B9" w:rsidRPr="0040647F" w:rsidRDefault="008916B9" w:rsidP="006814B3">
            <w:pPr>
              <w:pStyle w:val="boxBulletsLetter"/>
            </w:pPr>
            <w:r w:rsidRPr="0040647F">
              <w:t>Si me interesan los niños o los adolescentes o soy adolescente y quiero iniciar un grupo Generaciones para niños o adolescentes</w:t>
            </w:r>
          </w:p>
          <w:p w:rsidR="008916B9" w:rsidRPr="0040647F" w:rsidRDefault="008916B9" w:rsidP="006814B3">
            <w:pPr>
              <w:pStyle w:val="boxSubBullet"/>
            </w:pPr>
            <w:r w:rsidRPr="0040647F">
              <w:t>Puedo conectarme y relacionarme con la junta local o nacional y, con la aprobación de ellos, puedo iniciar un grupo</w:t>
            </w:r>
          </w:p>
          <w:p w:rsidR="008916B9" w:rsidRPr="0040647F" w:rsidRDefault="008916B9" w:rsidP="006814B3">
            <w:pPr>
              <w:pStyle w:val="boxSubBullet"/>
              <w:rPr>
                <w:sz w:val="20"/>
                <w:szCs w:val="20"/>
              </w:rPr>
            </w:pPr>
            <w:r w:rsidRPr="0040647F">
              <w:t>De uno a tres adultos pueden liderar un grupo o un adolescente maduro puede liderar un grupo de adolescentes</w:t>
            </w:r>
          </w:p>
        </w:tc>
      </w:tr>
    </w:tbl>
    <w:p w:rsidR="008916B9" w:rsidRPr="00AD4EFA" w:rsidRDefault="008916B9" w:rsidP="008916B9">
      <w:pPr>
        <w:pStyle w:val="smtitles"/>
        <w:rPr>
          <w:sz w:val="32"/>
          <w:shd w:val="clear" w:color="auto" w:fill="FFFFFF"/>
        </w:rPr>
      </w:pPr>
      <w:r>
        <w:br w:type="page"/>
      </w:r>
      <w:r w:rsidRPr="00AD4EFA">
        <w:lastRenderedPageBreak/>
        <w:t xml:space="preserve">Propósito del grupo de Aglow </w:t>
      </w:r>
      <w:bookmarkEnd w:id="81"/>
      <w:r w:rsidRPr="00AD4EFA">
        <w:t>Generaciones</w:t>
      </w:r>
    </w:p>
    <w:p w:rsidR="008916B9" w:rsidRPr="00AD4EFA" w:rsidRDefault="008916B9" w:rsidP="008916B9">
      <w:pPr>
        <w:rPr>
          <w:lang w:val="es-ES_tradnl"/>
        </w:rPr>
      </w:pPr>
      <w:r w:rsidRPr="0071243C">
        <w:rPr>
          <w:rStyle w:val="pointsChar"/>
          <w:color w:val="404040"/>
          <w:sz w:val="36"/>
        </w:rPr>
        <w:t xml:space="preserve">REUNIDOS </w:t>
      </w:r>
      <w:r w:rsidRPr="0071243C">
        <w:rPr>
          <w:color w:val="5E5E5E"/>
          <w:sz w:val="28"/>
        </w:rPr>
        <w:t>f</w:t>
      </w:r>
      <w:r w:rsidRPr="0071243C">
        <w:rPr>
          <w:b/>
          <w:color w:val="5E5E5E"/>
          <w:sz w:val="28"/>
        </w:rPr>
        <w:t>orjamos relaciones y compartimos juntos.</w:t>
      </w:r>
    </w:p>
    <w:p w:rsidR="008916B9" w:rsidRPr="00AD4EFA" w:rsidRDefault="008916B9" w:rsidP="008916B9">
      <w:pPr>
        <w:rPr>
          <w:i/>
          <w:lang w:val="es-ES_tradnl"/>
        </w:rPr>
      </w:pPr>
      <w:r w:rsidRPr="00AD4EFA">
        <w:rPr>
          <w:rStyle w:val="scriptureChar"/>
          <w:lang w:val="es-ES_tradnl"/>
        </w:rPr>
        <w:t>Hebreos 10:24-25</w:t>
      </w:r>
      <w:r w:rsidRPr="00AD4EFA">
        <w:rPr>
          <w:i/>
          <w:lang w:val="es-ES_tradnl"/>
        </w:rPr>
        <w:t xml:space="preserve"> Y considerémonos unos a otros para estimularnos al amor y a las buenas obras, no dejando de congregarnos, como algunos tienen por costumbre, sino exhortándonos; y tanto más, cuanto veis que aquel día se acerca.</w:t>
      </w:r>
    </w:p>
    <w:p w:rsidR="008916B9" w:rsidRPr="00AD4EFA" w:rsidRDefault="008916B9" w:rsidP="008916B9">
      <w:pPr>
        <w:rPr>
          <w:lang w:val="es-ES_tradnl"/>
        </w:rPr>
      </w:pPr>
      <w:r w:rsidRPr="0071243C">
        <w:rPr>
          <w:rStyle w:val="pointsChar"/>
          <w:color w:val="404040"/>
          <w:sz w:val="36"/>
        </w:rPr>
        <w:t>CRECEMOS</w:t>
      </w:r>
      <w:r w:rsidRPr="0071243C">
        <w:rPr>
          <w:color w:val="5E5E5E"/>
          <w:sz w:val="28"/>
        </w:rPr>
        <w:t xml:space="preserve"> </w:t>
      </w:r>
      <w:r w:rsidRPr="0071243C">
        <w:rPr>
          <w:b/>
          <w:color w:val="5E5E5E"/>
          <w:sz w:val="28"/>
        </w:rPr>
        <w:t>en el conocimiento de la palabra de Dios, su verdad y su amor.</w:t>
      </w:r>
    </w:p>
    <w:p w:rsidR="008916B9" w:rsidRPr="00AD4EFA" w:rsidRDefault="008916B9" w:rsidP="008916B9">
      <w:pPr>
        <w:rPr>
          <w:lang w:val="es-ES_tradnl"/>
        </w:rPr>
      </w:pPr>
      <w:r w:rsidRPr="00AD4EFA">
        <w:rPr>
          <w:rStyle w:val="scriptureChar"/>
          <w:lang w:val="es-ES_tradnl"/>
        </w:rPr>
        <w:t>Lucas 8:15</w:t>
      </w:r>
      <w:r w:rsidRPr="00AD4EFA">
        <w:rPr>
          <w:lang w:val="es-ES_tradnl"/>
        </w:rPr>
        <w:t xml:space="preserve"> </w:t>
      </w:r>
      <w:r w:rsidRPr="00AD4EFA">
        <w:rPr>
          <w:i/>
          <w:lang w:val="es-ES_tradnl"/>
        </w:rPr>
        <w:t>Pero la que cayó en buena tierra son los que con corazón bueno y recto retienen la palabra oída, y dan fruto con perseverancia.</w:t>
      </w:r>
    </w:p>
    <w:p w:rsidR="008916B9" w:rsidRPr="00AD4EFA" w:rsidRDefault="008916B9" w:rsidP="008916B9">
      <w:pPr>
        <w:rPr>
          <w:lang w:val="es-ES_tradnl"/>
        </w:rPr>
      </w:pPr>
      <w:r w:rsidRPr="0071243C">
        <w:rPr>
          <w:rStyle w:val="pointsChar"/>
          <w:color w:val="404040"/>
          <w:sz w:val="36"/>
        </w:rPr>
        <w:t>VAMOS</w:t>
      </w:r>
      <w:r w:rsidRPr="0071243C">
        <w:rPr>
          <w:color w:val="5E5E5E"/>
          <w:sz w:val="28"/>
        </w:rPr>
        <w:t xml:space="preserve"> </w:t>
      </w:r>
      <w:r w:rsidRPr="0071243C">
        <w:rPr>
          <w:b/>
          <w:color w:val="5E5E5E"/>
          <w:sz w:val="28"/>
        </w:rPr>
        <w:t>a nuestras comunidades y al mundo con las Buenas Nuevas.</w:t>
      </w:r>
    </w:p>
    <w:p w:rsidR="008916B9" w:rsidRPr="0071243C" w:rsidRDefault="006B0298" w:rsidP="008916B9">
      <w:pPr>
        <w:rPr>
          <w:i/>
          <w:lang w:val="es-ES_tradnl"/>
        </w:rPr>
      </w:pPr>
      <w:hyperlink r:id="rId25" w:history="1">
        <w:r w:rsidR="008916B9" w:rsidRPr="00AD4EFA">
          <w:rPr>
            <w:rStyle w:val="scriptureChar"/>
            <w:lang w:val="es-ES_tradnl"/>
          </w:rPr>
          <w:t>Mateo 10:7-8</w:t>
        </w:r>
      </w:hyperlink>
      <w:r w:rsidR="008916B9" w:rsidRPr="00AD4EFA">
        <w:rPr>
          <w:rStyle w:val="scriptureChar"/>
          <w:lang w:val="es-ES_tradnl"/>
        </w:rPr>
        <w:t xml:space="preserve"> </w:t>
      </w:r>
      <w:r w:rsidR="008916B9" w:rsidRPr="00AD4EFA">
        <w:rPr>
          <w:i/>
          <w:lang w:val="es-ES_tradnl"/>
        </w:rPr>
        <w:t>Y yendo, predicad, diciendo: “El reino de los cielos se ha acercado.” Sanad enfermos, limpiad leprosos, resucitad muertos, echad fuera demonios; de gra</w:t>
      </w:r>
      <w:r w:rsidR="008916B9">
        <w:rPr>
          <w:i/>
          <w:lang w:val="es-ES_tradnl"/>
        </w:rPr>
        <w:t>cia recibisteis, dad de gracia.</w:t>
      </w:r>
    </w:p>
    <w:p w:rsidR="008916B9" w:rsidRPr="00AD4EFA" w:rsidRDefault="008916B9" w:rsidP="008916B9">
      <w:pPr>
        <w:pStyle w:val="smtitles"/>
      </w:pPr>
      <w:bookmarkStart w:id="82" w:name="_Toc485649269"/>
      <w:r w:rsidRPr="00AD4EFA">
        <w:t>Estructura de un grupo de Generaciones</w:t>
      </w:r>
      <w:bookmarkEnd w:id="82"/>
    </w:p>
    <w:p w:rsidR="008916B9" w:rsidRPr="00AD4EFA" w:rsidRDefault="008916B9" w:rsidP="008916B9">
      <w:pPr>
        <w:pStyle w:val="bullet"/>
      </w:pPr>
      <w:r w:rsidRPr="00AD4EFA">
        <w:t>Pueden llevarse a cabo reuniones bisemanales, mensuales o bimensuales para cumplir con los objetivos generales de los grupos de Generaciones.</w:t>
      </w:r>
    </w:p>
    <w:p w:rsidR="008916B9" w:rsidRPr="00AD4EFA" w:rsidRDefault="008916B9" w:rsidP="008916B9">
      <w:pPr>
        <w:pStyle w:val="bullet"/>
      </w:pPr>
      <w:r w:rsidRPr="00AD4EFA">
        <w:t>Estas reuniones pueden llevarse a cabo en una variedad de lugares, según la meta de su grupo.</w:t>
      </w:r>
    </w:p>
    <w:p w:rsidR="008916B9" w:rsidRPr="00AD4EFA" w:rsidRDefault="008916B9" w:rsidP="008916B9">
      <w:pPr>
        <w:pStyle w:val="bullet"/>
        <w:numPr>
          <w:ilvl w:val="0"/>
          <w:numId w:val="0"/>
        </w:numPr>
        <w:ind w:left="360"/>
      </w:pPr>
      <w:r w:rsidRPr="00AD4EFA">
        <w:t>Por ejemplo: si su meta es “Nos gustaría alcanzar a los estudiantes universitarios”, el mejor lugar, en ese caso es mejor reunirse en algún lugar de las instalaciones universitarias.</w:t>
      </w:r>
    </w:p>
    <w:p w:rsidR="008916B9" w:rsidRPr="00AD4EFA" w:rsidRDefault="008916B9" w:rsidP="008916B9">
      <w:pPr>
        <w:pStyle w:val="bullet"/>
      </w:pPr>
      <w:r w:rsidRPr="00AD4EFA">
        <w:t xml:space="preserve">Estas reuniones pueden ser reuniones creativas. No tiene que ser similares a un servicio religioso. Queremos presentar a Cristo a la gente a través del compañerismo, y que los jóvenes tengan una relación sólida con otros cristianos. Las enseñanzas o estudios bíblicos evangelísticos son opciones, pero pidan al Señor que les de visión, dirección y creatividad para saber cómo pueden alcanzar a otros, estando reunidos. </w:t>
      </w:r>
    </w:p>
    <w:p w:rsidR="008916B9" w:rsidRPr="00AD4EFA" w:rsidRDefault="008916B9" w:rsidP="008916B9">
      <w:pPr>
        <w:pStyle w:val="smtitles"/>
      </w:pPr>
      <w:bookmarkStart w:id="83" w:name="_Toc485649270"/>
      <w:r w:rsidRPr="00AD4EFA">
        <w:t>Grupos, edades y tipos de grupos</w:t>
      </w: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880"/>
        <w:gridCol w:w="4902"/>
      </w:tblGrid>
      <w:tr w:rsidR="008916B9" w:rsidRPr="00AD4EFA" w:rsidTr="006814B3">
        <w:trPr>
          <w:trHeight w:val="746"/>
          <w:jc w:val="center"/>
        </w:trPr>
        <w:tc>
          <w:tcPr>
            <w:tcW w:w="2736" w:type="dxa"/>
            <w:tcBorders>
              <w:bottom w:val="single" w:sz="4" w:space="0" w:color="auto"/>
            </w:tcBorders>
            <w:shd w:val="clear" w:color="auto" w:fill="5E5E5E"/>
          </w:tcPr>
          <w:p w:rsidR="008916B9" w:rsidRPr="0071243C" w:rsidRDefault="008916B9" w:rsidP="006814B3">
            <w:pPr>
              <w:pStyle w:val="TableTitles-L"/>
              <w:overflowPunct w:val="0"/>
              <w:autoSpaceDE w:val="0"/>
              <w:autoSpaceDN w:val="0"/>
              <w:adjustRightInd w:val="0"/>
              <w:spacing w:line="240" w:lineRule="auto"/>
              <w:textAlignment w:val="baseline"/>
            </w:pPr>
            <w:r w:rsidRPr="0071243C">
              <w:t>Edades</w:t>
            </w:r>
          </w:p>
        </w:tc>
        <w:tc>
          <w:tcPr>
            <w:tcW w:w="7782" w:type="dxa"/>
            <w:gridSpan w:val="2"/>
            <w:tcBorders>
              <w:bottom w:val="single" w:sz="4" w:space="0" w:color="auto"/>
            </w:tcBorders>
            <w:shd w:val="clear" w:color="auto" w:fill="5E5E5E"/>
          </w:tcPr>
          <w:p w:rsidR="008916B9" w:rsidRPr="0040647F" w:rsidRDefault="008916B9" w:rsidP="006814B3">
            <w:pPr>
              <w:pStyle w:val="TableTitles-L"/>
              <w:overflowPunct w:val="0"/>
              <w:autoSpaceDE w:val="0"/>
              <w:autoSpaceDN w:val="0"/>
              <w:adjustRightInd w:val="0"/>
              <w:spacing w:line="240" w:lineRule="auto"/>
              <w:textAlignment w:val="baseline"/>
            </w:pPr>
            <w:r w:rsidRPr="0071243C">
              <w:t>Tipos de grupos</w:t>
            </w:r>
          </w:p>
        </w:tc>
      </w:tr>
      <w:tr w:rsidR="008916B9" w:rsidRPr="00AD4EFA" w:rsidTr="006814B3">
        <w:trPr>
          <w:trHeight w:val="1624"/>
          <w:jc w:val="center"/>
        </w:trPr>
        <w:tc>
          <w:tcPr>
            <w:tcW w:w="2736" w:type="dxa"/>
            <w:tcBorders>
              <w:bottom w:val="single" w:sz="4" w:space="0" w:color="auto"/>
            </w:tcBorders>
            <w:shd w:val="clear" w:color="auto" w:fill="B4AD1B"/>
          </w:tcPr>
          <w:p w:rsidR="008916B9" w:rsidRPr="003002EE" w:rsidRDefault="008916B9" w:rsidP="006814B3">
            <w:pPr>
              <w:pStyle w:val="SubBullet2"/>
            </w:pPr>
            <w:r w:rsidRPr="003002EE">
              <w:t>Niños 5-12</w:t>
            </w:r>
          </w:p>
          <w:p w:rsidR="008916B9" w:rsidRPr="003002EE" w:rsidRDefault="008916B9" w:rsidP="006814B3">
            <w:pPr>
              <w:pStyle w:val="SubBullet2"/>
            </w:pPr>
            <w:r w:rsidRPr="003002EE">
              <w:t xml:space="preserve">Adolescentes </w:t>
            </w:r>
          </w:p>
          <w:p w:rsidR="008916B9" w:rsidRPr="003002EE" w:rsidRDefault="008916B9" w:rsidP="006814B3">
            <w:pPr>
              <w:pStyle w:val="SubBullet2"/>
            </w:pPr>
            <w:r w:rsidRPr="003002EE">
              <w:t>13-17</w:t>
            </w:r>
          </w:p>
          <w:p w:rsidR="008916B9" w:rsidRPr="003002EE" w:rsidRDefault="008916B9" w:rsidP="006814B3">
            <w:pPr>
              <w:pStyle w:val="SubBullet2"/>
            </w:pPr>
            <w:r w:rsidRPr="003002EE">
              <w:t>Universitarios 18-25</w:t>
            </w:r>
          </w:p>
        </w:tc>
        <w:tc>
          <w:tcPr>
            <w:tcW w:w="2880" w:type="dxa"/>
            <w:tcBorders>
              <w:bottom w:val="single" w:sz="4" w:space="0" w:color="auto"/>
            </w:tcBorders>
            <w:shd w:val="clear" w:color="auto" w:fill="B4AD1B"/>
          </w:tcPr>
          <w:p w:rsidR="008916B9" w:rsidRPr="003002EE" w:rsidRDefault="008916B9" w:rsidP="006814B3">
            <w:pPr>
              <w:pStyle w:val="SubBullet2"/>
            </w:pPr>
            <w:r w:rsidRPr="003002EE">
              <w:t xml:space="preserve">Jóvenes adultos </w:t>
            </w:r>
          </w:p>
          <w:p w:rsidR="008916B9" w:rsidRPr="003002EE" w:rsidRDefault="008916B9" w:rsidP="006814B3">
            <w:pPr>
              <w:pStyle w:val="SubBullet2"/>
            </w:pPr>
            <w:r w:rsidRPr="003002EE">
              <w:t>20 años – 30 años</w:t>
            </w:r>
          </w:p>
          <w:p w:rsidR="008916B9" w:rsidRPr="003002EE" w:rsidRDefault="008916B9" w:rsidP="006814B3">
            <w:pPr>
              <w:pStyle w:val="SubBullet2"/>
            </w:pPr>
            <w:r w:rsidRPr="003002EE">
              <w:t>Madres jóvenes</w:t>
            </w:r>
          </w:p>
          <w:p w:rsidR="008916B9" w:rsidRPr="003002EE" w:rsidRDefault="008916B9" w:rsidP="006814B3">
            <w:pPr>
              <w:pStyle w:val="SubBullet2"/>
            </w:pPr>
            <w:r w:rsidRPr="003002EE">
              <w:t xml:space="preserve">Parejas jóvenes </w:t>
            </w:r>
          </w:p>
        </w:tc>
        <w:tc>
          <w:tcPr>
            <w:tcW w:w="4902" w:type="dxa"/>
            <w:tcBorders>
              <w:bottom w:val="single" w:sz="4" w:space="0" w:color="auto"/>
            </w:tcBorders>
            <w:shd w:val="clear" w:color="auto" w:fill="B4AD1B"/>
          </w:tcPr>
          <w:p w:rsidR="008916B9" w:rsidRPr="003002EE" w:rsidRDefault="008916B9" w:rsidP="006814B3">
            <w:pPr>
              <w:pStyle w:val="SubBullet2"/>
            </w:pPr>
            <w:r w:rsidRPr="003002EE">
              <w:t>Jóvenes profesionales 20 años -30 años</w:t>
            </w:r>
          </w:p>
        </w:tc>
      </w:tr>
    </w:tbl>
    <w:p w:rsidR="008916B9" w:rsidRDefault="008916B9" w:rsidP="008916B9">
      <w:pPr>
        <w:rPr>
          <w:lang w:val="es-ES_tradnl"/>
        </w:rPr>
      </w:pPr>
    </w:p>
    <w:p w:rsidR="008916B9" w:rsidRPr="00637C31" w:rsidRDefault="008916B9" w:rsidP="008916B9">
      <w:pPr>
        <w:rPr>
          <w:sz w:val="2"/>
          <w:szCs w:val="2"/>
          <w:lang w:val="es-ES_tradnl"/>
        </w:rPr>
      </w:pPr>
      <w:r>
        <w:rPr>
          <w:lang w:val="es-ES_tradn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215"/>
      </w:tblGrid>
      <w:tr w:rsidR="008916B9" w:rsidRPr="00AD4EFA" w:rsidTr="006814B3">
        <w:trPr>
          <w:jc w:val="center"/>
        </w:trPr>
        <w:tc>
          <w:tcPr>
            <w:tcW w:w="9350" w:type="dxa"/>
            <w:gridSpan w:val="2"/>
            <w:tcBorders>
              <w:bottom w:val="single" w:sz="4" w:space="0" w:color="auto"/>
            </w:tcBorders>
            <w:shd w:val="clear" w:color="auto" w:fill="5E5E5E"/>
            <w:tcMar>
              <w:left w:w="216" w:type="dxa"/>
              <w:right w:w="115" w:type="dxa"/>
            </w:tcMar>
          </w:tcPr>
          <w:p w:rsidR="008916B9" w:rsidRPr="0040647F" w:rsidRDefault="008916B9" w:rsidP="006814B3">
            <w:pPr>
              <w:pStyle w:val="TableTitles-L"/>
            </w:pPr>
            <w:r w:rsidRPr="00AD4EFA">
              <w:lastRenderedPageBreak/>
              <w:br w:type="page"/>
            </w:r>
            <w:bookmarkEnd w:id="83"/>
            <w:r w:rsidRPr="0040647F">
              <w:t xml:space="preserve">Ideas para los grupos: </w:t>
            </w:r>
          </w:p>
        </w:tc>
      </w:tr>
      <w:tr w:rsidR="008916B9" w:rsidRPr="00AD4EFA" w:rsidTr="006814B3">
        <w:trPr>
          <w:jc w:val="center"/>
        </w:trPr>
        <w:tc>
          <w:tcPr>
            <w:tcW w:w="4135" w:type="dxa"/>
            <w:shd w:val="clear" w:color="auto" w:fill="EFBE4A"/>
          </w:tcPr>
          <w:p w:rsidR="008916B9" w:rsidRPr="0040647F" w:rsidRDefault="008916B9" w:rsidP="006814B3">
            <w:pPr>
              <w:pStyle w:val="boxSubBullet"/>
            </w:pPr>
            <w:r w:rsidRPr="0040647F">
              <w:t>Estudio bíblico</w:t>
            </w:r>
          </w:p>
          <w:p w:rsidR="008916B9" w:rsidRPr="0040647F" w:rsidRDefault="008916B9" w:rsidP="006814B3">
            <w:pPr>
              <w:pStyle w:val="boxSubBullet"/>
            </w:pPr>
            <w:r w:rsidRPr="0040647F">
              <w:t>Grupo de oración</w:t>
            </w:r>
          </w:p>
          <w:p w:rsidR="008916B9" w:rsidRPr="0040647F" w:rsidRDefault="008916B9" w:rsidP="006814B3">
            <w:pPr>
              <w:pStyle w:val="boxSubBullet"/>
            </w:pPr>
            <w:r w:rsidRPr="0040647F">
              <w:t>Grupo en el hogar/de compañerismo</w:t>
            </w:r>
          </w:p>
          <w:p w:rsidR="008916B9" w:rsidRPr="0040647F" w:rsidRDefault="008916B9" w:rsidP="006814B3">
            <w:pPr>
              <w:pStyle w:val="boxSubBullet"/>
            </w:pPr>
            <w:r w:rsidRPr="0040647F">
              <w:t>Grupos en las universidades</w:t>
            </w:r>
          </w:p>
          <w:p w:rsidR="008916B9" w:rsidRPr="0040647F" w:rsidRDefault="008916B9" w:rsidP="006814B3">
            <w:pPr>
              <w:pStyle w:val="boxSubBullet"/>
            </w:pPr>
            <w:r w:rsidRPr="0040647F">
              <w:t>Grupo para padres de familia</w:t>
            </w:r>
          </w:p>
          <w:p w:rsidR="008916B9" w:rsidRPr="0040647F" w:rsidRDefault="008916B9" w:rsidP="006814B3">
            <w:pPr>
              <w:pStyle w:val="boxSubBullet"/>
            </w:pPr>
            <w:r w:rsidRPr="0040647F">
              <w:t xml:space="preserve">Proyectos de servicios comunitarios </w:t>
            </w:r>
          </w:p>
          <w:p w:rsidR="008916B9" w:rsidRPr="0040647F" w:rsidRDefault="008916B9" w:rsidP="006814B3">
            <w:pPr>
              <w:pStyle w:val="boxSubBullet"/>
            </w:pPr>
            <w:r w:rsidRPr="0040647F">
              <w:t xml:space="preserve">Temas sociales </w:t>
            </w:r>
            <w:r w:rsidRPr="0040647F">
              <w:tab/>
            </w:r>
            <w:r w:rsidRPr="0040647F">
              <w:tab/>
            </w:r>
          </w:p>
          <w:p w:rsidR="008916B9" w:rsidRPr="0040647F" w:rsidRDefault="008916B9" w:rsidP="006814B3">
            <w:pPr>
              <w:pStyle w:val="boxSubBullet"/>
            </w:pPr>
            <w:r w:rsidRPr="0040647F">
              <w:t>Grupo de artes creativas</w:t>
            </w:r>
          </w:p>
          <w:p w:rsidR="008916B9" w:rsidRPr="0040647F" w:rsidRDefault="008916B9" w:rsidP="006814B3">
            <w:pPr>
              <w:pStyle w:val="boxSubBullet"/>
            </w:pPr>
            <w:r w:rsidRPr="0040647F">
              <w:t>Grupos de apoyo con mentores</w:t>
            </w:r>
          </w:p>
        </w:tc>
        <w:tc>
          <w:tcPr>
            <w:tcW w:w="5215" w:type="dxa"/>
            <w:shd w:val="clear" w:color="auto" w:fill="EFBE4A"/>
          </w:tcPr>
          <w:p w:rsidR="008916B9" w:rsidRPr="0040647F" w:rsidRDefault="008916B9" w:rsidP="006814B3">
            <w:pPr>
              <w:pStyle w:val="boxSubBullet"/>
            </w:pPr>
            <w:r w:rsidRPr="0040647F">
              <w:t>Grupo de danza</w:t>
            </w:r>
          </w:p>
          <w:p w:rsidR="008916B9" w:rsidRPr="0040647F" w:rsidRDefault="008916B9" w:rsidP="006814B3">
            <w:pPr>
              <w:pStyle w:val="boxSubBullet"/>
            </w:pPr>
            <w:r w:rsidRPr="0040647F">
              <w:t>Grupo de adoración/música</w:t>
            </w:r>
          </w:p>
          <w:p w:rsidR="008916B9" w:rsidRPr="0040647F" w:rsidRDefault="008916B9" w:rsidP="006814B3">
            <w:pPr>
              <w:pStyle w:val="boxSubBullet"/>
            </w:pPr>
            <w:r w:rsidRPr="0040647F">
              <w:t>Grupo de escritura</w:t>
            </w:r>
          </w:p>
          <w:p w:rsidR="008916B9" w:rsidRPr="0040647F" w:rsidRDefault="008916B9" w:rsidP="006814B3">
            <w:pPr>
              <w:pStyle w:val="boxSubBullet"/>
            </w:pPr>
            <w:r w:rsidRPr="0040647F">
              <w:t>Grupo de arte</w:t>
            </w:r>
          </w:p>
          <w:p w:rsidR="008916B9" w:rsidRPr="0040647F" w:rsidRDefault="008916B9" w:rsidP="006814B3">
            <w:pPr>
              <w:pStyle w:val="boxSubBullet"/>
            </w:pPr>
            <w:r w:rsidRPr="0040647F">
              <w:t xml:space="preserve">Estudio bíblico evangelístico en una universidad </w:t>
            </w:r>
          </w:p>
          <w:p w:rsidR="008916B9" w:rsidRPr="0040647F" w:rsidRDefault="008916B9" w:rsidP="006814B3">
            <w:pPr>
              <w:pStyle w:val="boxSubBullet"/>
            </w:pPr>
            <w:r w:rsidRPr="0040647F">
              <w:t>Conversaciones en cafeterías</w:t>
            </w:r>
          </w:p>
          <w:p w:rsidR="008916B9" w:rsidRPr="0040647F" w:rsidRDefault="008916B9" w:rsidP="006814B3">
            <w:pPr>
              <w:pStyle w:val="boxSubBullet"/>
            </w:pPr>
            <w:r w:rsidRPr="0040647F">
              <w:t>Evangelismo en vecindarios</w:t>
            </w:r>
            <w:r w:rsidRPr="0040647F">
              <w:tab/>
            </w:r>
          </w:p>
          <w:p w:rsidR="008916B9" w:rsidRPr="0040647F" w:rsidRDefault="008916B9" w:rsidP="006814B3">
            <w:pPr>
              <w:pStyle w:val="boxSubBullet"/>
            </w:pPr>
            <w:r w:rsidRPr="0040647F">
              <w:t>Actividades de extensión para estudiantes internacionales</w:t>
            </w:r>
          </w:p>
          <w:p w:rsidR="008916B9" w:rsidRPr="0040647F" w:rsidRDefault="008916B9" w:rsidP="006814B3">
            <w:pPr>
              <w:pStyle w:val="boxSubBullet"/>
            </w:pPr>
            <w:r w:rsidRPr="0040647F">
              <w:t xml:space="preserve">Ayuda a familias necesitadas en el área </w:t>
            </w:r>
          </w:p>
        </w:tc>
      </w:tr>
    </w:tbl>
    <w:p w:rsidR="008916B9" w:rsidRDefault="008916B9" w:rsidP="008916B9">
      <w:pPr>
        <w:pStyle w:val="points"/>
        <w:jc w:val="center"/>
        <w:rPr>
          <w:rFonts w:ascii="Calibri" w:hAnsi="Calibri" w:cs="Calibri"/>
          <w:color w:val="404040"/>
          <w:sz w:val="28"/>
          <w:szCs w:val="28"/>
        </w:rPr>
      </w:pPr>
      <w:r w:rsidRPr="00637C31">
        <w:rPr>
          <w:rFonts w:ascii="Calibri" w:hAnsi="Calibri" w:cs="Calibri"/>
          <w:color w:val="404040"/>
          <w:sz w:val="28"/>
          <w:szCs w:val="28"/>
        </w:rPr>
        <w:t xml:space="preserve">Sean creativos, busquen oportunidades para alcanzar </w:t>
      </w:r>
    </w:p>
    <w:p w:rsidR="008916B9" w:rsidRDefault="008916B9" w:rsidP="008916B9">
      <w:pPr>
        <w:pStyle w:val="points"/>
        <w:jc w:val="center"/>
        <w:rPr>
          <w:rFonts w:ascii="Calibri" w:hAnsi="Calibri" w:cs="Calibri"/>
          <w:color w:val="404040"/>
          <w:sz w:val="28"/>
          <w:szCs w:val="28"/>
        </w:rPr>
      </w:pPr>
      <w:r w:rsidRPr="00637C31">
        <w:rPr>
          <w:rFonts w:ascii="Calibri" w:hAnsi="Calibri" w:cs="Calibri"/>
          <w:color w:val="404040"/>
          <w:sz w:val="28"/>
          <w:szCs w:val="28"/>
        </w:rPr>
        <w:t xml:space="preserve">a los que les rodean con el amor de Jesús </w:t>
      </w:r>
    </w:p>
    <w:p w:rsidR="008916B9" w:rsidRPr="00AD4EFA" w:rsidRDefault="008916B9" w:rsidP="008916B9">
      <w:pPr>
        <w:pStyle w:val="smtitles"/>
      </w:pPr>
      <w:bookmarkStart w:id="84" w:name="_Toc485649271"/>
      <w:r w:rsidRPr="00AD4EFA">
        <w:t xml:space="preserve">Grupos que actualmente se reúnen en las naciones: </w:t>
      </w:r>
      <w:bookmarkEnd w:id="84"/>
    </w:p>
    <w:p w:rsidR="008916B9" w:rsidRPr="00AD4EFA" w:rsidRDefault="008916B9" w:rsidP="008916B9">
      <w:pPr>
        <w:pStyle w:val="bullet"/>
      </w:pPr>
      <w:r w:rsidRPr="00AD4EFA">
        <w:t>Compañerismo para madres que tienen hijos con autismo.</w:t>
      </w:r>
    </w:p>
    <w:p w:rsidR="008916B9" w:rsidRPr="00AD4EFA" w:rsidRDefault="008916B9" w:rsidP="008916B9">
      <w:pPr>
        <w:pStyle w:val="bullet"/>
      </w:pPr>
      <w:r w:rsidRPr="00AD4EFA">
        <w:t>Madres jóvenes que se reúnen en un complejo de apartamentos para compartir y orar, alcanzan a madres que no son salvas.</w:t>
      </w:r>
    </w:p>
    <w:p w:rsidR="008916B9" w:rsidRPr="00AD4EFA" w:rsidRDefault="008916B9" w:rsidP="008916B9">
      <w:pPr>
        <w:pStyle w:val="bullet"/>
      </w:pPr>
      <w:r w:rsidRPr="00AD4EFA">
        <w:t>Grupos de artes creativas: compartir las artes, poesía y canto</w:t>
      </w:r>
    </w:p>
    <w:p w:rsidR="008916B9" w:rsidRPr="00AD4EFA" w:rsidRDefault="00B27935" w:rsidP="008916B9">
      <w:pPr>
        <w:pStyle w:val="bullet"/>
      </w:pPr>
      <w:r>
        <w:rPr>
          <w:noProof/>
          <w:lang w:val="en-US"/>
        </w:rPr>
        <mc:AlternateContent>
          <mc:Choice Requires="wps">
            <w:drawing>
              <wp:anchor distT="45720" distB="45720" distL="114300" distR="114300" simplePos="0" relativeHeight="251672064" behindDoc="0" locked="0" layoutInCell="1" allowOverlap="1">
                <wp:simplePos x="0" y="0"/>
                <wp:positionH relativeFrom="margin">
                  <wp:posOffset>4615180</wp:posOffset>
                </wp:positionH>
                <wp:positionV relativeFrom="paragraph">
                  <wp:posOffset>46990</wp:posOffset>
                </wp:positionV>
                <wp:extent cx="1568450" cy="75311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753110"/>
                        </a:xfrm>
                        <a:prstGeom prst="rect">
                          <a:avLst/>
                        </a:prstGeom>
                        <a:solidFill>
                          <a:srgbClr val="FFFFFF"/>
                        </a:solidFill>
                        <a:ln w="9525">
                          <a:noFill/>
                          <a:miter lim="800000"/>
                          <a:headEnd/>
                          <a:tailEnd/>
                        </a:ln>
                      </wps:spPr>
                      <wps:txbx>
                        <w:txbxContent>
                          <w:p w:rsidR="00152B71" w:rsidRPr="0073648E" w:rsidRDefault="00152B71" w:rsidP="008916B9">
                            <w:pPr>
                              <w:pStyle w:val="TextBox"/>
                            </w:pPr>
                            <w:r w:rsidRPr="000E42D1">
                              <w:rPr>
                                <w:lang w:val="es-GT"/>
                              </w:rPr>
                              <w:t>Donde no ha</w:t>
                            </w:r>
                            <w:r>
                              <w:rPr>
                                <w:lang w:val="es-GT"/>
                              </w:rPr>
                              <w:t>y visión, el pueblo se extravía</w:t>
                            </w:r>
                            <w:r w:rsidRPr="0073648E">
                              <w:t>.</w:t>
                            </w:r>
                          </w:p>
                          <w:p w:rsidR="00152B71" w:rsidRPr="005F1B46" w:rsidRDefault="00152B71" w:rsidP="008916B9">
                            <w:pPr>
                              <w:pStyle w:val="TextBox"/>
                              <w:rPr>
                                <w:lang w:val="es-ES_tradnl"/>
                              </w:rPr>
                            </w:pPr>
                            <w:r w:rsidRPr="005F1B46">
                              <w:rPr>
                                <w:lang w:val="es-ES_tradnl"/>
                              </w:rPr>
                              <w:t>Proverbios 29:18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3" type="#_x0000_t202" style="position:absolute;left:0;text-align:left;margin-left:363.4pt;margin-top:3.7pt;width:123.5pt;height:59.3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" stroked="f">
                <v:textbox style="mso-fit-shape-to-text:t">
                  <w:txbxContent>
                    <w:p w:rsidR="00152B71" w:rsidRPr="0073648E" w:rsidRDefault="00152B71" w:rsidP="008916B9">
                      <w:pPr>
                        <w:pStyle w:val="TextBox"/>
                      </w:pPr>
                      <w:r w:rsidRPr="000E42D1">
                        <w:rPr>
                          <w:lang w:val="es-GT"/>
                        </w:rPr>
                        <w:t>Donde no ha</w:t>
                      </w:r>
                      <w:r>
                        <w:rPr>
                          <w:lang w:val="es-GT"/>
                        </w:rPr>
                        <w:t>y visión, el pueblo se extravía</w:t>
                      </w:r>
                      <w:r w:rsidRPr="0073648E">
                        <w:t>.</w:t>
                      </w:r>
                    </w:p>
                    <w:p w:rsidR="00152B71" w:rsidRPr="005F1B46" w:rsidRDefault="00152B71" w:rsidP="008916B9">
                      <w:pPr>
                        <w:pStyle w:val="TextBox"/>
                        <w:rPr>
                          <w:lang w:val="es-ES_tradnl"/>
                        </w:rPr>
                      </w:pPr>
                      <w:r w:rsidRPr="005F1B46">
                        <w:rPr>
                          <w:lang w:val="es-ES_tradnl"/>
                        </w:rPr>
                        <w:t>Proverbios 29:18</w:t>
                      </w:r>
                    </w:p>
                  </w:txbxContent>
                </v:textbox>
                <w10:wrap type="square" anchorx="margin"/>
              </v:shape>
            </w:pict>
          </mc:Fallback>
        </mc:AlternateContent>
      </w:r>
      <w:r w:rsidR="008916B9" w:rsidRPr="00AD4EFA">
        <w:t>Club para Tejer y hablar acerca de la fe</w:t>
      </w:r>
    </w:p>
    <w:p w:rsidR="008916B9" w:rsidRPr="00AD4EFA" w:rsidRDefault="008916B9" w:rsidP="008916B9">
      <w:pPr>
        <w:pStyle w:val="bullet"/>
      </w:pPr>
      <w:r w:rsidRPr="00AD4EFA">
        <w:t>Grupo para abuelos/nietos: estudio bíblico y compañerismo</w:t>
      </w:r>
    </w:p>
    <w:p w:rsidR="008916B9" w:rsidRPr="00AD4EFA" w:rsidRDefault="008916B9" w:rsidP="008916B9">
      <w:pPr>
        <w:pStyle w:val="bullet"/>
      </w:pPr>
      <w:r w:rsidRPr="00AD4EFA">
        <w:t>Reuniones para hombres jóvenes, con conferencistas y motivación</w:t>
      </w:r>
    </w:p>
    <w:p w:rsidR="008916B9" w:rsidRPr="00AD4EFA" w:rsidRDefault="008916B9" w:rsidP="008916B9">
      <w:pPr>
        <w:pStyle w:val="bullet"/>
      </w:pPr>
      <w:r w:rsidRPr="00AD4EFA">
        <w:t>Grupos de canto y locución en programas de radio</w:t>
      </w:r>
    </w:p>
    <w:p w:rsidR="008916B9" w:rsidRPr="00AD4EFA" w:rsidRDefault="008916B9" w:rsidP="008916B9">
      <w:pPr>
        <w:pStyle w:val="bullet"/>
      </w:pPr>
      <w:r w:rsidRPr="00AD4EFA">
        <w:t>Grupos para Transformadores</w:t>
      </w:r>
    </w:p>
    <w:p w:rsidR="008916B9" w:rsidRPr="00AD4EFA" w:rsidRDefault="008916B9" w:rsidP="008916B9">
      <w:pPr>
        <w:pStyle w:val="bullet"/>
        <w:rPr>
          <w:i/>
        </w:rPr>
      </w:pPr>
      <w:r w:rsidRPr="00AD4EFA">
        <w:t>Mujeres de Aglow que son mentoras de jóvenes adultos</w:t>
      </w:r>
    </w:p>
    <w:p w:rsidR="008916B9" w:rsidRPr="00AD4EFA" w:rsidRDefault="008916B9" w:rsidP="003E7FF7">
      <w:pPr>
        <w:pStyle w:val="Heading3"/>
      </w:pPr>
      <w:bookmarkStart w:id="85" w:name="_Toc502224034"/>
      <w:bookmarkStart w:id="86" w:name="_Toc485649273"/>
      <w:bookmarkStart w:id="87" w:name="_Toc133502818"/>
      <w:r w:rsidRPr="00AD4EFA">
        <w:t>Cómo iniciar un grupo de Generaciones en su comunidad</w:t>
      </w:r>
      <w:bookmarkEnd w:id="85"/>
      <w:bookmarkEnd w:id="87"/>
      <w:r w:rsidRPr="00AD4EFA">
        <w:t xml:space="preserve"> </w:t>
      </w:r>
      <w:bookmarkEnd w:id="86"/>
    </w:p>
    <w:p w:rsidR="008916B9" w:rsidRDefault="008916B9" w:rsidP="008916B9">
      <w:pPr>
        <w:rPr>
          <w:lang w:val="es-ES_tradnl"/>
        </w:rPr>
      </w:pPr>
      <w:r w:rsidRPr="00AD4EFA">
        <w:rPr>
          <w:lang w:val="es-ES_tradnl"/>
        </w:rPr>
        <w:t xml:space="preserve">Cuando haya interés en iniciar un grupo de Generaciones en su comunidad, comuníquense con un grupo local o con la junta nacional. Todos los grupos de Generaciones son aprobados por la junta nacional. Si no tienen contacto con sus líderes nacionales de Aglow, envíen una solicitud a </w:t>
      </w:r>
      <w:r w:rsidRPr="00637C31">
        <w:rPr>
          <w:lang w:val="es-ES_tradnl"/>
        </w:rPr>
        <w:t>generations@aglow.org</w:t>
      </w:r>
      <w:r w:rsidRPr="0040647F">
        <w:rPr>
          <w:lang w:val="es-ES_tradnl"/>
        </w:rPr>
        <w:t xml:space="preserve"> y les pondrán en contacto con un líder de su nación. Si tienen dudas, por favor, comuníquense con Aglow Internacional por teléfono </w:t>
      </w:r>
      <w:r w:rsidRPr="00AD4EFA">
        <w:rPr>
          <w:lang w:val="es-ES_tradnl"/>
        </w:rPr>
        <w:t xml:space="preserve">425-775-7282 o por correo-e. Los líderes podrán comenzar a reunirse y a orar, para buscar a Dios a fin de recibir visión para su grupo, enfoque, fecha de inicio y lugar. Pueden también comenzar a reunirse con otros jóvenes interesados en ser parte del grupo y ver si están interesados en el enfoque del grupo. </w:t>
      </w:r>
    </w:p>
    <w:p w:rsidR="008916B9" w:rsidRPr="00AD4EFA" w:rsidRDefault="008916B9" w:rsidP="008916B9">
      <w:pPr>
        <w:pStyle w:val="bullet"/>
      </w:pPr>
      <w:r>
        <w:br w:type="page"/>
      </w:r>
      <w:r w:rsidRPr="00AD4EFA">
        <w:lastRenderedPageBreak/>
        <w:t>Un grupo de Generaciones está conformado por mujeres y/o hombres, treintañeros o más jóvenes: niños, adolescentes, estudiantes universitarios, o jóvenes adultos.</w:t>
      </w:r>
    </w:p>
    <w:p w:rsidR="008916B9" w:rsidRPr="00AD4EFA" w:rsidRDefault="008916B9" w:rsidP="008916B9">
      <w:pPr>
        <w:pStyle w:val="bullet"/>
      </w:pPr>
      <w:r w:rsidRPr="00AD4EFA">
        <w:t>Los grupos de Generaciones comienzan con un líder y/o uno o dos co-líderes. (Se puede tener un grupo de liderazgo más grande con más co-líderes, si así lo desean.)</w:t>
      </w:r>
    </w:p>
    <w:p w:rsidR="008916B9" w:rsidRPr="00AD4EFA" w:rsidRDefault="008916B9" w:rsidP="008916B9">
      <w:pPr>
        <w:pStyle w:val="bullet"/>
      </w:pPr>
      <w:r w:rsidRPr="00AD4EFA">
        <w:t>Debido a que una de las maneras en las que Dios siempre ha usado al ministerio de Aglow es presentándoles a las mujeres y hombres a la persona del Espíritu Santo y Su poder, es importante que los líderes sean llenos del Espíritu Santo con la evidencia de hablar en lenguas.</w:t>
      </w:r>
    </w:p>
    <w:p w:rsidR="008916B9" w:rsidRPr="00AD4EFA" w:rsidRDefault="008916B9" w:rsidP="008916B9">
      <w:pPr>
        <w:pStyle w:val="bullet"/>
      </w:pPr>
      <w:r w:rsidRPr="00AD4EFA">
        <w:t>Las responsabilidades del grupo deberían estar divididas equitativamente entre cada líder.</w:t>
      </w:r>
    </w:p>
    <w:p w:rsidR="008916B9" w:rsidRPr="00AD4EFA" w:rsidRDefault="008916B9" w:rsidP="008916B9">
      <w:pPr>
        <w:pStyle w:val="bullet"/>
      </w:pPr>
      <w:r w:rsidRPr="00AD4EFA">
        <w:t>Los líderes del grupo de Generaciones pueden variar en edades. (Ej. Un adolescente puede liderar un grupo de adolescentes. Una mujer u hombre mayor puede liderar un grupo de Generaciones. Un grupo de niños necesita al menos a un líder adulto.)</w:t>
      </w:r>
    </w:p>
    <w:p w:rsidR="008916B9" w:rsidRPr="00AD4EFA" w:rsidRDefault="008916B9" w:rsidP="008916B9">
      <w:pPr>
        <w:pStyle w:val="bullet"/>
      </w:pPr>
      <w:r w:rsidRPr="00AD4EFA">
        <w:t>Un grupo de Generaciones necesita un asesor, un pastor hombre o mujer, o una persona secular cristiana que puede ser mujer u hombre. (Consulten con su junta nacional o grupo local si pueden contactar al mismo asesor.)</w:t>
      </w:r>
    </w:p>
    <w:p w:rsidR="008916B9" w:rsidRPr="00AD4EFA" w:rsidRDefault="008916B9" w:rsidP="008916B9">
      <w:pPr>
        <w:pStyle w:val="bullet"/>
      </w:pPr>
      <w:r w:rsidRPr="00AD4EFA">
        <w:t xml:space="preserve">Empoderar a miembros para que sean activos en el grupo, al comenzar a asistir con regularidad. </w:t>
      </w:r>
    </w:p>
    <w:p w:rsidR="008916B9" w:rsidRPr="00AD4EFA" w:rsidRDefault="008916B9" w:rsidP="008916B9">
      <w:pPr>
        <w:pStyle w:val="smtitles"/>
        <w:jc w:val="left"/>
      </w:pPr>
      <w:bookmarkStart w:id="88" w:name="_Toc485649274"/>
      <w:r w:rsidRPr="00AD4EFA">
        <w:t>Completar el formulario de afiliación y el cuestionario de liderazgo de Generaciones</w:t>
      </w:r>
    </w:p>
    <w:bookmarkEnd w:id="88"/>
    <w:p w:rsidR="008916B9" w:rsidRPr="00AD4EFA" w:rsidRDefault="008916B9" w:rsidP="008916B9">
      <w:pPr>
        <w:pStyle w:val="bullet"/>
      </w:pPr>
      <w:r w:rsidRPr="00AD4EFA">
        <w:t xml:space="preserve">Cada grupo deberá responder un formulario de afiliación y, cada líder, el cuestionario de liderazgo. Los formularios deben ser entregados a la junta nacional y el grupo debe recibir la aprobación de la junta nacional. Los formularios de afiliación y cuestionarios de liderazgo deben ser enviados posteriormente a las oficinas centrales de Aglow y el grupo quedará afiliado oficialmente. </w:t>
      </w:r>
    </w:p>
    <w:p w:rsidR="008916B9" w:rsidRPr="00AD4EFA" w:rsidRDefault="008916B9" w:rsidP="008916B9">
      <w:pPr>
        <w:pStyle w:val="bullet"/>
      </w:pPr>
      <w:r w:rsidRPr="00AD4EFA">
        <w:t>Los integrantes del equipo de liderazgo necesitan ser miembros de Aglow Internacional en su nación como Socios Globales.</w:t>
      </w:r>
    </w:p>
    <w:p w:rsidR="008916B9" w:rsidRPr="00AD4EFA" w:rsidRDefault="008916B9" w:rsidP="008916B9">
      <w:pPr>
        <w:pStyle w:val="bullet"/>
      </w:pPr>
      <w:r w:rsidRPr="00AD4EFA">
        <w:t>¿Qué es un Socio Global? Un Socio Global de Aglow es una persona cuyo corazón ha sido tocado con la visión, y es alguien que busca cumplir el deseo del corazón de Dios a través de Aglow Internacional. Ser un Socio Global significa un compromiso hacia el llamado que Dios ha puesto en su vida para ser parte de la obra de Aglow.</w:t>
      </w:r>
      <w:r>
        <w:t xml:space="preserve"> </w:t>
      </w:r>
    </w:p>
    <w:p w:rsidR="008916B9" w:rsidRPr="00AD4EFA" w:rsidRDefault="008916B9" w:rsidP="008916B9">
      <w:pPr>
        <w:pStyle w:val="bullet"/>
      </w:pPr>
      <w:r w:rsidRPr="00AD4EFA">
        <w:t xml:space="preserve">Para leer más acerca de la membresía, lea la Parte 2, Sección 7 de este manual. </w:t>
      </w:r>
    </w:p>
    <w:p w:rsidR="008916B9" w:rsidRPr="00AD4EFA" w:rsidRDefault="008916B9" w:rsidP="008916B9">
      <w:pPr>
        <w:pStyle w:val="bullet"/>
      </w:pPr>
      <w:r w:rsidRPr="00AD4EFA">
        <w:t>Debido a los tiempos en que vivimos, consideramos que es nuestra responsabilidad al cuidar de niños y adolescentes, el buscar a líderes y colaboradores adultos que aporten una relación sana, segura y de apoyo. A los adultos que hayan recibido condenas por abuso sexual o físico a menores no se les permitirá ser voluntarios en ninguna actividad o programa auspiciado por Aglow. Los voluntarios adultos deben asegurarse de nunca estar a solas con un niño o adolescente; siempre debe estar presente otro adulto o niño. Esta es una protección para usted.</w:t>
      </w:r>
    </w:p>
    <w:p w:rsidR="008916B9" w:rsidRPr="00AD4EFA" w:rsidRDefault="008916B9" w:rsidP="008916B9">
      <w:pPr>
        <w:pStyle w:val="bullet"/>
      </w:pPr>
      <w:r w:rsidRPr="00AD4EFA">
        <w:t xml:space="preserve">Es importante que tengan unidad con otros grupos de Aglow presentes en el área. Participen en las reuniones locales, nacionales y regionales. </w:t>
      </w:r>
      <w:bookmarkStart w:id="89" w:name="_Toc485649275"/>
    </w:p>
    <w:p w:rsidR="008916B9" w:rsidRPr="00AD4EFA" w:rsidRDefault="008916B9" w:rsidP="003E7FF7">
      <w:pPr>
        <w:pStyle w:val="Heading3"/>
      </w:pPr>
      <w:r>
        <w:br w:type="page"/>
      </w:r>
      <w:bookmarkStart w:id="90" w:name="_Toc502224035"/>
      <w:bookmarkStart w:id="91" w:name="_Toc133502819"/>
      <w:r w:rsidRPr="00AD4EFA">
        <w:lastRenderedPageBreak/>
        <w:t>¿Cómo se manejan las finanzas en un grupo Aglow Generaciones?</w:t>
      </w:r>
      <w:bookmarkEnd w:id="90"/>
      <w:bookmarkEnd w:id="91"/>
      <w:r w:rsidRPr="00AD4EFA">
        <w:t xml:space="preserve"> </w:t>
      </w:r>
      <w:bookmarkEnd w:id="89"/>
    </w:p>
    <w:p w:rsidR="008916B9" w:rsidRPr="00AD4EFA" w:rsidRDefault="008916B9" w:rsidP="008916B9">
      <w:pPr>
        <w:rPr>
          <w:lang w:val="es-ES_tradnl"/>
        </w:rPr>
      </w:pPr>
      <w:r w:rsidRPr="00AD4EFA">
        <w:rPr>
          <w:lang w:val="es-ES_tradnl"/>
        </w:rPr>
        <w:t>Si abren una cuenta de banco, serán responsables de presentar un estado financiero anualmente ante su liderazgo nacional de Aglow.</w:t>
      </w:r>
    </w:p>
    <w:p w:rsidR="008916B9" w:rsidRPr="00AD4EFA" w:rsidRDefault="008916B9" w:rsidP="008916B9">
      <w:pPr>
        <w:rPr>
          <w:lang w:val="es-ES_tradnl"/>
        </w:rPr>
      </w:pPr>
      <w:r w:rsidRPr="00AD4EFA">
        <w:rPr>
          <w:lang w:val="es-ES_tradnl"/>
        </w:rPr>
        <w:t xml:space="preserve">Los grupos de Generaciones fuera de EUA deben enviar sus diezmos al siguiente nivel de liderazgo en su nación, mismos que servirán para hacer avanzar la obra del ministerio en su nación. </w:t>
      </w:r>
    </w:p>
    <w:p w:rsidR="008916B9" w:rsidRPr="00AD4EFA" w:rsidRDefault="008916B9" w:rsidP="003E7FF7">
      <w:pPr>
        <w:pStyle w:val="Heading3"/>
      </w:pPr>
      <w:bookmarkStart w:id="92" w:name="_Toc485649276"/>
      <w:bookmarkStart w:id="93" w:name="_Toc502224036"/>
      <w:bookmarkStart w:id="94" w:name="_Toc133502820"/>
      <w:r w:rsidRPr="00AD4EFA">
        <w:t>¿Con quién se relaciona un grupo de Generaciones para recibir liderazgo?</w:t>
      </w:r>
      <w:bookmarkEnd w:id="92"/>
      <w:bookmarkEnd w:id="93"/>
      <w:bookmarkEnd w:id="94"/>
    </w:p>
    <w:p w:rsidR="008916B9" w:rsidRPr="00AD4EFA" w:rsidRDefault="008916B9" w:rsidP="008916B9">
      <w:pPr>
        <w:rPr>
          <w:lang w:val="es-ES_tradnl"/>
        </w:rPr>
      </w:pPr>
      <w:r w:rsidRPr="00AD4EFA">
        <w:rPr>
          <w:lang w:val="es-ES_tradnl"/>
        </w:rPr>
        <w:t xml:space="preserve">Los grupos de Generaciones se relacionan con y rinden cuentas ante su junta nacional, coordinador nacional de Generaciones (si el país cuenta con uno), y con la Directora de Generaciones en las oficinas centrales de Aglow. </w:t>
      </w:r>
    </w:p>
    <w:p w:rsidR="008916B9" w:rsidRPr="00AD4EFA" w:rsidRDefault="008916B9" w:rsidP="008916B9">
      <w:pPr>
        <w:rPr>
          <w:lang w:val="es-ES_tradnl"/>
        </w:rPr>
      </w:pPr>
      <w:r w:rsidRPr="00AD4EFA">
        <w:rPr>
          <w:lang w:val="es-ES_tradnl"/>
        </w:rPr>
        <w:t xml:space="preserve">Es muy importante que mantengan comunicación con su coordinador nacional de Generaciones, con el liderazgo nacional, y con la Directora de Generaciones en las oficinas centrales, manteniéndolos al día oportunamente de sus actividades, éxitos y de cualquier problema que pudieran estar experimentando. Estas relaciones les darán apoyo de oración, servirán para hallar mentores, para rendir cuentas y para entablar amistades que caminen junto a ustedes en el viaje en este cargo de liderazgo. </w:t>
      </w:r>
    </w:p>
    <w:p w:rsidR="008916B9" w:rsidRPr="00AD4EFA" w:rsidRDefault="008916B9" w:rsidP="008916B9">
      <w:pPr>
        <w:rPr>
          <w:lang w:val="es-ES_tradnl"/>
        </w:rPr>
      </w:pPr>
      <w:r w:rsidRPr="00AD4EFA">
        <w:rPr>
          <w:lang w:val="es-ES_tradnl"/>
        </w:rPr>
        <w:t xml:space="preserve">Si los líderes de Generaciones sienten que ya no pueden liderar más a un grupo, y si no hay otras personas que quieran asumir los puestos de liderazgo, deberán comunicarse con la junta nacional y con la Directora de Generaciones en las oficinas centrales de Aglow informando que cerrará el grupo de Generaciones. Nuestra esperanza es que los grupos de Aglow crezcan y </w:t>
      </w:r>
      <w:proofErr w:type="gramStart"/>
      <w:r w:rsidRPr="00AD4EFA">
        <w:rPr>
          <w:lang w:val="es-ES_tradnl"/>
        </w:rPr>
        <w:t>avancen</w:t>
      </w:r>
      <w:proofErr w:type="gramEnd"/>
      <w:r w:rsidRPr="00AD4EFA">
        <w:rPr>
          <w:lang w:val="es-ES_tradnl"/>
        </w:rPr>
        <w:t xml:space="preserve"> aunque el liderazgo cambie. Líderes, los animamos a que levanten a otros líderes en su grupo para que hagan avanzar la visión. </w:t>
      </w:r>
    </w:p>
    <w:p w:rsidR="008916B9" w:rsidRPr="00AD4EFA" w:rsidRDefault="008916B9" w:rsidP="008916B9">
      <w:pPr>
        <w:rPr>
          <w:lang w:val="es-ES_tradnl"/>
        </w:rPr>
      </w:pPr>
      <w:r w:rsidRPr="00AD4EFA">
        <w:rPr>
          <w:lang w:val="es-ES_tradnl"/>
        </w:rPr>
        <w:t xml:space="preserve">Si su país no cuenta con líder nacional de Aglow, deben contactar a la oficina mundial, con el Departamento de Relaciones Internacionales directamente para presentar las necesidades o hacer las preguntas. Siempre encontrarán las puertas de la comunicación abiertas con la Directora de Generaciones en las oficinas centrales de Aglow: </w:t>
      </w:r>
      <w:hyperlink r:id="rId26" w:history="1">
        <w:r w:rsidRPr="00AD4EFA">
          <w:rPr>
            <w:lang w:val="es-ES_tradnl"/>
          </w:rPr>
          <w:t>generations@aglow.org</w:t>
        </w:r>
      </w:hyperlink>
      <w:r w:rsidRPr="00AD4EFA">
        <w:rPr>
          <w:lang w:val="es-ES_tradnl"/>
        </w:rPr>
        <w:t xml:space="preserve">. </w:t>
      </w:r>
    </w:p>
    <w:p w:rsidR="008916B9" w:rsidRDefault="008916B9" w:rsidP="008916B9">
      <w:pPr>
        <w:ind w:left="720"/>
        <w:jc w:val="left"/>
        <w:rPr>
          <w:rStyle w:val="pointsChar"/>
          <w:sz w:val="16"/>
          <w:szCs w:val="16"/>
          <w:lang w:val="es-ES_tradnl"/>
        </w:rPr>
      </w:pPr>
      <w:r w:rsidRPr="003002EE">
        <w:rPr>
          <w:rStyle w:val="pointsChar"/>
          <w:color w:val="404040"/>
          <w:lang w:val="es-ES_tradnl"/>
        </w:rPr>
        <w:t>Attn:</w:t>
      </w:r>
      <w:r w:rsidRPr="003002EE">
        <w:rPr>
          <w:color w:val="404040"/>
          <w:lang w:val="es-ES_tradnl"/>
        </w:rPr>
        <w:t xml:space="preserve"> </w:t>
      </w:r>
      <w:r w:rsidRPr="00AD4EFA">
        <w:rPr>
          <w:lang w:val="es-ES_tradnl"/>
        </w:rPr>
        <w:t xml:space="preserve">Generations </w:t>
      </w:r>
      <w:proofErr w:type="gramStart"/>
      <w:r w:rsidRPr="00AD4EFA">
        <w:rPr>
          <w:lang w:val="es-ES_tradnl"/>
        </w:rPr>
        <w:t>Director</w:t>
      </w:r>
      <w:proofErr w:type="gramEnd"/>
      <w:r w:rsidRPr="00AD4EFA">
        <w:rPr>
          <w:lang w:val="es-ES_tradnl"/>
        </w:rPr>
        <w:t xml:space="preserve"> </w:t>
      </w:r>
      <w:r w:rsidRPr="00AD4EFA">
        <w:rPr>
          <w:lang w:val="es-ES_tradnl"/>
        </w:rPr>
        <w:br/>
        <w:t>Aglow International</w:t>
      </w:r>
      <w:r w:rsidRPr="00AD4EFA">
        <w:rPr>
          <w:lang w:val="es-ES_tradnl"/>
        </w:rPr>
        <w:br/>
        <w:t>P.O. Box 1749</w:t>
      </w:r>
      <w:r w:rsidRPr="00AD4EFA">
        <w:rPr>
          <w:lang w:val="es-ES_tradnl"/>
        </w:rPr>
        <w:br/>
        <w:t>Edmonds, WA 98020-1749, USA</w:t>
      </w:r>
      <w:r w:rsidRPr="00AD4EFA">
        <w:rPr>
          <w:lang w:val="es-ES_tradnl"/>
        </w:rPr>
        <w:br/>
      </w:r>
    </w:p>
    <w:p w:rsidR="008916B9" w:rsidRPr="00AD4EFA" w:rsidRDefault="008916B9" w:rsidP="008916B9">
      <w:pPr>
        <w:ind w:left="720"/>
        <w:jc w:val="left"/>
        <w:rPr>
          <w:lang w:val="es-ES_tradnl"/>
        </w:rPr>
      </w:pPr>
      <w:r w:rsidRPr="003002EE">
        <w:rPr>
          <w:rStyle w:val="pointsChar"/>
          <w:color w:val="404040"/>
          <w:lang w:val="es-ES_tradnl"/>
        </w:rPr>
        <w:t>Teléfono:</w:t>
      </w:r>
      <w:r w:rsidRPr="003002EE">
        <w:rPr>
          <w:color w:val="404040"/>
          <w:lang w:val="es-ES_tradnl"/>
        </w:rPr>
        <w:t xml:space="preserve"> </w:t>
      </w:r>
      <w:r w:rsidRPr="00AD4EFA">
        <w:rPr>
          <w:lang w:val="es-ES_tradnl"/>
        </w:rPr>
        <w:t>425.775.7282</w:t>
      </w:r>
      <w:r w:rsidRPr="00AD4EFA">
        <w:rPr>
          <w:lang w:val="es-ES_tradnl"/>
        </w:rPr>
        <w:br/>
      </w:r>
      <w:r w:rsidRPr="003002EE">
        <w:rPr>
          <w:rStyle w:val="pointsChar"/>
          <w:color w:val="404040"/>
          <w:lang w:val="es-ES_tradnl"/>
        </w:rPr>
        <w:t>Correo-e</w:t>
      </w:r>
      <w:r w:rsidRPr="00AD4EFA">
        <w:rPr>
          <w:rStyle w:val="pointsChar"/>
          <w:lang w:val="es-ES_tradnl"/>
        </w:rPr>
        <w:t>:</w:t>
      </w:r>
      <w:r>
        <w:rPr>
          <w:lang w:val="es-ES_tradnl"/>
        </w:rPr>
        <w:t xml:space="preserve"> intl.fieldoffice@aglow.org o</w:t>
      </w:r>
      <w:r w:rsidRPr="00AD4EFA">
        <w:rPr>
          <w:lang w:val="es-ES_tradnl"/>
        </w:rPr>
        <w:t xml:space="preserve"> generations@aglow.org</w:t>
      </w:r>
    </w:p>
    <w:p w:rsidR="008916B9" w:rsidRPr="00AD4EFA" w:rsidRDefault="008916B9" w:rsidP="008916B9">
      <w:pPr>
        <w:jc w:val="left"/>
        <w:rPr>
          <w:lang w:val="es-ES_tradnl"/>
        </w:rPr>
      </w:pPr>
    </w:p>
    <w:p w:rsidR="008916B9" w:rsidRPr="00637C31" w:rsidRDefault="008916B9" w:rsidP="008916B9">
      <w:pPr>
        <w:pStyle w:val="Subtitle2"/>
      </w:pPr>
      <w:r w:rsidRPr="00637C31">
        <w:t>¡</w:t>
      </w:r>
      <w:r>
        <w:t>Reciban una calurosa bienvenida</w:t>
      </w:r>
      <w:r>
        <w:br/>
      </w:r>
      <w:r w:rsidRPr="00637C31">
        <w:t>a la familia de Aglow!</w:t>
      </w:r>
    </w:p>
    <w:p w:rsidR="008916B9" w:rsidRPr="00225097" w:rsidRDefault="008916B9" w:rsidP="003E7FF7">
      <w:pPr>
        <w:pStyle w:val="Heading3"/>
        <w:rPr>
          <w:lang w:val="en-US"/>
        </w:rPr>
      </w:pPr>
      <w:r>
        <w:br w:type="page"/>
      </w:r>
      <w:bookmarkStart w:id="95" w:name="_Toc502224037"/>
      <w:bookmarkStart w:id="96" w:name="_Toc133502821"/>
      <w:r w:rsidRPr="00AD4EFA">
        <w:lastRenderedPageBreak/>
        <w:t xml:space="preserve">Cómo iniciar: Lineamientos para </w:t>
      </w:r>
      <w:bookmarkEnd w:id="73"/>
      <w:r w:rsidRPr="00AD4EFA">
        <w:rPr>
          <w:lang w:val="es-ES_tradnl"/>
        </w:rPr>
        <w:t>líderes nacionales y locales</w:t>
      </w:r>
      <w:bookmarkEnd w:id="95"/>
      <w:bookmarkEnd w:id="96"/>
    </w:p>
    <w:p w:rsidR="008916B9" w:rsidRPr="00AD4EFA" w:rsidRDefault="00B27935" w:rsidP="008916B9">
      <w:pPr>
        <w:rPr>
          <w:noProof/>
          <w:lang w:val="es-ES_tradnl" w:eastAsia="es-ES"/>
        </w:rPr>
      </w:pPr>
      <w:r>
        <w:rPr>
          <w:noProof/>
        </w:rPr>
        <mc:AlternateContent>
          <mc:Choice Requires="wps">
            <w:drawing>
              <wp:anchor distT="45720" distB="45720" distL="114300" distR="114300" simplePos="0" relativeHeight="251665920" behindDoc="0" locked="0" layoutInCell="1" allowOverlap="1">
                <wp:simplePos x="0" y="0"/>
                <wp:positionH relativeFrom="margin">
                  <wp:posOffset>4458970</wp:posOffset>
                </wp:positionH>
                <wp:positionV relativeFrom="paragraph">
                  <wp:posOffset>582295</wp:posOffset>
                </wp:positionV>
                <wp:extent cx="1695450" cy="1109980"/>
                <wp:effectExtent l="0" t="0" r="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09980"/>
                        </a:xfrm>
                        <a:prstGeom prst="rect">
                          <a:avLst/>
                        </a:prstGeom>
                        <a:noFill/>
                        <a:ln w="9525">
                          <a:noFill/>
                          <a:miter lim="800000"/>
                          <a:headEnd/>
                          <a:tailEnd/>
                        </a:ln>
                      </wps:spPr>
                      <wps:txbx>
                        <w:txbxContent>
                          <w:p w:rsidR="00152B71" w:rsidRPr="00F3226C" w:rsidRDefault="00152B71" w:rsidP="008916B9">
                            <w:pPr>
                              <w:pStyle w:val="TextBox"/>
                              <w:rPr>
                                <w:lang w:val="es-ES_tradnl"/>
                              </w:rPr>
                            </w:pPr>
                            <w:r w:rsidRPr="007A0C8B">
                              <w:rPr>
                                <w:lang w:val="es-ES_tradnl"/>
                              </w:rPr>
                              <w:t>Aglow está movilizando a millones para formar compañías de guerreros, defensores y líde</w:t>
                            </w:r>
                            <w:r>
                              <w:rPr>
                                <w:lang w:val="es-ES_tradnl"/>
                              </w:rPr>
                              <w:t>res mundiales de trascendencia.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7" o:spid="_x0000_s1034" type="#_x0000_t202" style="position:absolute;left:0;text-align:left;margin-left:351.1pt;margin-top:45.85pt;width:133.5pt;height:87.4pt;z-index:25166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" filled="f" stroked="f">
                <v:textbox style="mso-fit-shape-to-text:t">
                  <w:txbxContent>
                    <w:p w:rsidR="00152B71" w:rsidRPr="00F3226C" w:rsidRDefault="00152B71" w:rsidP="008916B9">
                      <w:pPr>
                        <w:pStyle w:val="TextBox"/>
                        <w:rPr>
                          <w:lang w:val="es-ES_tradnl"/>
                        </w:rPr>
                      </w:pPr>
                      <w:r w:rsidRPr="007A0C8B">
                        <w:rPr>
                          <w:lang w:val="es-ES_tradnl"/>
                        </w:rPr>
                        <w:t>Aglow está movilizando a millones para formar compañías de guerreros, defensores y líde</w:t>
                      </w:r>
                      <w:r>
                        <w:rPr>
                          <w:lang w:val="es-ES_tradnl"/>
                        </w:rPr>
                        <w:t>res mundiales de trascendencia.</w:t>
                      </w:r>
                    </w:p>
                  </w:txbxContent>
                </v:textbox>
                <w10:wrap type="square" anchorx="margin"/>
              </v:shape>
            </w:pict>
          </mc:Fallback>
        </mc:AlternateContent>
      </w:r>
      <w:r w:rsidR="008916B9" w:rsidRPr="00AD4EFA">
        <w:rPr>
          <w:noProof/>
          <w:lang w:val="es-ES_tradnl" w:eastAsia="es-ES"/>
        </w:rPr>
        <w:t>Nuestro corazón late por ver que las mujeres y hombres de todas las edades participen en el ministerio de Aglow. Ustedes preparan a los líderes y hacen avanzar al ministerio en sus naciones. Tienen un gran tesoro que entregarle a la siguiente generación.</w:t>
      </w:r>
    </w:p>
    <w:p w:rsidR="008916B9" w:rsidRPr="00AD4EFA" w:rsidRDefault="008916B9" w:rsidP="008916B9">
      <w:pPr>
        <w:rPr>
          <w:noProof/>
          <w:lang w:val="es-ES_tradnl" w:eastAsia="es-ES"/>
        </w:rPr>
      </w:pPr>
      <w:r w:rsidRPr="00AD4EFA">
        <w:rPr>
          <w:noProof/>
          <w:lang w:val="es-ES_tradnl" w:eastAsia="es-ES"/>
        </w:rPr>
        <w:t xml:space="preserve">En los lineamientos para “Cómo iniciar” un Aglow Generaciones compartimos ideas que les pueden ayudar a involucrar a personas jóvenes en el ministerio de Aglow. Los lineamientos “Cómo involucrarse” están diseñados para que los copien y entreguen a los jóvenes interesados en involucrarse en Aglow y para personas de todas las edades interesadas en iniciar grupos de Generaciones. </w:t>
      </w:r>
    </w:p>
    <w:p w:rsidR="008916B9" w:rsidRPr="00AD4EFA" w:rsidRDefault="008916B9" w:rsidP="008916B9">
      <w:pPr>
        <w:pStyle w:val="smtitles"/>
      </w:pPr>
      <w:bookmarkStart w:id="97" w:name="_Toc485649257"/>
      <w:r w:rsidRPr="00AD4EFA">
        <w:t>Aglow Generaciones es…</w:t>
      </w:r>
      <w:bookmarkEnd w:id="97"/>
    </w:p>
    <w:p w:rsidR="008916B9" w:rsidRPr="00AD4EFA" w:rsidRDefault="00B27935" w:rsidP="008916B9">
      <w:pPr>
        <w:rPr>
          <w:lang w:val="es-ES_tradnl"/>
        </w:rPr>
      </w:pPr>
      <w:bookmarkStart w:id="98" w:name="OLE_LINK3"/>
      <w:bookmarkStart w:id="99" w:name="OLE_LINK4"/>
      <w:r>
        <w:rPr>
          <w:noProof/>
        </w:rPr>
        <mc:AlternateContent>
          <mc:Choice Requires="wps">
            <w:drawing>
              <wp:anchor distT="45720" distB="45720" distL="114300" distR="114300" simplePos="0" relativeHeight="251663872" behindDoc="0" locked="0" layoutInCell="1" allowOverlap="1">
                <wp:simplePos x="0" y="0"/>
                <wp:positionH relativeFrom="margin">
                  <wp:align>right</wp:align>
                </wp:positionH>
                <wp:positionV relativeFrom="paragraph">
                  <wp:posOffset>671830</wp:posOffset>
                </wp:positionV>
                <wp:extent cx="1939290" cy="950595"/>
                <wp:effectExtent l="0" t="0" r="0" b="190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B71" w:rsidRPr="00C65126" w:rsidRDefault="00152B71" w:rsidP="008916B9">
                            <w:pPr>
                              <w:pStyle w:val="TextBox"/>
                            </w:pPr>
                            <w:r w:rsidRPr="00E72936">
                              <w:rPr>
                                <w:lang w:val="es-GT"/>
                              </w:rPr>
                              <w:t>Que cada generación cuente a sus h</w:t>
                            </w:r>
                            <w:r>
                              <w:rPr>
                                <w:lang w:val="es-GT"/>
                              </w:rPr>
                              <w:t xml:space="preserve">ijos de tus poderosos actos </w:t>
                            </w:r>
                            <w:r w:rsidRPr="00E72936">
                              <w:rPr>
                                <w:lang w:val="es-GT"/>
                              </w:rPr>
                              <w:t>y que proclame tu poder.</w:t>
                            </w:r>
                            <w:r w:rsidRPr="00C65126">
                              <w:t xml:space="preserve"> </w:t>
                            </w:r>
                          </w:p>
                          <w:p w:rsidR="00152B71" w:rsidRPr="007A0C8B" w:rsidRDefault="00152B71" w:rsidP="008916B9">
                            <w:pPr>
                              <w:pStyle w:val="TextBox"/>
                              <w:rPr>
                                <w:lang w:val="es-ES_tradnl"/>
                              </w:rPr>
                            </w:pPr>
                            <w:r w:rsidRPr="007A0C8B">
                              <w:rPr>
                                <w:lang w:val="es-ES_tradnl"/>
                              </w:rPr>
                              <w:t>Salmos 145:4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left:0;text-align:left;margin-left:101.5pt;margin-top:52.9pt;width:152.7pt;height:74.85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YuuAIAAMIFAAAOAAAAZHJzL2Uyb0RvYy54bWysVG1vmzAQ/j5p/8Hyd8pLIYlR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" filled="f" stroked="f">
                <v:textbox>
                  <w:txbxContent>
                    <w:p w:rsidR="00152B71" w:rsidRPr="00C65126" w:rsidRDefault="00152B71" w:rsidP="008916B9">
                      <w:pPr>
                        <w:pStyle w:val="TextBox"/>
                      </w:pPr>
                      <w:r w:rsidRPr="00E72936">
                        <w:rPr>
                          <w:lang w:val="es-GT"/>
                        </w:rPr>
                        <w:t>Que cada generación cuente a sus h</w:t>
                      </w:r>
                      <w:r>
                        <w:rPr>
                          <w:lang w:val="es-GT"/>
                        </w:rPr>
                        <w:t xml:space="preserve">ijos de tus poderosos actos </w:t>
                      </w:r>
                      <w:r w:rsidRPr="00E72936">
                        <w:rPr>
                          <w:lang w:val="es-GT"/>
                        </w:rPr>
                        <w:t>y que proclame tu poder.</w:t>
                      </w:r>
                      <w:r w:rsidRPr="00C65126">
                        <w:t xml:space="preserve"> </w:t>
                      </w:r>
                    </w:p>
                    <w:p w:rsidR="00152B71" w:rsidRPr="007A0C8B" w:rsidRDefault="00152B71" w:rsidP="008916B9">
                      <w:pPr>
                        <w:pStyle w:val="TextBox"/>
                        <w:rPr>
                          <w:lang w:val="es-ES_tradnl"/>
                        </w:rPr>
                      </w:pPr>
                      <w:r w:rsidRPr="007A0C8B">
                        <w:rPr>
                          <w:lang w:val="es-ES_tradnl"/>
                        </w:rPr>
                        <w:t>Salmos 145:4</w:t>
                      </w:r>
                    </w:p>
                  </w:txbxContent>
                </v:textbox>
                <w10:wrap type="square" anchorx="margin"/>
              </v:shape>
            </w:pict>
          </mc:Fallback>
        </mc:AlternateContent>
      </w:r>
      <w:r w:rsidR="008916B9" w:rsidRPr="00AD4EFA">
        <w:rPr>
          <w:lang w:val="es-ES_tradnl"/>
        </w:rPr>
        <w:t>Aglow Generaciones es una parte integral de Aglow Internacional que se enfoca en levantar a la siguiente generación. En Generaciones, queremos que se dé un crecimiento fresco y nuevo en el fértil suelo espiritual que Aglow Internacional ha cultivado durante 50 años. En cada nación se están fundando poderosas comunidades del Reino en la plenitud de Cristo y allí, las personas de todas las edades están recibiendo el poder que les permite saber quiénes son en Cristo y darlo a conocer en sus comunidades, para que venga el Reino del Cielo a la Tierra.</w:t>
      </w:r>
    </w:p>
    <w:bookmarkEnd w:id="98"/>
    <w:bookmarkEnd w:id="99"/>
    <w:p w:rsidR="008916B9" w:rsidRPr="00AD4EFA" w:rsidRDefault="008916B9" w:rsidP="008916B9">
      <w:pPr>
        <w:rPr>
          <w:lang w:val="es-ES_tradnl"/>
        </w:rPr>
      </w:pPr>
      <w:r w:rsidRPr="00AD4EFA">
        <w:rPr>
          <w:lang w:val="es-ES_tradnl"/>
        </w:rPr>
        <w:t xml:space="preserve">El deseo de Aglow Generaciones es que los jóvenes sean activos y estén llenos de poder en el ministerio de Aglow. </w:t>
      </w:r>
      <w:r w:rsidRPr="00AD4EFA">
        <w:rPr>
          <w:b/>
          <w:color w:val="5E5E5E"/>
          <w:lang w:val="es-ES_tradnl"/>
        </w:rPr>
        <w:t>Necesitamos la sabiduría de los mayores y el entusiasmo de los jóvenes.</w:t>
      </w:r>
      <w:r w:rsidRPr="00AD4EFA">
        <w:rPr>
          <w:lang w:val="es-ES_tradnl"/>
        </w:rPr>
        <w:t xml:space="preserve"> Jane Hansen Hoyt comparte, </w:t>
      </w:r>
      <w:r w:rsidRPr="00AD4EFA">
        <w:rPr>
          <w:i/>
          <w:lang w:val="es-ES_tradnl"/>
        </w:rPr>
        <w:t xml:space="preserve">si pudiera elegir un hilo que recorre a Aglow, diría que es el de las relaciones. Se puede entrar a una reunión de Aglow en cualquier parte del mundo y uno se siente, instantáneamente, “como en casa”. </w:t>
      </w:r>
      <w:r w:rsidRPr="00AD4EFA">
        <w:rPr>
          <w:lang w:val="es-ES_tradnl"/>
        </w:rPr>
        <w:t>¡En Aglow hay lugar para todas las generaciones!</w:t>
      </w:r>
    </w:p>
    <w:p w:rsidR="008916B9" w:rsidRDefault="008916B9" w:rsidP="003E7FF7">
      <w:pPr>
        <w:pStyle w:val="Heading3"/>
      </w:pPr>
      <w:bookmarkStart w:id="100" w:name="_Toc485649258"/>
      <w:bookmarkStart w:id="101" w:name="_Toc502224038"/>
      <w:bookmarkStart w:id="102" w:name="_Toc133502822"/>
      <w:r w:rsidRPr="00AD4EFA">
        <w:t>Maneras en las que pueden involucrar a los jóvenes en Aglow:</w:t>
      </w:r>
      <w:bookmarkEnd w:id="100"/>
      <w:bookmarkEnd w:id="101"/>
      <w:bookmarkEnd w:id="102"/>
    </w:p>
    <w:p w:rsidR="008916B9" w:rsidRPr="00E22C8E" w:rsidRDefault="008916B9" w:rsidP="008916B9">
      <w:pPr>
        <w:pStyle w:val="bullet"/>
      </w:pPr>
      <w:r>
        <w:t xml:space="preserve">Aglow </w:t>
      </w:r>
      <w:r w:rsidRPr="00E22C8E">
        <w:t>Generaciones grupo identidad, propósito y grupos</w:t>
      </w:r>
    </w:p>
    <w:p w:rsidR="008916B9" w:rsidRPr="00AD4EFA" w:rsidRDefault="008916B9" w:rsidP="008916B9">
      <w:pPr>
        <w:pStyle w:val="bullet"/>
      </w:pPr>
      <w:r w:rsidRPr="00AD4EFA">
        <w:t>Invítenlos a asistir y a participar en un grupo local, evento o extensión</w:t>
      </w:r>
    </w:p>
    <w:p w:rsidR="008916B9" w:rsidRPr="00AD4EFA" w:rsidRDefault="008916B9" w:rsidP="008916B9">
      <w:pPr>
        <w:pStyle w:val="bullet"/>
      </w:pPr>
      <w:r w:rsidRPr="00AD4EFA">
        <w:t>Tengan el corazón abierto y receptivo hacia las generaciones más jóvenes</w:t>
      </w:r>
    </w:p>
    <w:p w:rsidR="008916B9" w:rsidRPr="00AD4EFA" w:rsidRDefault="008916B9" w:rsidP="008916B9">
      <w:pPr>
        <w:pStyle w:val="bullet"/>
      </w:pPr>
      <w:r w:rsidRPr="00AD4EFA">
        <w:t>Den un toque multigeneracional a sus reuniones locales y eventos y permitan que se involucren</w:t>
      </w:r>
    </w:p>
    <w:p w:rsidR="008916B9" w:rsidRPr="00AD4EFA" w:rsidRDefault="008916B9" w:rsidP="008916B9">
      <w:pPr>
        <w:pStyle w:val="bullet"/>
      </w:pPr>
      <w:r w:rsidRPr="00AD4EFA">
        <w:t xml:space="preserve">Comiencen un grupo para ser mentores y/o </w:t>
      </w:r>
      <w:r w:rsidRPr="00AD4EFA">
        <w:rPr>
          <w:i/>
        </w:rPr>
        <w:t>Transformadores</w:t>
      </w:r>
    </w:p>
    <w:p w:rsidR="008916B9" w:rsidRPr="00AD4EFA" w:rsidRDefault="008916B9" w:rsidP="008916B9">
      <w:pPr>
        <w:pStyle w:val="bullet"/>
      </w:pPr>
      <w:r w:rsidRPr="00AD4EFA">
        <w:t>Apoyen a los interesados en comenzar un grupo de Generaciones</w:t>
      </w:r>
    </w:p>
    <w:p w:rsidR="008916B9" w:rsidRPr="00AD4EFA" w:rsidRDefault="008916B9" w:rsidP="008916B9">
      <w:pPr>
        <w:pStyle w:val="bullet"/>
      </w:pPr>
      <w:r w:rsidRPr="00AD4EFA">
        <w:t>Animen a los adultos jóvenes a estar activos en un grupo de Generaciones ya existente</w:t>
      </w:r>
    </w:p>
    <w:p w:rsidR="008916B9" w:rsidRPr="00AD4EFA" w:rsidRDefault="008916B9" w:rsidP="008916B9">
      <w:pPr>
        <w:pStyle w:val="bullet"/>
      </w:pPr>
      <w:r w:rsidRPr="00AD4EFA">
        <w:t>Inviten a los adultos jóvenes a servir en un grupo local de Aglow o en una junta nacional cuando identifiquen el don de liderazgo en ellos</w:t>
      </w:r>
    </w:p>
    <w:p w:rsidR="008916B9" w:rsidRPr="00AD4EFA" w:rsidRDefault="008916B9" w:rsidP="008916B9">
      <w:pPr>
        <w:pStyle w:val="bullet"/>
      </w:pPr>
      <w:r w:rsidRPr="003002EE">
        <w:rPr>
          <w:rStyle w:val="pointsChar"/>
          <w:rFonts w:ascii="Myriad Pro Light" w:hAnsi="Myriad Pro Light"/>
          <w:color w:val="404040"/>
        </w:rPr>
        <w:t xml:space="preserve">Nota para los líderes nacionales: </w:t>
      </w:r>
      <w:r w:rsidRPr="00AD4EFA">
        <w:t>Cuando los grupos Generaciones de Aglow crezcan lo suficiente en su nación, querrán designar a un Coordinador nacional de Generaciones en su junta.</w:t>
      </w:r>
    </w:p>
    <w:p w:rsidR="008916B9" w:rsidRPr="00AD4EFA" w:rsidRDefault="008916B9" w:rsidP="008916B9">
      <w:pPr>
        <w:pStyle w:val="bullet"/>
      </w:pPr>
      <w:r w:rsidRPr="00AD4EFA">
        <w:t>Motiven a los grupos locales a realizar actividades y actividades de extensión para niños y adolescentes</w:t>
      </w:r>
    </w:p>
    <w:p w:rsidR="008916B9" w:rsidRPr="00AD4EFA" w:rsidRDefault="008916B9" w:rsidP="008916B9">
      <w:pPr>
        <w:pStyle w:val="bullet"/>
      </w:pPr>
      <w:r w:rsidRPr="00AD4EFA">
        <w:t>Apoyen a los jóvenes a asistir a la Conferencia Mundial de Aglow y a la reunión de Generaciones</w:t>
      </w:r>
    </w:p>
    <w:p w:rsidR="008916B9" w:rsidRPr="00AD4EFA" w:rsidRDefault="008916B9" w:rsidP="008916B9">
      <w:pPr>
        <w:pStyle w:val="bullet"/>
      </w:pPr>
      <w:r w:rsidRPr="00AD4EFA">
        <w:t>Inviten a los jóvenes al viaje de Aglow a Israel o a un viaje de Transformaciones</w:t>
      </w:r>
    </w:p>
    <w:p w:rsidR="008916B9" w:rsidRPr="00AD4EFA" w:rsidRDefault="008916B9" w:rsidP="008916B9">
      <w:pPr>
        <w:pStyle w:val="bullet"/>
      </w:pPr>
      <w:r w:rsidRPr="00AD4EFA">
        <w:lastRenderedPageBreak/>
        <w:t>Compartan información con los jóvenes para que sepan cómo participar en las Llamadas Mundiales de Oración y se unan a cientos de personas en todo el mundo</w:t>
      </w:r>
    </w:p>
    <w:p w:rsidR="008916B9" w:rsidRPr="00AD4EFA" w:rsidRDefault="008916B9" w:rsidP="008916B9">
      <w:pPr>
        <w:pStyle w:val="bullet"/>
      </w:pPr>
      <w:r w:rsidRPr="00AD4EFA">
        <w:t xml:space="preserve">Recaben información de contacto de adultos jóvenes y adolescentes involucrados en Aglow en su nación y envíenla a las oficinas centrales de Aglow. Los jóvenes recibirán actualizaciones de lo que Dios está haciendo alrededor del mundo en Aglow y en Aglow Generaciones. </w:t>
      </w:r>
      <w:proofErr w:type="gramStart"/>
      <w:r w:rsidRPr="00AD4EFA">
        <w:t>Además</w:t>
      </w:r>
      <w:proofErr w:type="gramEnd"/>
      <w:r w:rsidRPr="00AD4EFA">
        <w:t xml:space="preserve"> pueden seleccionar </w:t>
      </w:r>
      <w:r w:rsidRPr="00AD4EFA">
        <w:rPr>
          <w:i/>
        </w:rPr>
        <w:t>Me gusta</w:t>
      </w:r>
      <w:r w:rsidRPr="00AD4EFA">
        <w:t xml:space="preserve"> en nuestra página en Facebook y visitar nuestro sitio web para enterarse de información reciente de eventos y testimonios: www.facebook.com/aglowgenerations y www.aglowgenerations.org</w:t>
      </w:r>
    </w:p>
    <w:p w:rsidR="008916B9" w:rsidRPr="00AD4EFA" w:rsidRDefault="008916B9" w:rsidP="008916B9">
      <w:pPr>
        <w:pStyle w:val="bullet"/>
      </w:pPr>
      <w:r w:rsidRPr="00225097">
        <w:t>Envíen la información de contacto a las oficinas centrales de Aglow, a la Directora de Generaciones: generations@aglow.org</w:t>
      </w:r>
    </w:p>
    <w:tbl>
      <w:tblPr>
        <w:tblW w:w="6345"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265"/>
        <w:gridCol w:w="1187"/>
        <w:gridCol w:w="1333"/>
        <w:gridCol w:w="2560"/>
      </w:tblGrid>
      <w:tr w:rsidR="008916B9" w:rsidRPr="00AD4EFA" w:rsidTr="006814B3">
        <w:trPr>
          <w:trHeight w:val="396"/>
          <w:jc w:val="center"/>
        </w:trPr>
        <w:tc>
          <w:tcPr>
            <w:tcW w:w="1265" w:type="dxa"/>
            <w:shd w:val="clear" w:color="auto" w:fill="F2F2F2"/>
          </w:tcPr>
          <w:p w:rsidR="008916B9" w:rsidRPr="003002EE" w:rsidRDefault="008916B9" w:rsidP="006814B3">
            <w:pPr>
              <w:jc w:val="center"/>
              <w:rPr>
                <w:color w:val="595959"/>
                <w:lang w:val="es-ES_tradnl"/>
              </w:rPr>
            </w:pPr>
            <w:r w:rsidRPr="003002EE">
              <w:rPr>
                <w:color w:val="595959"/>
                <w:lang w:val="es-ES_tradnl"/>
              </w:rPr>
              <w:t>Nombre</w:t>
            </w:r>
          </w:p>
        </w:tc>
        <w:tc>
          <w:tcPr>
            <w:tcW w:w="1187" w:type="dxa"/>
            <w:shd w:val="clear" w:color="auto" w:fill="F2F2F2"/>
          </w:tcPr>
          <w:p w:rsidR="008916B9" w:rsidRPr="003002EE" w:rsidRDefault="008916B9" w:rsidP="006814B3">
            <w:pPr>
              <w:jc w:val="center"/>
              <w:rPr>
                <w:color w:val="595959"/>
                <w:lang w:val="es-ES_tradnl"/>
              </w:rPr>
            </w:pPr>
            <w:r w:rsidRPr="003002EE">
              <w:rPr>
                <w:color w:val="595959"/>
                <w:lang w:val="es-ES_tradnl"/>
              </w:rPr>
              <w:t>Edad</w:t>
            </w:r>
          </w:p>
        </w:tc>
        <w:tc>
          <w:tcPr>
            <w:tcW w:w="1333" w:type="dxa"/>
            <w:shd w:val="clear" w:color="auto" w:fill="F2F2F2"/>
          </w:tcPr>
          <w:p w:rsidR="008916B9" w:rsidRPr="003002EE" w:rsidRDefault="008916B9" w:rsidP="006814B3">
            <w:pPr>
              <w:jc w:val="center"/>
              <w:rPr>
                <w:color w:val="595959"/>
                <w:lang w:val="es-ES_tradnl"/>
              </w:rPr>
            </w:pPr>
            <w:r w:rsidRPr="003002EE">
              <w:rPr>
                <w:color w:val="595959"/>
                <w:lang w:val="es-ES_tradnl"/>
              </w:rPr>
              <w:t>País</w:t>
            </w:r>
          </w:p>
        </w:tc>
        <w:tc>
          <w:tcPr>
            <w:tcW w:w="2560" w:type="dxa"/>
            <w:shd w:val="clear" w:color="auto" w:fill="F2F2F2"/>
          </w:tcPr>
          <w:p w:rsidR="008916B9" w:rsidRPr="003002EE" w:rsidRDefault="008916B9" w:rsidP="006814B3">
            <w:pPr>
              <w:jc w:val="center"/>
              <w:rPr>
                <w:color w:val="595959"/>
                <w:lang w:val="es-ES_tradnl"/>
              </w:rPr>
            </w:pPr>
            <w:r w:rsidRPr="003002EE">
              <w:rPr>
                <w:color w:val="595959"/>
                <w:lang w:val="es-ES_tradnl"/>
              </w:rPr>
              <w:t>Correo electrónico</w:t>
            </w:r>
          </w:p>
        </w:tc>
      </w:tr>
    </w:tbl>
    <w:p w:rsidR="008916B9" w:rsidRPr="003528F0" w:rsidRDefault="008916B9" w:rsidP="008916B9">
      <w:pPr>
        <w:pStyle w:val="bullet"/>
        <w:numPr>
          <w:ilvl w:val="0"/>
          <w:numId w:val="0"/>
        </w:numPr>
        <w:rPr>
          <w:sz w:val="22"/>
          <w:szCs w:val="22"/>
        </w:rPr>
      </w:pPr>
      <w:r w:rsidRPr="003528F0">
        <w:rPr>
          <w:sz w:val="22"/>
          <w:szCs w:val="22"/>
        </w:rPr>
        <w:t>*Esta información es únicamente para la base de datos de Aglow; no se comparte en ningún otro lugar.</w:t>
      </w:r>
    </w:p>
    <w:p w:rsidR="008916B9" w:rsidRPr="00AD4EFA" w:rsidRDefault="008916B9" w:rsidP="008916B9">
      <w:pPr>
        <w:pStyle w:val="bullet"/>
        <w:numPr>
          <w:ilvl w:val="0"/>
          <w:numId w:val="0"/>
        </w:numPr>
        <w:ind w:left="360"/>
      </w:pPr>
    </w:p>
    <w:tbl>
      <w:tblPr>
        <w:tblW w:w="10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2627"/>
        <w:gridCol w:w="2369"/>
        <w:gridCol w:w="2888"/>
      </w:tblGrid>
      <w:tr w:rsidR="008916B9" w:rsidRPr="00AD4EFA" w:rsidTr="006814B3">
        <w:trPr>
          <w:trHeight w:val="758"/>
        </w:trPr>
        <w:tc>
          <w:tcPr>
            <w:tcW w:w="10511" w:type="dxa"/>
            <w:gridSpan w:val="4"/>
            <w:tcBorders>
              <w:top w:val="nil"/>
              <w:left w:val="nil"/>
              <w:bottom w:val="nil"/>
              <w:right w:val="nil"/>
            </w:tcBorders>
            <w:shd w:val="clear" w:color="auto" w:fill="5E5E5E"/>
          </w:tcPr>
          <w:p w:rsidR="008916B9" w:rsidRPr="003528F0" w:rsidRDefault="008916B9" w:rsidP="006814B3">
            <w:pPr>
              <w:pStyle w:val="TableTitles-L"/>
            </w:pPr>
            <w:r w:rsidRPr="003528F0">
              <w:t>Maneras de participar en Aglow Generaciones</w:t>
            </w:r>
          </w:p>
        </w:tc>
      </w:tr>
      <w:tr w:rsidR="008916B9" w:rsidRPr="00AD4EFA" w:rsidTr="006814B3">
        <w:trPr>
          <w:trHeight w:val="4715"/>
        </w:trPr>
        <w:tc>
          <w:tcPr>
            <w:tcW w:w="2627" w:type="dxa"/>
            <w:tcBorders>
              <w:top w:val="nil"/>
              <w:left w:val="nil"/>
              <w:bottom w:val="nil"/>
              <w:right w:val="nil"/>
            </w:tcBorders>
            <w:shd w:val="clear" w:color="auto" w:fill="B4AD1B"/>
          </w:tcPr>
          <w:p w:rsidR="008916B9" w:rsidRPr="0040647F" w:rsidRDefault="008916B9" w:rsidP="00E971E3">
            <w:pPr>
              <w:pStyle w:val="boxBulletsLetter"/>
              <w:numPr>
                <w:ilvl w:val="0"/>
                <w:numId w:val="53"/>
              </w:numPr>
              <w:ind w:left="540"/>
            </w:pPr>
            <w:r w:rsidRPr="0040647F">
              <w:t xml:space="preserve">Jóvenes que participan en los grupos locales </w:t>
            </w:r>
          </w:p>
          <w:p w:rsidR="008916B9" w:rsidRPr="0040647F" w:rsidRDefault="008916B9" w:rsidP="006814B3">
            <w:pPr>
              <w:pStyle w:val="boxSubBullet"/>
            </w:pPr>
            <w:r w:rsidRPr="0040647F">
              <w:t xml:space="preserve">Edades: adolescentes-treintañeros Asisten y participan en las reuniones </w:t>
            </w:r>
          </w:p>
          <w:p w:rsidR="008916B9" w:rsidRPr="0040647F" w:rsidRDefault="008916B9" w:rsidP="006814B3">
            <w:pPr>
              <w:pStyle w:val="boxSubBullet"/>
            </w:pPr>
            <w:r w:rsidRPr="0040647F">
              <w:t>Reuniones multi-generaciona-les</w:t>
            </w:r>
          </w:p>
        </w:tc>
        <w:tc>
          <w:tcPr>
            <w:tcW w:w="2627" w:type="dxa"/>
            <w:tcBorders>
              <w:top w:val="nil"/>
              <w:left w:val="nil"/>
              <w:bottom w:val="nil"/>
              <w:right w:val="nil"/>
            </w:tcBorders>
            <w:shd w:val="clear" w:color="auto" w:fill="EFBE4A"/>
          </w:tcPr>
          <w:p w:rsidR="008916B9" w:rsidRPr="0040647F" w:rsidRDefault="008916B9" w:rsidP="006814B3">
            <w:pPr>
              <w:pStyle w:val="boxBulletsLetter"/>
            </w:pPr>
            <w:r w:rsidRPr="0040647F">
              <w:t xml:space="preserve">Líder de Generaciones sirve en un grupo local </w:t>
            </w:r>
          </w:p>
          <w:p w:rsidR="008916B9" w:rsidRPr="0040647F" w:rsidRDefault="008916B9" w:rsidP="006814B3">
            <w:pPr>
              <w:pStyle w:val="boxSubBullet"/>
            </w:pPr>
            <w:r w:rsidRPr="0040647F">
              <w:t xml:space="preserve">Edades: 18- treintañeros Pueden invitar a un adulto joven a servir como líder en una junta local </w:t>
            </w:r>
          </w:p>
          <w:p w:rsidR="008916B9" w:rsidRPr="0040647F" w:rsidRDefault="008916B9" w:rsidP="006814B3">
            <w:pPr>
              <w:rPr>
                <w:lang w:val="es-ES_tradnl"/>
              </w:rPr>
            </w:pPr>
          </w:p>
        </w:tc>
        <w:tc>
          <w:tcPr>
            <w:tcW w:w="2369" w:type="dxa"/>
            <w:tcBorders>
              <w:top w:val="nil"/>
              <w:left w:val="nil"/>
              <w:bottom w:val="nil"/>
              <w:right w:val="nil"/>
            </w:tcBorders>
            <w:shd w:val="clear" w:color="auto" w:fill="B4AD1B"/>
          </w:tcPr>
          <w:p w:rsidR="008916B9" w:rsidRPr="0040647F" w:rsidRDefault="008916B9" w:rsidP="006814B3">
            <w:pPr>
              <w:pStyle w:val="boxBulletsLetter"/>
            </w:pPr>
            <w:r w:rsidRPr="0040647F">
              <w:t>Grupos Aglow Generacio-nes para adultos jóvenes</w:t>
            </w:r>
            <w:r>
              <w:t xml:space="preserve"> </w:t>
            </w:r>
          </w:p>
          <w:p w:rsidR="008916B9" w:rsidRPr="0040647F" w:rsidRDefault="008916B9" w:rsidP="006814B3">
            <w:pPr>
              <w:pStyle w:val="boxSubBullet"/>
            </w:pPr>
            <w:r w:rsidRPr="0040647F">
              <w:t>Edades: 18- treintañe-ros</w:t>
            </w:r>
          </w:p>
          <w:p w:rsidR="008916B9" w:rsidRPr="0040647F" w:rsidRDefault="008916B9" w:rsidP="006814B3">
            <w:pPr>
              <w:pStyle w:val="boxSubBullet"/>
            </w:pPr>
            <w:r w:rsidRPr="0040647F">
              <w:t>Grupos Generacio-nes afiliados</w:t>
            </w:r>
            <w:r>
              <w:t xml:space="preserve"> </w:t>
            </w:r>
          </w:p>
          <w:p w:rsidR="008916B9" w:rsidRPr="0040647F" w:rsidRDefault="008916B9" w:rsidP="006814B3">
            <w:pPr>
              <w:rPr>
                <w:lang w:val="es-ES_tradnl"/>
              </w:rPr>
            </w:pPr>
          </w:p>
        </w:tc>
        <w:tc>
          <w:tcPr>
            <w:tcW w:w="2886" w:type="dxa"/>
            <w:tcBorders>
              <w:top w:val="nil"/>
              <w:left w:val="nil"/>
              <w:bottom w:val="nil"/>
              <w:right w:val="nil"/>
            </w:tcBorders>
            <w:shd w:val="clear" w:color="auto" w:fill="EFBE4A"/>
          </w:tcPr>
          <w:p w:rsidR="008916B9" w:rsidRPr="0040647F" w:rsidRDefault="008916B9" w:rsidP="006814B3">
            <w:pPr>
              <w:pStyle w:val="boxBulletsLetter"/>
            </w:pPr>
            <w:r w:rsidRPr="0040647F">
              <w:t xml:space="preserve">Grupos Aglow Generaciones para niños y adolescentes </w:t>
            </w:r>
          </w:p>
          <w:p w:rsidR="008916B9" w:rsidRPr="0040647F" w:rsidRDefault="008916B9" w:rsidP="006814B3">
            <w:pPr>
              <w:pStyle w:val="boxSubBullet"/>
            </w:pPr>
            <w:r w:rsidRPr="0040647F">
              <w:t>Edades 5-11 para grupos de niños y 12-17 para grupos de adolescentes</w:t>
            </w:r>
          </w:p>
          <w:p w:rsidR="008916B9" w:rsidRPr="0040647F" w:rsidRDefault="008916B9" w:rsidP="006814B3">
            <w:pPr>
              <w:pStyle w:val="boxSubBullet"/>
            </w:pPr>
            <w:r w:rsidRPr="0040647F">
              <w:t>Extensión a gru</w:t>
            </w:r>
            <w:r>
              <w:t xml:space="preserve">pos locales y grupos afiliados </w:t>
            </w:r>
          </w:p>
        </w:tc>
      </w:tr>
    </w:tbl>
    <w:p w:rsidR="008916B9" w:rsidRDefault="008916B9" w:rsidP="008916B9">
      <w:pPr>
        <w:sectPr w:rsidR="008916B9" w:rsidSect="00152B71">
          <w:headerReference w:type="default" r:id="rId27"/>
          <w:pgSz w:w="11907" w:h="16839" w:code="9"/>
          <w:pgMar w:top="864" w:right="1152" w:bottom="720" w:left="1152" w:header="720" w:footer="576" w:gutter="0"/>
          <w:cols w:space="720"/>
          <w:docGrid w:linePitch="360"/>
        </w:sectPr>
      </w:pPr>
      <w:bookmarkStart w:id="103" w:name="_Toc485649259"/>
    </w:p>
    <w:p w:rsidR="008916B9" w:rsidRDefault="008916B9" w:rsidP="008916B9"/>
    <w:p w:rsidR="008916B9" w:rsidRDefault="008916B9" w:rsidP="008916B9">
      <w:pPr>
        <w:sectPr w:rsidR="008916B9" w:rsidSect="00152B71">
          <w:type w:val="continuous"/>
          <w:pgSz w:w="11907" w:h="16839" w:code="9"/>
          <w:pgMar w:top="864" w:right="1152" w:bottom="720" w:left="1152" w:header="720" w:footer="576" w:gutter="0"/>
          <w:cols w:space="720"/>
          <w:docGrid w:linePitch="360"/>
        </w:sectPr>
      </w:pPr>
    </w:p>
    <w:p w:rsidR="008916B9" w:rsidRPr="00C34C8B" w:rsidRDefault="008916B9" w:rsidP="008916B9">
      <w:pPr>
        <w:rPr>
          <w:sz w:val="2"/>
          <w:szCs w:val="2"/>
        </w:rPr>
        <w:sectPr w:rsidR="008916B9" w:rsidRPr="00C34C8B" w:rsidSect="00152B71">
          <w:type w:val="continuous"/>
          <w:pgSz w:w="11907" w:h="16839" w:code="9"/>
          <w:pgMar w:top="864" w:right="1152" w:bottom="720" w:left="1152" w:header="720" w:footer="576" w:gutter="0"/>
          <w:cols w:space="720"/>
          <w:docGrid w:linePitch="360"/>
        </w:sectPr>
      </w:pPr>
      <w:r>
        <w:br w:type="page"/>
      </w:r>
    </w:p>
    <w:p w:rsidR="008916B9" w:rsidRPr="003528F0" w:rsidRDefault="008916B9" w:rsidP="008916B9">
      <w:pPr>
        <w:pStyle w:val="letteredListHeading"/>
      </w:pPr>
      <w:r w:rsidRPr="003528F0">
        <w:lastRenderedPageBreak/>
        <w:t xml:space="preserve">Jóvenes que participan en grupos locales </w:t>
      </w:r>
      <w:bookmarkEnd w:id="103"/>
    </w:p>
    <w:p w:rsidR="008916B9" w:rsidRPr="00AD4EFA" w:rsidRDefault="008916B9" w:rsidP="008916B9">
      <w:pPr>
        <w:rPr>
          <w:lang w:val="es-ES_tradnl"/>
        </w:rPr>
      </w:pPr>
      <w:r w:rsidRPr="00AD4EFA">
        <w:rPr>
          <w:lang w:val="es-ES_tradnl"/>
        </w:rPr>
        <w:t xml:space="preserve">Animamos a los grupos locales de Aglow a incluir una mezcla de edades. El diseño de Dios busca que las generaciones estén juntas, bendiciéndose y animándose unos a otros. </w:t>
      </w:r>
    </w:p>
    <w:p w:rsidR="008916B9" w:rsidRPr="003002EE" w:rsidRDefault="008916B9" w:rsidP="008916B9">
      <w:pPr>
        <w:pStyle w:val="points"/>
        <w:rPr>
          <w:color w:val="595959"/>
          <w:lang w:val="es-ES_tradnl"/>
        </w:rPr>
      </w:pPr>
      <w:r w:rsidRPr="003002EE">
        <w:rPr>
          <w:color w:val="595959"/>
          <w:lang w:val="es-ES_tradnl"/>
        </w:rPr>
        <w:t>Animamos a los líderes a:</w:t>
      </w:r>
    </w:p>
    <w:p w:rsidR="008916B9" w:rsidRPr="00AD4EFA" w:rsidRDefault="008916B9" w:rsidP="008916B9">
      <w:pPr>
        <w:pStyle w:val="bullet"/>
      </w:pPr>
      <w:r w:rsidRPr="00AD4EFA">
        <w:t>Invitar a que los adultos jóvenes: lideren la adoración, den los anuncios, dirijan en oración, o testifiquen. Permitan que los jóvenes usen y desarrollen sus dones en sus reuniones.</w:t>
      </w:r>
    </w:p>
    <w:p w:rsidR="008916B9" w:rsidRPr="00AD4EFA" w:rsidRDefault="00B27935" w:rsidP="008916B9">
      <w:pPr>
        <w:pStyle w:val="bullet"/>
      </w:pPr>
      <w:r>
        <w:rPr>
          <w:noProof/>
          <w:lang w:val="en-US"/>
        </w:rPr>
        <mc:AlternateContent>
          <mc:Choice Requires="wps">
            <w:drawing>
              <wp:anchor distT="45720" distB="45720" distL="114300" distR="114300" simplePos="0" relativeHeight="251667968" behindDoc="0" locked="0" layoutInCell="1" allowOverlap="1">
                <wp:simplePos x="0" y="0"/>
                <wp:positionH relativeFrom="margin">
                  <wp:posOffset>4379595</wp:posOffset>
                </wp:positionH>
                <wp:positionV relativeFrom="paragraph">
                  <wp:posOffset>179070</wp:posOffset>
                </wp:positionV>
                <wp:extent cx="2038985" cy="830580"/>
                <wp:effectExtent l="0" t="0" r="0" b="762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830580"/>
                        </a:xfrm>
                        <a:prstGeom prst="rect">
                          <a:avLst/>
                        </a:prstGeom>
                        <a:solidFill>
                          <a:srgbClr val="FFFFFF"/>
                        </a:solidFill>
                        <a:ln w="9525">
                          <a:noFill/>
                          <a:miter lim="800000"/>
                          <a:headEnd/>
                          <a:tailEnd/>
                        </a:ln>
                      </wps:spPr>
                      <wps:txbx>
                        <w:txbxContent>
                          <w:p w:rsidR="00152B71" w:rsidRPr="006314AB" w:rsidRDefault="00152B71" w:rsidP="008916B9">
                            <w:pPr>
                              <w:pStyle w:val="TextBox"/>
                              <w:rPr>
                                <w:lang w:val="es-GT"/>
                              </w:rPr>
                            </w:pPr>
                            <w:r w:rsidRPr="006314AB">
                              <w:rPr>
                                <w:lang w:val="es-GT"/>
                              </w:rPr>
                              <w:t>Instruye al niño en su camino,</w:t>
                            </w:r>
                            <w:r w:rsidRPr="006314AB">
                              <w:rPr>
                                <w:lang w:val="es-GT"/>
                              </w:rPr>
                              <w:br/>
                              <w:t>y ni aun de viejo se apartará de él.</w:t>
                            </w:r>
                          </w:p>
                          <w:p w:rsidR="00152B71" w:rsidRPr="007A0C8B" w:rsidRDefault="00152B71" w:rsidP="008916B9">
                            <w:pPr>
                              <w:pStyle w:val="TextBox"/>
                              <w:rPr>
                                <w:lang w:val="es-ES_tradnl"/>
                              </w:rPr>
                            </w:pPr>
                            <w:r w:rsidRPr="007A0C8B">
                              <w:rPr>
                                <w:rStyle w:val="text"/>
                                <w:i/>
                                <w:lang w:val="es-ES_tradnl"/>
                              </w:rPr>
                              <w:t xml:space="preserve"> </w:t>
                            </w:r>
                            <w:r w:rsidRPr="007A0C8B">
                              <w:rPr>
                                <w:lang w:val="es-ES_tradnl"/>
                              </w:rPr>
                              <w:t>Proverbios 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left:0;text-align:left;margin-left:344.85pt;margin-top:14.1pt;width:160.55pt;height:65.4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" stroked="f">
                <v:textbox>
                  <w:txbxContent>
                    <w:p w:rsidR="00152B71" w:rsidRPr="006314AB" w:rsidRDefault="00152B71" w:rsidP="008916B9">
                      <w:pPr>
                        <w:pStyle w:val="TextBox"/>
                        <w:rPr>
                          <w:lang w:val="es-GT"/>
                        </w:rPr>
                      </w:pPr>
                      <w:r w:rsidRPr="006314AB">
                        <w:rPr>
                          <w:lang w:val="es-GT"/>
                        </w:rPr>
                        <w:t>Instruye al niño en su camino,</w:t>
                      </w:r>
                      <w:r w:rsidRPr="006314AB">
                        <w:rPr>
                          <w:lang w:val="es-GT"/>
                        </w:rPr>
                        <w:br/>
                        <w:t>y ni aun de viejo se apartará de él.</w:t>
                      </w:r>
                    </w:p>
                    <w:p w:rsidR="00152B71" w:rsidRPr="007A0C8B" w:rsidRDefault="00152B71" w:rsidP="008916B9">
                      <w:pPr>
                        <w:pStyle w:val="TextBox"/>
                        <w:rPr>
                          <w:lang w:val="es-ES_tradnl"/>
                        </w:rPr>
                      </w:pPr>
                      <w:r w:rsidRPr="007A0C8B">
                        <w:rPr>
                          <w:rStyle w:val="text"/>
                          <w:i/>
                          <w:lang w:val="es-ES_tradnl"/>
                        </w:rPr>
                        <w:t xml:space="preserve"> </w:t>
                      </w:r>
                      <w:r w:rsidRPr="007A0C8B">
                        <w:rPr>
                          <w:lang w:val="es-ES_tradnl"/>
                        </w:rPr>
                        <w:t>Proverbios 22:6</w:t>
                      </w:r>
                    </w:p>
                  </w:txbxContent>
                </v:textbox>
                <w10:wrap type="square" anchorx="margin"/>
              </v:shape>
            </w:pict>
          </mc:Fallback>
        </mc:AlternateContent>
      </w:r>
      <w:r w:rsidR="008916B9" w:rsidRPr="00AD4EFA">
        <w:t xml:space="preserve">Planificar las reuniones que sean relevantes para múltiples generaciones. Inviten a conferencistas de diferentes edades. </w:t>
      </w:r>
    </w:p>
    <w:p w:rsidR="008916B9" w:rsidRPr="00AD4EFA" w:rsidRDefault="008916B9" w:rsidP="008916B9">
      <w:pPr>
        <w:pStyle w:val="bullet"/>
      </w:pPr>
      <w:r w:rsidRPr="00AD4EFA">
        <w:t>Organizar actividades creativas que permitan que las diferentes edades trabajen juntas.</w:t>
      </w:r>
    </w:p>
    <w:p w:rsidR="008916B9" w:rsidRPr="00AD4EFA" w:rsidRDefault="008916B9" w:rsidP="008916B9">
      <w:pPr>
        <w:pStyle w:val="bullet"/>
      </w:pPr>
      <w:r w:rsidRPr="00AD4EFA">
        <w:t>Invitar a jóvenes que quieran crecer espiritualmente, que necesiten un mentor o un lugar a dónde pertenecer.</w:t>
      </w:r>
    </w:p>
    <w:p w:rsidR="008916B9" w:rsidRPr="00AD4EFA" w:rsidRDefault="008916B9" w:rsidP="008916B9">
      <w:pPr>
        <w:pStyle w:val="bullet"/>
        <w:numPr>
          <w:ilvl w:val="0"/>
          <w:numId w:val="0"/>
        </w:numPr>
        <w:ind w:left="357"/>
      </w:pPr>
    </w:p>
    <w:p w:rsidR="008916B9" w:rsidRPr="00AD4EFA" w:rsidRDefault="008916B9" w:rsidP="008916B9">
      <w:pPr>
        <w:pStyle w:val="letteredListHeading"/>
      </w:pPr>
      <w:bookmarkStart w:id="104" w:name="_Toc485649260"/>
      <w:r w:rsidRPr="00AD4EFA">
        <w:t>Líder de Generaciones que sirve en una junta local</w:t>
      </w:r>
      <w:bookmarkEnd w:id="104"/>
    </w:p>
    <w:p w:rsidR="008916B9" w:rsidRPr="00AD4EFA" w:rsidRDefault="008916B9" w:rsidP="008916B9">
      <w:pPr>
        <w:rPr>
          <w:lang w:val="es-ES_tradnl"/>
        </w:rPr>
      </w:pPr>
      <w:r w:rsidRPr="00AD4EFA">
        <w:rPr>
          <w:lang w:val="es-ES_tradnl"/>
        </w:rPr>
        <w:t>La junta del grupo local puede designar a una persona joven para que sirva como líder en la junta. Para ello, el equipo de liderazgo debe enviar el formulario de cambio de información al líder de Generaciones, quien también debe de responder el cuestionario de liderazgo.</w:t>
      </w:r>
    </w:p>
    <w:p w:rsidR="008916B9" w:rsidRPr="003002EE" w:rsidRDefault="008916B9" w:rsidP="008916B9">
      <w:pPr>
        <w:pStyle w:val="points"/>
        <w:rPr>
          <w:color w:val="595959"/>
          <w:lang w:val="es-ES_tradnl"/>
        </w:rPr>
      </w:pPr>
      <w:r w:rsidRPr="003002EE">
        <w:rPr>
          <w:color w:val="595959"/>
          <w:lang w:val="es-ES_tradnl"/>
        </w:rPr>
        <w:t>El propósito de esto es:</w:t>
      </w:r>
    </w:p>
    <w:p w:rsidR="008916B9" w:rsidRPr="00AD4EFA" w:rsidRDefault="008916B9" w:rsidP="008916B9">
      <w:pPr>
        <w:pStyle w:val="bullet"/>
      </w:pPr>
      <w:r w:rsidRPr="00AD4EFA">
        <w:t>Aportar una perspectiva y una voz joven a la junta local</w:t>
      </w:r>
      <w:r>
        <w:t xml:space="preserve"> </w:t>
      </w:r>
    </w:p>
    <w:p w:rsidR="008916B9" w:rsidRPr="00AD4EFA" w:rsidRDefault="008916B9" w:rsidP="008916B9">
      <w:pPr>
        <w:pStyle w:val="bullet"/>
      </w:pPr>
      <w:r w:rsidRPr="00AD4EFA">
        <w:t>Capacitar a la persona joven para que sirva en el grupo local y sea un líder activo</w:t>
      </w:r>
    </w:p>
    <w:p w:rsidR="008916B9" w:rsidRPr="00AD4EFA" w:rsidRDefault="008916B9" w:rsidP="008916B9">
      <w:pPr>
        <w:pStyle w:val="bullet"/>
      </w:pPr>
      <w:r w:rsidRPr="00AD4EFA">
        <w:t>Contribuir creativamente con las múltiples generaciones que participarán en el grupo local</w:t>
      </w:r>
    </w:p>
    <w:p w:rsidR="008916B9" w:rsidRPr="00AD4EFA" w:rsidRDefault="008916B9" w:rsidP="008916B9">
      <w:pPr>
        <w:pStyle w:val="bullet"/>
      </w:pPr>
      <w:r w:rsidRPr="00AD4EFA">
        <w:t>Contribuir a atraer a otros jóvenes para que estén activos en los grupos locales</w:t>
      </w:r>
    </w:p>
    <w:p w:rsidR="008916B9" w:rsidRPr="00AD4EFA" w:rsidRDefault="008916B9" w:rsidP="008916B9">
      <w:pPr>
        <w:pStyle w:val="bullet"/>
      </w:pPr>
      <w:r w:rsidRPr="00AD4EFA">
        <w:t>Animar a los jóvenes a desarrollar sus dones.</w:t>
      </w:r>
    </w:p>
    <w:p w:rsidR="008916B9" w:rsidRPr="00AD4EFA" w:rsidRDefault="008916B9" w:rsidP="008916B9">
      <w:pPr>
        <w:pStyle w:val="bullet"/>
      </w:pPr>
      <w:r w:rsidRPr="00AD4EFA">
        <w:t xml:space="preserve">Conectarse y comunicarse con el Coordinador Nacional de Generaciones (si el país cuenta con alguien en este puesto) y con la </w:t>
      </w:r>
      <w:proofErr w:type="gramStart"/>
      <w:r w:rsidRPr="00AD4EFA">
        <w:t>Directora</w:t>
      </w:r>
      <w:proofErr w:type="gramEnd"/>
      <w:r w:rsidRPr="00AD4EFA">
        <w:t xml:space="preserve"> de Aglow Generaciones en las oficinas centrales. </w:t>
      </w:r>
    </w:p>
    <w:p w:rsidR="008916B9" w:rsidRPr="00AD4EFA" w:rsidRDefault="008916B9" w:rsidP="008916B9">
      <w:pPr>
        <w:pStyle w:val="bullet"/>
        <w:numPr>
          <w:ilvl w:val="0"/>
          <w:numId w:val="0"/>
        </w:numPr>
        <w:ind w:left="360"/>
      </w:pPr>
    </w:p>
    <w:p w:rsidR="008916B9" w:rsidRPr="00AD4EFA" w:rsidRDefault="008916B9" w:rsidP="008916B9">
      <w:pPr>
        <w:pStyle w:val="letteredListHeading"/>
      </w:pPr>
      <w:bookmarkStart w:id="105" w:name="_Toc485649261"/>
      <w:r w:rsidRPr="00AD4EFA">
        <w:t>Grupos Aglow Generaciones para adultos jóvenes</w:t>
      </w:r>
      <w:r>
        <w:t xml:space="preserve"> </w:t>
      </w:r>
      <w:bookmarkEnd w:id="105"/>
    </w:p>
    <w:p w:rsidR="008916B9" w:rsidRPr="00AD4EFA" w:rsidRDefault="008916B9" w:rsidP="008916B9">
      <w:pPr>
        <w:rPr>
          <w:lang w:val="es-ES_tradnl"/>
        </w:rPr>
      </w:pPr>
      <w:r w:rsidRPr="00AD4EFA">
        <w:rPr>
          <w:lang w:val="es-ES_tradnl"/>
        </w:rPr>
        <w:t>Un adulto joven o de mayor edad puede iniciar y dirigir un grupo Aglow Generaciones para personas jóvenes en edades de 18 a treintañeros.</w:t>
      </w:r>
    </w:p>
    <w:p w:rsidR="008916B9" w:rsidRPr="00AD4EFA" w:rsidRDefault="008916B9" w:rsidP="008916B9">
      <w:pPr>
        <w:pStyle w:val="bullet"/>
      </w:pPr>
      <w:r w:rsidRPr="00AD4EFA">
        <w:t>El grupo tienen un líder y tantos co-líderes como se requieran.</w:t>
      </w:r>
      <w:r>
        <w:t xml:space="preserve"> </w:t>
      </w:r>
    </w:p>
    <w:p w:rsidR="008916B9" w:rsidRPr="00AD4EFA" w:rsidRDefault="008916B9" w:rsidP="008916B9">
      <w:pPr>
        <w:pStyle w:val="bullet"/>
      </w:pPr>
      <w:r w:rsidRPr="00AD4EFA">
        <w:t>Ejemplos de tipos de grupos: universitarios, jóvenes adultos, madres jóvenes, parejas jóvenes, jóvenes profesionales.</w:t>
      </w:r>
    </w:p>
    <w:p w:rsidR="008916B9" w:rsidRPr="00C34C8B" w:rsidRDefault="008916B9" w:rsidP="008916B9">
      <w:pPr>
        <w:pStyle w:val="bullet"/>
        <w:rPr>
          <w:sz w:val="2"/>
          <w:szCs w:val="2"/>
        </w:rPr>
      </w:pPr>
      <w:r w:rsidRPr="00AD4EFA">
        <w:t xml:space="preserve">*Vean la sección “Cómo involucrarse: Lineamientos para Aglow Generaciones” para enterarse de más tipos de grupos, ideas de extensión y cómo afiliarlos. </w:t>
      </w:r>
      <w:r w:rsidRPr="00AD4EFA">
        <w:br w:type="page"/>
      </w:r>
    </w:p>
    <w:p w:rsidR="008916B9" w:rsidRPr="00AD4EFA" w:rsidRDefault="008916B9" w:rsidP="008916B9">
      <w:pPr>
        <w:pStyle w:val="letteredListHeading"/>
      </w:pPr>
      <w:bookmarkStart w:id="106" w:name="_Toc485649262"/>
      <w:r w:rsidRPr="00AD4EFA">
        <w:lastRenderedPageBreak/>
        <w:t xml:space="preserve">Grupos Aglow Generaciones para niños y adolescentes </w:t>
      </w:r>
      <w:bookmarkEnd w:id="106"/>
    </w:p>
    <w:p w:rsidR="008916B9" w:rsidRPr="00AD4EFA" w:rsidRDefault="008916B9" w:rsidP="008916B9">
      <w:pPr>
        <w:rPr>
          <w:lang w:val="es-ES_tradnl"/>
        </w:rPr>
      </w:pPr>
      <w:r w:rsidRPr="00AD4EFA">
        <w:rPr>
          <w:lang w:val="es-ES_tradnl"/>
        </w:rPr>
        <w:t>Los grupos de Aglow para adolescentes o niños pueden estar organizados como una extensión de un grupo local.</w:t>
      </w:r>
    </w:p>
    <w:p w:rsidR="008916B9" w:rsidRPr="00AD4EFA" w:rsidRDefault="008916B9" w:rsidP="008916B9">
      <w:pPr>
        <w:pStyle w:val="bullet"/>
      </w:pPr>
      <w:r w:rsidRPr="00AD4EFA">
        <w:t>Un adulto comprometido (o 2) puede organizar una reunión mensual para adolescentes o niños mayorcitos, como una actividad de extensión del grupo local.</w:t>
      </w:r>
    </w:p>
    <w:p w:rsidR="008916B9" w:rsidRPr="00AD4EFA" w:rsidRDefault="008916B9" w:rsidP="008916B9">
      <w:pPr>
        <w:pStyle w:val="bullet"/>
      </w:pPr>
      <w:r w:rsidRPr="00AD4EFA">
        <w:t>El adulto(s) sirve como líder del grupo y planifica las enseñanzas y actividades enfocándose en las necesidades del grupo, según la edad.</w:t>
      </w:r>
    </w:p>
    <w:p w:rsidR="008916B9" w:rsidRPr="00AD4EFA" w:rsidRDefault="008916B9" w:rsidP="008916B9">
      <w:pPr>
        <w:pStyle w:val="bullet"/>
      </w:pPr>
      <w:r w:rsidRPr="00AD4EFA">
        <w:t>Los adultos pueden incluir a los adolescentes de distintas maneras para ayudarlos a crecer en sus destrezas de liderazgo.</w:t>
      </w:r>
    </w:p>
    <w:p w:rsidR="008916B9" w:rsidRPr="00AD4EFA" w:rsidRDefault="008916B9" w:rsidP="008916B9">
      <w:pPr>
        <w:pStyle w:val="bullet"/>
      </w:pPr>
      <w:r w:rsidRPr="00AD4EFA">
        <w:t>Un grupo para niños puede servir como “cuidado de niños con un propósito” durante el grupo mensual de Aglow.</w:t>
      </w:r>
    </w:p>
    <w:p w:rsidR="008916B9" w:rsidRPr="00AD4EFA" w:rsidRDefault="008916B9" w:rsidP="008916B9">
      <w:pPr>
        <w:pStyle w:val="bullet"/>
      </w:pPr>
      <w:r w:rsidRPr="00AD4EFA">
        <w:t>Los grupos de Generaciones para adolescentes pueden afiliarse como un grupo aparte.</w:t>
      </w:r>
    </w:p>
    <w:p w:rsidR="008916B9" w:rsidRPr="00AD4EFA" w:rsidRDefault="008916B9" w:rsidP="008916B9">
      <w:pPr>
        <w:pStyle w:val="bullet"/>
      </w:pPr>
      <w:r w:rsidRPr="00AD4EFA">
        <w:t>Un adolescente, adulto joven o mayor puede liderar un grupo para adolescentes.</w:t>
      </w:r>
    </w:p>
    <w:p w:rsidR="008916B9" w:rsidRPr="00AD4EFA" w:rsidRDefault="008916B9" w:rsidP="008916B9">
      <w:pPr>
        <w:pStyle w:val="bullet"/>
      </w:pPr>
      <w:r w:rsidRPr="00AD4EFA">
        <w:t>Necesitan cumplir con los requisitos y lineamientos de afiliación.</w:t>
      </w:r>
    </w:p>
    <w:p w:rsidR="008916B9" w:rsidRPr="00AD4EFA" w:rsidRDefault="008916B9" w:rsidP="008916B9">
      <w:pPr>
        <w:pStyle w:val="bullet"/>
      </w:pPr>
      <w:r w:rsidRPr="00AD4EFA">
        <w:t>Vean la sección “Cómo involucrarse: Lineamientos para Aglow Generaciones” para ver más tipos de grupos, ideas para actividades de extensión y cómo afiliarse.</w:t>
      </w:r>
    </w:p>
    <w:p w:rsidR="008916B9" w:rsidRPr="00AD4EFA" w:rsidRDefault="008916B9" w:rsidP="008916B9">
      <w:pPr>
        <w:pStyle w:val="bullet"/>
      </w:pPr>
      <w:r w:rsidRPr="00AD4EFA">
        <w:t>Los líderes se relacionan con la junta nacional y la directora de Generaciones en las oficinas centrales de Aglow.</w:t>
      </w:r>
    </w:p>
    <w:p w:rsidR="008916B9" w:rsidRPr="00AD4EFA" w:rsidRDefault="008916B9" w:rsidP="008916B9">
      <w:pPr>
        <w:pStyle w:val="smtitles"/>
      </w:pPr>
      <w:bookmarkStart w:id="107" w:name="_Toc485649263"/>
      <w:r w:rsidRPr="00AD4EFA">
        <w:t xml:space="preserve">Inicio de un grupo de Generaciones y con quién tienen relación </w:t>
      </w:r>
      <w:bookmarkEnd w:id="107"/>
    </w:p>
    <w:p w:rsidR="008916B9" w:rsidRPr="00AD4EFA" w:rsidRDefault="008916B9" w:rsidP="008916B9">
      <w:pPr>
        <w:rPr>
          <w:lang w:val="es-ES_tradnl"/>
        </w:rPr>
      </w:pPr>
      <w:r w:rsidRPr="00AD4EFA">
        <w:rPr>
          <w:lang w:val="es-ES_tradnl"/>
        </w:rPr>
        <w:t xml:space="preserve">Cuando exista interés en iniciar un grupo de Generaciones para adultos jóvenes o adolescentes en su comunidad, los líderes potenciales se conectarán con una junta local o nacional. </w:t>
      </w:r>
      <w:r w:rsidRPr="00AD4EFA">
        <w:rPr>
          <w:b/>
          <w:color w:val="5E5E5E"/>
          <w:lang w:val="es-ES_tradnl"/>
        </w:rPr>
        <w:t xml:space="preserve">Todos los grupos de Generaciones y los líderes deben recibir la aprobación por la junta nacional. </w:t>
      </w:r>
      <w:r w:rsidRPr="00AD4EFA">
        <w:rPr>
          <w:lang w:val="es-ES_tradnl"/>
        </w:rPr>
        <w:t>Los líderes locales o nacionales se comunican y oran con los líderes. Los grupos de Generaciones están bajo el liderazgo nacional y a ellos se les entrega la papelería de afiliación completada y los cuestionarios de liderazgo del grupo. Luego, toda la información de afiliación completa se envía a las oficinas centrales de Aglow. Si el grupo de Generaciones inició de un grupo local o en el mismo pueblo que un grupo local, se relacionan entre sí y el grupo local puede ser la conexión principal y ante quien rindan cuentas.</w:t>
      </w:r>
    </w:p>
    <w:p w:rsidR="008916B9" w:rsidRPr="00AD4EFA" w:rsidRDefault="008916B9" w:rsidP="008916B9">
      <w:pPr>
        <w:rPr>
          <w:lang w:val="es-ES_tradnl"/>
        </w:rPr>
      </w:pPr>
    </w:p>
    <w:p w:rsidR="008916B9" w:rsidRPr="00AD4EFA" w:rsidRDefault="008916B9" w:rsidP="008916B9">
      <w:pPr>
        <w:pStyle w:val="Title"/>
        <w:rPr>
          <w:sz w:val="2"/>
          <w:szCs w:val="2"/>
          <w:lang w:val="es-ES_tradnl"/>
        </w:rPr>
      </w:pPr>
    </w:p>
    <w:p w:rsidR="008916B9" w:rsidRPr="00AD4EFA" w:rsidRDefault="008916B9" w:rsidP="00F614B1">
      <w:pPr>
        <w:spacing w:before="0" w:after="0"/>
        <w:rPr>
          <w:sz w:val="22"/>
          <w:lang w:val="es-ES_tradnl"/>
        </w:rPr>
      </w:pPr>
    </w:p>
    <w:p w:rsidR="00AE6308" w:rsidRPr="00B43EB6" w:rsidRDefault="008916B9" w:rsidP="00B43EB6">
      <w:pPr>
        <w:spacing w:before="120" w:after="120"/>
        <w:rPr>
          <w:i/>
          <w:iCs/>
          <w:sz w:val="2"/>
          <w:szCs w:val="2"/>
          <w:lang w:val="es-ES_tradnl"/>
        </w:rPr>
      </w:pPr>
      <w:r>
        <w:rPr>
          <w:i/>
          <w:iCs/>
          <w:lang w:val="es-ES_tradnl"/>
        </w:rPr>
        <w:br w:type="page"/>
      </w:r>
    </w:p>
    <w:p w:rsidR="00BD2D95" w:rsidRPr="00231B76" w:rsidRDefault="008237DB" w:rsidP="00BD2D95">
      <w:pPr>
        <w:pStyle w:val="Heading1"/>
      </w:pPr>
      <w:bookmarkStart w:id="108" w:name="_Toc349048038"/>
      <w:bookmarkStart w:id="109" w:name="_Toc133502823"/>
      <w:r>
        <w:lastRenderedPageBreak/>
        <w:t>Sección 3</w:t>
      </w:r>
      <w:r w:rsidR="00BD2D95" w:rsidRPr="00231B76">
        <w:t xml:space="preserve">: Qué significa ser un líder local </w:t>
      </w:r>
      <w:r w:rsidR="00FE20A2">
        <w:t xml:space="preserve">de </w:t>
      </w:r>
      <w:r w:rsidR="00BD2D95" w:rsidRPr="00231B76">
        <w:t>Aglow</w:t>
      </w:r>
      <w:bookmarkEnd w:id="108"/>
      <w:bookmarkEnd w:id="109"/>
      <w:r w:rsidR="00BD2D95" w:rsidRPr="00231B76">
        <w:t xml:space="preserve"> </w:t>
      </w:r>
    </w:p>
    <w:p w:rsidR="00BD2D95" w:rsidRPr="00231B76" w:rsidRDefault="00BD2D95" w:rsidP="00E06451">
      <w:pPr>
        <w:rPr>
          <w:lang w:val="es-ES_tradnl"/>
        </w:rPr>
      </w:pPr>
      <w:r w:rsidRPr="00231B76">
        <w:rPr>
          <w:lang w:val="es-ES_tradnl"/>
        </w:rPr>
        <w:t>¡</w:t>
      </w:r>
      <w:r w:rsidR="002A34D1">
        <w:rPr>
          <w:lang w:val="es-ES_tradnl"/>
        </w:rPr>
        <w:t xml:space="preserve">Este </w:t>
      </w:r>
      <w:r w:rsidRPr="00231B76">
        <w:rPr>
          <w:lang w:val="es-ES_tradnl"/>
        </w:rPr>
        <w:t xml:space="preserve">es un tiempo emocionante para ser </w:t>
      </w:r>
      <w:r w:rsidR="00A216A7">
        <w:rPr>
          <w:lang w:val="es-ES_tradnl"/>
        </w:rPr>
        <w:t>líder de Aglow</w:t>
      </w:r>
      <w:r w:rsidRPr="00231B76">
        <w:rPr>
          <w:lang w:val="es-ES_tradnl"/>
        </w:rPr>
        <w:t xml:space="preserve">! Estamos descubriendo de una nueva manera lo que significa nuestra verdadera identidad en Cristo, tanto en lo individual, como </w:t>
      </w:r>
      <w:r w:rsidR="004F5B10">
        <w:rPr>
          <w:lang w:val="es-ES_tradnl"/>
        </w:rPr>
        <w:t xml:space="preserve">a nivel </w:t>
      </w:r>
      <w:r w:rsidRPr="00231B76">
        <w:rPr>
          <w:lang w:val="es-ES_tradnl"/>
        </w:rPr>
        <w:t xml:space="preserve">colectivo e, incluso, en nuestra comunidad. </w:t>
      </w:r>
      <w:r w:rsidRPr="00231B76">
        <w:rPr>
          <w:i/>
          <w:lang w:val="es-ES_tradnl"/>
        </w:rPr>
        <w:t>¡Cristo en nosotros, la esperanza de gloria!</w:t>
      </w:r>
      <w:r w:rsidRPr="00231B76">
        <w:rPr>
          <w:lang w:val="es-ES_tradnl"/>
        </w:rPr>
        <w:t xml:space="preserve"> Entendemos de mejor manera q</w:t>
      </w:r>
      <w:r w:rsidR="00984AFB">
        <w:rPr>
          <w:lang w:val="es-ES_tradnl"/>
        </w:rPr>
        <w:t xml:space="preserve">ue ya no puede haber disparidad ni </w:t>
      </w:r>
      <w:r w:rsidRPr="00231B76">
        <w:rPr>
          <w:lang w:val="es-ES_tradnl"/>
        </w:rPr>
        <w:t xml:space="preserve">diferencia entre la identidad colectiva de Aglow y la identidad individual. Al crecer en nuestra identidad, comenzaremos a reconocer cómo somos conocidos en el </w:t>
      </w:r>
      <w:r w:rsidR="00AA4C33">
        <w:rPr>
          <w:lang w:val="es-ES_tradnl"/>
        </w:rPr>
        <w:t>Cielo</w:t>
      </w:r>
      <w:r w:rsidRPr="00231B76">
        <w:rPr>
          <w:lang w:val="es-ES_tradnl"/>
        </w:rPr>
        <w:t xml:space="preserve"> y en </w:t>
      </w:r>
      <w:r w:rsidR="004F5B10">
        <w:rPr>
          <w:lang w:val="es-ES_tradnl"/>
        </w:rPr>
        <w:t>lo que nos convertiremos en la T</w:t>
      </w:r>
      <w:r w:rsidRPr="00231B76">
        <w:rPr>
          <w:lang w:val="es-ES_tradnl"/>
        </w:rPr>
        <w:t xml:space="preserve">ierra. Aquello que Dios nos ha dicho a través de las Escrituras y palabras proféticas tiene un significado importante en nuestra vida. A medida que entendemos que así es como Dios nos ve ahora, que Él tiene un plan y </w:t>
      </w:r>
      <w:r w:rsidR="00CF4E52">
        <w:rPr>
          <w:lang w:val="es-ES_tradnl"/>
        </w:rPr>
        <w:t xml:space="preserve">un </w:t>
      </w:r>
      <w:r w:rsidRPr="00231B76">
        <w:rPr>
          <w:lang w:val="es-ES_tradnl"/>
        </w:rPr>
        <w:t>propósito para nuestra</w:t>
      </w:r>
      <w:r w:rsidR="00CF4E52">
        <w:rPr>
          <w:lang w:val="es-ES_tradnl"/>
        </w:rPr>
        <w:t>s</w:t>
      </w:r>
      <w:r w:rsidRPr="00231B76">
        <w:rPr>
          <w:lang w:val="es-ES_tradnl"/>
        </w:rPr>
        <w:t xml:space="preserve"> vida</w:t>
      </w:r>
      <w:r w:rsidR="00CF4E52">
        <w:rPr>
          <w:lang w:val="es-ES_tradnl"/>
        </w:rPr>
        <w:t>s</w:t>
      </w:r>
      <w:r w:rsidRPr="00231B76">
        <w:rPr>
          <w:lang w:val="es-ES_tradnl"/>
        </w:rPr>
        <w:t>, seremos libres para caminar en esa identidad que Dios nos da.</w:t>
      </w:r>
    </w:p>
    <w:p w:rsidR="00BD2D95" w:rsidRPr="00231B76" w:rsidRDefault="00BD2D95" w:rsidP="00E06451">
      <w:pPr>
        <w:pStyle w:val="center-sub-title"/>
        <w:rPr>
          <w:lang w:val="es-ES_tradnl"/>
        </w:rPr>
      </w:pPr>
      <w:r w:rsidRPr="00231B76">
        <w:rPr>
          <w:lang w:val="es-ES_tradnl"/>
        </w:rPr>
        <w:t xml:space="preserve">Los </w:t>
      </w:r>
      <w:r w:rsidR="003233B6">
        <w:rPr>
          <w:lang w:val="es-ES_tradnl"/>
        </w:rPr>
        <w:t xml:space="preserve">líderes de Aglow </w:t>
      </w:r>
      <w:r w:rsidRPr="00231B76">
        <w:rPr>
          <w:lang w:val="es-ES_tradnl"/>
        </w:rPr>
        <w:t xml:space="preserve">saben que su identidad individual está en Cristo </w:t>
      </w:r>
    </w:p>
    <w:p w:rsidR="00BD2D95" w:rsidRPr="00231B76" w:rsidRDefault="00BD2D95" w:rsidP="00E06451">
      <w:pPr>
        <w:rPr>
          <w:lang w:val="es-ES_tradnl"/>
        </w:rPr>
      </w:pPr>
      <w:r w:rsidRPr="00231B76">
        <w:rPr>
          <w:lang w:val="es-ES_tradnl"/>
        </w:rPr>
        <w:t xml:space="preserve">Como </w:t>
      </w:r>
      <w:r w:rsidR="003233B6">
        <w:rPr>
          <w:lang w:val="es-ES_tradnl"/>
        </w:rPr>
        <w:t xml:space="preserve">líderes de Aglow </w:t>
      </w:r>
      <w:r w:rsidRPr="00231B76">
        <w:rPr>
          <w:lang w:val="es-ES_tradnl"/>
        </w:rPr>
        <w:t xml:space="preserve">que somos tenemos la oportunidad de crecer en nuestra identidad </w:t>
      </w:r>
      <w:r w:rsidRPr="00231B76">
        <w:rPr>
          <w:i/>
          <w:lang w:val="es-ES_tradnl"/>
        </w:rPr>
        <w:t>individual</w:t>
      </w:r>
      <w:r w:rsidRPr="00231B76">
        <w:rPr>
          <w:lang w:val="es-ES_tradnl"/>
        </w:rPr>
        <w:t xml:space="preserve"> en Cristo; podemos aprender quién</w:t>
      </w:r>
      <w:r w:rsidR="00EF28E5">
        <w:rPr>
          <w:lang w:val="es-ES_tradnl"/>
        </w:rPr>
        <w:t>es</w:t>
      </w:r>
      <w:r w:rsidRPr="00231B76">
        <w:rPr>
          <w:lang w:val="es-ES_tradnl"/>
        </w:rPr>
        <w:t xml:space="preserve"> somos desde la perspectiva del </w:t>
      </w:r>
      <w:r w:rsidR="00AA4C33">
        <w:rPr>
          <w:lang w:val="es-ES_tradnl"/>
        </w:rPr>
        <w:t>Cielo</w:t>
      </w:r>
      <w:r w:rsidRPr="00231B76">
        <w:rPr>
          <w:lang w:val="es-ES_tradnl"/>
        </w:rPr>
        <w:t xml:space="preserve"> y reconocer que ahora la eternidad es parte de nuestro caminar y de nuestra identidad.</w:t>
      </w:r>
    </w:p>
    <w:p w:rsidR="00BD2D95" w:rsidRPr="00231B76" w:rsidRDefault="00BD2D95" w:rsidP="00E06451">
      <w:pPr>
        <w:rPr>
          <w:lang w:val="es-ES_tradnl"/>
        </w:rPr>
      </w:pPr>
      <w:r w:rsidRPr="00231B76">
        <w:rPr>
          <w:lang w:val="es-ES_tradnl"/>
        </w:rPr>
        <w:t xml:space="preserve">Nos movemos de gloria en gloria como </w:t>
      </w:r>
      <w:r w:rsidR="00440C44">
        <w:rPr>
          <w:lang w:val="es-ES_tradnl"/>
        </w:rPr>
        <w:t>líderes de Aglow</w:t>
      </w:r>
      <w:r w:rsidRPr="00231B76">
        <w:rPr>
          <w:lang w:val="es-ES_tradnl"/>
        </w:rPr>
        <w:t xml:space="preserve">. Estamos aprendiendo a caminar en nuestra heredad. Pedimos a Dios los recursos que Él quiera darnos para poder tomar nuestra ciudad, región o nación para el Reino. Los </w:t>
      </w:r>
      <w:r w:rsidR="003233B6">
        <w:rPr>
          <w:lang w:val="es-ES_tradnl"/>
        </w:rPr>
        <w:t xml:space="preserve">líderes de Aglow </w:t>
      </w:r>
      <w:r w:rsidR="00CF4E52">
        <w:rPr>
          <w:lang w:val="es-ES_tradnl"/>
        </w:rPr>
        <w:t>tenemos</w:t>
      </w:r>
      <w:r w:rsidRPr="00231B76">
        <w:rPr>
          <w:lang w:val="es-ES_tradnl"/>
        </w:rPr>
        <w:t xml:space="preserve"> un nivel de expectativa diferente pues sabemos quiénes somos. Entendemos </w:t>
      </w:r>
      <w:r w:rsidR="00345664">
        <w:rPr>
          <w:lang w:val="es-ES_tradnl"/>
        </w:rPr>
        <w:t xml:space="preserve">que </w:t>
      </w:r>
      <w:r w:rsidRPr="00231B76">
        <w:rPr>
          <w:lang w:val="es-ES_tradnl"/>
        </w:rPr>
        <w:t xml:space="preserve">una vez </w:t>
      </w:r>
      <w:r w:rsidR="000A79DB" w:rsidRPr="00231B76">
        <w:rPr>
          <w:lang w:val="es-ES_tradnl"/>
        </w:rPr>
        <w:t xml:space="preserve">que </w:t>
      </w:r>
      <w:r w:rsidRPr="00231B76">
        <w:rPr>
          <w:lang w:val="es-ES_tradnl"/>
        </w:rPr>
        <w:t xml:space="preserve">conocemos nuestra identidad en Cristo, </w:t>
      </w:r>
      <w:r w:rsidR="000A79DB">
        <w:rPr>
          <w:lang w:val="es-ES_tradnl"/>
        </w:rPr>
        <w:t>hay</w:t>
      </w:r>
      <w:r w:rsidRPr="00231B76">
        <w:rPr>
          <w:lang w:val="es-ES_tradnl"/>
        </w:rPr>
        <w:t xml:space="preserve"> promesa y provisión aunada</w:t>
      </w:r>
      <w:r w:rsidR="000A79DB">
        <w:rPr>
          <w:lang w:val="es-ES_tradnl"/>
        </w:rPr>
        <w:t>s</w:t>
      </w:r>
      <w:r w:rsidRPr="00231B76">
        <w:rPr>
          <w:lang w:val="es-ES_tradnl"/>
        </w:rPr>
        <w:t xml:space="preserve"> a todo lo que </w:t>
      </w:r>
      <w:r w:rsidR="000A79DB">
        <w:rPr>
          <w:lang w:val="es-ES_tradnl"/>
        </w:rPr>
        <w:t>hacemos</w:t>
      </w:r>
      <w:r w:rsidRPr="00231B76">
        <w:rPr>
          <w:lang w:val="es-ES_tradnl"/>
        </w:rPr>
        <w:t xml:space="preserve"> por el Reino. </w:t>
      </w:r>
    </w:p>
    <w:p w:rsidR="00BD2D95" w:rsidRPr="00231B76" w:rsidRDefault="00BD2D95" w:rsidP="00E06451">
      <w:pPr>
        <w:rPr>
          <w:i/>
          <w:lang w:val="es-ES_tradnl"/>
        </w:rPr>
      </w:pPr>
      <w:r w:rsidRPr="00231B76">
        <w:rPr>
          <w:lang w:val="es-ES_tradnl"/>
        </w:rPr>
        <w:t xml:space="preserve">Cuando crecemos en nuestra identidad en Cristo como </w:t>
      </w:r>
      <w:r w:rsidR="00440C44">
        <w:rPr>
          <w:lang w:val="es-ES_tradnl"/>
        </w:rPr>
        <w:t>líderes de Aglow</w:t>
      </w:r>
      <w:r w:rsidRPr="00231B76">
        <w:rPr>
          <w:lang w:val="es-ES_tradnl"/>
        </w:rPr>
        <w:t xml:space="preserve">, todos los </w:t>
      </w:r>
      <w:r w:rsidRPr="00231B76">
        <w:rPr>
          <w:i/>
          <w:lang w:val="es-ES_tradnl"/>
        </w:rPr>
        <w:t xml:space="preserve">frutos del Espíritu </w:t>
      </w:r>
      <w:r w:rsidR="0043311D">
        <w:rPr>
          <w:lang w:val="es-ES_tradnl"/>
        </w:rPr>
        <w:t>(según Gálatas</w:t>
      </w:r>
      <w:r w:rsidRPr="00231B76">
        <w:rPr>
          <w:lang w:val="es-ES_tradnl"/>
        </w:rPr>
        <w:t xml:space="preserve"> 5:22-23) serán evidentes. Por encima de todo, el mayor de ellos será el </w:t>
      </w:r>
      <w:r w:rsidRPr="00231B76">
        <w:rPr>
          <w:i/>
          <w:lang w:val="es-ES_tradnl"/>
        </w:rPr>
        <w:t>amor.</w:t>
      </w:r>
    </w:p>
    <w:p w:rsidR="00BD2D95" w:rsidRPr="00231B76" w:rsidRDefault="00BD2D95" w:rsidP="00E06451">
      <w:pPr>
        <w:pStyle w:val="center-sub-title"/>
        <w:rPr>
          <w:lang w:val="es-ES_tradnl"/>
        </w:rPr>
      </w:pPr>
      <w:r w:rsidRPr="00231B76">
        <w:rPr>
          <w:lang w:val="es-ES_tradnl"/>
        </w:rPr>
        <w:t xml:space="preserve">Los </w:t>
      </w:r>
      <w:r w:rsidR="003233B6">
        <w:rPr>
          <w:lang w:val="es-ES_tradnl"/>
        </w:rPr>
        <w:t xml:space="preserve">líderes de Aglow </w:t>
      </w:r>
      <w:r w:rsidRPr="00231B76">
        <w:rPr>
          <w:lang w:val="es-ES_tradnl"/>
        </w:rPr>
        <w:t xml:space="preserve">saben que su identidad colectiva está en Cristo </w:t>
      </w:r>
    </w:p>
    <w:p w:rsidR="00BD2D95" w:rsidRPr="00231B76" w:rsidRDefault="00BD2D95" w:rsidP="00E06451">
      <w:pPr>
        <w:rPr>
          <w:lang w:val="es-ES_tradnl"/>
        </w:rPr>
      </w:pPr>
      <w:r w:rsidRPr="00231B76">
        <w:rPr>
          <w:lang w:val="es-ES_tradnl"/>
        </w:rPr>
        <w:t xml:space="preserve">Como </w:t>
      </w:r>
      <w:r w:rsidR="00440C44">
        <w:rPr>
          <w:lang w:val="es-ES_tradnl"/>
        </w:rPr>
        <w:t>líderes de Aglow</w:t>
      </w:r>
      <w:r w:rsidRPr="00231B76">
        <w:rPr>
          <w:lang w:val="es-ES_tradnl"/>
        </w:rPr>
        <w:t xml:space="preserve">, también caminamos en una identidad </w:t>
      </w:r>
      <w:r w:rsidRPr="00231B76">
        <w:rPr>
          <w:i/>
          <w:lang w:val="es-ES_tradnl"/>
        </w:rPr>
        <w:t>colectiva</w:t>
      </w:r>
      <w:r w:rsidRPr="00231B76">
        <w:rPr>
          <w:lang w:val="es-ES_tradnl"/>
        </w:rPr>
        <w:t xml:space="preserve"> en Cristo. Hemos establecido quiénes somos colectivamente, por lo que caminamos juntos en unidad como un equipo que no puede desarticularse. Con un solo corazón y una misma mente, lograremos juntos lo que Dios ha planeado y dispuesto para nuestro grupo local </w:t>
      </w:r>
      <w:r w:rsidR="00FC526A">
        <w:rPr>
          <w:lang w:val="es-ES_tradnl"/>
        </w:rPr>
        <w:t xml:space="preserve">de </w:t>
      </w:r>
      <w:r w:rsidRPr="00231B76">
        <w:rPr>
          <w:lang w:val="es-ES_tradnl"/>
        </w:rPr>
        <w:t>Aglow y nuestra comunidad. ¡Nadie podrá detenernos!</w:t>
      </w:r>
    </w:p>
    <w:p w:rsidR="00BD2D95" w:rsidRPr="00E06451" w:rsidRDefault="00BD2D95" w:rsidP="00E06451">
      <w:pPr>
        <w:pStyle w:val="smtitles"/>
      </w:pPr>
      <w:r w:rsidRPr="00E06451">
        <w:t xml:space="preserve"> La Junta Ejecutiva, como equipo, necesita saber: </w:t>
      </w:r>
    </w:p>
    <w:p w:rsidR="00BD2D95" w:rsidRPr="00E06451" w:rsidRDefault="00B27935" w:rsidP="00E06451">
      <w:pPr>
        <w:pStyle w:val="Bullets"/>
      </w:pPr>
      <w:r>
        <w:rPr>
          <w:noProof/>
          <w:lang w:val="en-US" w:eastAsia="en-US"/>
        </w:rPr>
        <w:drawing>
          <wp:anchor distT="0" distB="0" distL="114300" distR="114300" simplePos="0" relativeHeight="251656704" behindDoc="0" locked="0" layoutInCell="1" allowOverlap="1">
            <wp:simplePos x="0" y="0"/>
            <wp:positionH relativeFrom="column">
              <wp:posOffset>3971290</wp:posOffset>
            </wp:positionH>
            <wp:positionV relativeFrom="paragraph">
              <wp:posOffset>14605</wp:posOffset>
            </wp:positionV>
            <wp:extent cx="2345690" cy="2089785"/>
            <wp:effectExtent l="0" t="0" r="0" b="5715"/>
            <wp:wrapSquare wrapText="bothSides"/>
            <wp:docPr id="14" name="Picture 6" descr="C:\Documents and Settings\joanbennett\Local Settings\Temporary Internet Files\Content.IE5\ID8IP18L\MC9002309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anbennett\Local Settings\Temporary Internet Files\Content.IE5\ID8IP18L\MC900230931[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5690"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D95" w:rsidRPr="00E06451">
        <w:t xml:space="preserve">¿Cuál es el propósito de nuestro grupo local </w:t>
      </w:r>
      <w:r w:rsidR="00B9242F">
        <w:t xml:space="preserve">de </w:t>
      </w:r>
      <w:r w:rsidR="00BD2D95" w:rsidRPr="00E06451">
        <w:t xml:space="preserve">Aglow? </w:t>
      </w:r>
    </w:p>
    <w:p w:rsidR="00BD2D95" w:rsidRPr="00E06451" w:rsidRDefault="00BD2D95" w:rsidP="00E06451">
      <w:pPr>
        <w:pStyle w:val="Bullets"/>
      </w:pPr>
      <w:r w:rsidRPr="00E06451">
        <w:t xml:space="preserve">¿Quién somos como grupo local </w:t>
      </w:r>
      <w:r w:rsidR="00B9242F">
        <w:t xml:space="preserve">de </w:t>
      </w:r>
      <w:r w:rsidRPr="00E06451">
        <w:t>Aglow?</w:t>
      </w:r>
    </w:p>
    <w:p w:rsidR="00BD2D95" w:rsidRPr="00E06451" w:rsidRDefault="00BD2D95" w:rsidP="00E06451">
      <w:pPr>
        <w:pStyle w:val="Bullets"/>
      </w:pPr>
      <w:r w:rsidRPr="00E06451">
        <w:t>¿Estamos aquí para afectar a quiénes?</w:t>
      </w:r>
    </w:p>
    <w:p w:rsidR="00F44237" w:rsidRDefault="00BD2D95" w:rsidP="00E06451">
      <w:pPr>
        <w:rPr>
          <w:lang w:val="es-ES_tradnl"/>
        </w:rPr>
      </w:pPr>
      <w:r w:rsidRPr="00231B76">
        <w:rPr>
          <w:lang w:val="es-ES_tradnl"/>
        </w:rPr>
        <w:t>El rol principal del liderazgo es el desarrollo y avance de las personas a quienes están guiando. Esto se logra al influir con su testimonio de lo que Dios está haciendo a su favor. La</w:t>
      </w:r>
      <w:r w:rsidR="000A79DB">
        <w:rPr>
          <w:lang w:val="es-ES_tradnl"/>
        </w:rPr>
        <w:t xml:space="preserve"> gente sigue aquello que quiere que la</w:t>
      </w:r>
      <w:r w:rsidRPr="00231B76">
        <w:rPr>
          <w:lang w:val="es-ES_tradnl"/>
        </w:rPr>
        <w:t xml:space="preserve"> influencie. Todos quieren ser amados, pertenecer y tener un significado. </w:t>
      </w:r>
    </w:p>
    <w:p w:rsidR="00BD2D95" w:rsidRPr="00231B76" w:rsidRDefault="00F44237" w:rsidP="00E06451">
      <w:pPr>
        <w:rPr>
          <w:lang w:val="es-ES_tradnl"/>
        </w:rPr>
      </w:pPr>
      <w:r>
        <w:rPr>
          <w:lang w:val="es-ES_tradnl"/>
        </w:rPr>
        <w:br/>
      </w:r>
      <w:r w:rsidR="00BD2D95" w:rsidRPr="00231B76">
        <w:rPr>
          <w:lang w:val="es-ES_tradnl"/>
        </w:rPr>
        <w:t xml:space="preserve">Los buenos líderes crean ese tipo de ambiente. Los </w:t>
      </w:r>
      <w:r w:rsidR="003233B6">
        <w:rPr>
          <w:lang w:val="es-ES_tradnl"/>
        </w:rPr>
        <w:t xml:space="preserve">líderes de Aglow </w:t>
      </w:r>
      <w:r w:rsidR="00BD2D95" w:rsidRPr="00231B76">
        <w:rPr>
          <w:lang w:val="es-ES_tradnl"/>
        </w:rPr>
        <w:t xml:space="preserve">influyen de una forma que transforma la mentalidad y el sistema de creencias de la gente. </w:t>
      </w:r>
    </w:p>
    <w:p w:rsidR="00BD2D95" w:rsidRPr="00231B76" w:rsidRDefault="00BD2D95" w:rsidP="00E06451">
      <w:pPr>
        <w:rPr>
          <w:lang w:val="es-ES_tradnl"/>
        </w:rPr>
      </w:pPr>
      <w:r w:rsidRPr="00231B76">
        <w:rPr>
          <w:lang w:val="es-ES_tradnl"/>
        </w:rPr>
        <w:lastRenderedPageBreak/>
        <w:t xml:space="preserve">A los líderes en Aglow se les dan oportunidades para organizar y realizar reuniones que evidencien la presencia manifiesta de Dios. Son mujeres y hombres que trabajan juntos como equipo, comparten su testimonio de los constantes encuentros con Dios para generar fe y aliento en otros, logrando así su crecimiento. En realidad, el </w:t>
      </w:r>
      <w:r w:rsidR="00440C44">
        <w:rPr>
          <w:lang w:val="es-ES_tradnl"/>
        </w:rPr>
        <w:t>liderazgo de Aglow</w:t>
      </w:r>
      <w:r w:rsidRPr="00231B76">
        <w:rPr>
          <w:lang w:val="es-ES_tradnl"/>
        </w:rPr>
        <w:t xml:space="preserve"> desea impartir la visión y misión colectiva de Aglow para estos tiempos del fin y para movilizar a quienes están en grupos locales para integrarse a la compañía de guerreros, defensores y líderes de trascendencia mundial.</w:t>
      </w:r>
    </w:p>
    <w:p w:rsidR="00BD2D95" w:rsidRPr="00231B76" w:rsidRDefault="00BD2D95" w:rsidP="00E06451">
      <w:pPr>
        <w:rPr>
          <w:lang w:val="es-ES_tradnl"/>
        </w:rPr>
      </w:pPr>
      <w:r w:rsidRPr="00231B76">
        <w:rPr>
          <w:lang w:val="es-ES_tradnl"/>
        </w:rPr>
        <w:t xml:space="preserve">Los </w:t>
      </w:r>
      <w:r w:rsidR="003233B6">
        <w:rPr>
          <w:lang w:val="es-ES_tradnl"/>
        </w:rPr>
        <w:t xml:space="preserve">líderes de Aglow </w:t>
      </w:r>
      <w:r w:rsidRPr="00231B76">
        <w:rPr>
          <w:lang w:val="es-ES_tradnl"/>
        </w:rPr>
        <w:t>trabajan junto a las iglesias para demostrar las buenas nuevas de Jesucristo a mujeres y hombres. Además, el servicio en Aglow con frecuencia desarrolla características en las personas que les ayudan en todas las áreas de su vida. Desarrollan destrezas de relaciones e interpersonales, así como un carácter interno piadoso. Entienden que Dios tiene actualizaciones listas para que ellos las reciban.</w:t>
      </w:r>
    </w:p>
    <w:p w:rsidR="00BD2D95" w:rsidRPr="00231B76" w:rsidRDefault="00BD2D95" w:rsidP="00E06451">
      <w:pPr>
        <w:rPr>
          <w:b/>
          <w:i/>
          <w:lang w:val="es-ES_tradnl"/>
        </w:rPr>
      </w:pPr>
      <w:r w:rsidRPr="00231B76">
        <w:rPr>
          <w:lang w:val="es-ES_tradnl"/>
        </w:rPr>
        <w:t>Cuando se llama a las personas a servir en una junt</w:t>
      </w:r>
      <w:r w:rsidR="00D6777B">
        <w:rPr>
          <w:lang w:val="es-ES_tradnl"/>
        </w:rPr>
        <w:t>a ejecutiva local, también se la</w:t>
      </w:r>
      <w:r w:rsidRPr="00231B76">
        <w:rPr>
          <w:lang w:val="es-ES_tradnl"/>
        </w:rPr>
        <w:t xml:space="preserve">s está llamando a </w:t>
      </w:r>
      <w:r w:rsidRPr="00231B76">
        <w:rPr>
          <w:u w:val="single"/>
          <w:lang w:val="es-ES_tradnl"/>
        </w:rPr>
        <w:t>servir junto con otros</w:t>
      </w:r>
      <w:r w:rsidRPr="00231B76">
        <w:rPr>
          <w:lang w:val="es-ES_tradnl"/>
        </w:rPr>
        <w:t xml:space="preserve"> de forma local, nacional e internacional y para cumplir el plan de Dios para Aglow en esta hora específica. Como ya se dijo, </w:t>
      </w:r>
      <w:r w:rsidRPr="00231B76">
        <w:rPr>
          <w:b/>
          <w:i/>
          <w:lang w:val="es-ES_tradnl"/>
        </w:rPr>
        <w:t>ya no puede haber disparidad o diferencia entre la identidad colectiva y la individual de Aglow. Deben estar en acuerdo.</w:t>
      </w:r>
    </w:p>
    <w:p w:rsidR="00BD2D95" w:rsidRPr="00E06451" w:rsidRDefault="00BD2D95" w:rsidP="003E7FF7">
      <w:pPr>
        <w:pStyle w:val="Heading3"/>
      </w:pPr>
      <w:bookmarkStart w:id="110" w:name="_Toc349048039"/>
      <w:bookmarkStart w:id="111" w:name="_Toc341960438"/>
      <w:bookmarkStart w:id="112" w:name="_Toc133502824"/>
      <w:r w:rsidRPr="00E06451">
        <w:t xml:space="preserve">Cómo ser un </w:t>
      </w:r>
      <w:r w:rsidR="00A216A7">
        <w:t>líder de Aglow</w:t>
      </w:r>
      <w:bookmarkEnd w:id="110"/>
      <w:bookmarkEnd w:id="112"/>
      <w:r w:rsidRPr="00E06451">
        <w:t xml:space="preserve"> </w:t>
      </w:r>
      <w:bookmarkEnd w:id="111"/>
    </w:p>
    <w:p w:rsidR="00BD2D95" w:rsidRPr="00E06451" w:rsidRDefault="00BD2D95" w:rsidP="00E06451">
      <w:pPr>
        <w:pStyle w:val="smtitles"/>
      </w:pPr>
      <w:r w:rsidRPr="00E06451">
        <w:t xml:space="preserve">El liderazgo local </w:t>
      </w:r>
      <w:r w:rsidR="00822005">
        <w:t xml:space="preserve">de </w:t>
      </w:r>
      <w:r w:rsidRPr="00E06451">
        <w:t xml:space="preserve">Aglow </w:t>
      </w:r>
    </w:p>
    <w:p w:rsidR="00BD2D95" w:rsidRPr="00231B76" w:rsidRDefault="00F052C9" w:rsidP="00E06451">
      <w:pPr>
        <w:rPr>
          <w:lang w:val="es-ES_tradnl"/>
        </w:rPr>
      </w:pPr>
      <w:r>
        <w:rPr>
          <w:lang w:val="es-ES_tradnl"/>
        </w:rPr>
        <w:t>La junta e</w:t>
      </w:r>
      <w:r w:rsidR="00BD2D95" w:rsidRPr="00231B76">
        <w:rPr>
          <w:lang w:val="es-ES_tradnl"/>
        </w:rPr>
        <w:t xml:space="preserve">jecutiva guía al grupo local </w:t>
      </w:r>
      <w:r w:rsidR="00822005">
        <w:rPr>
          <w:lang w:val="es-ES_tradnl"/>
        </w:rPr>
        <w:t xml:space="preserve">de </w:t>
      </w:r>
      <w:r>
        <w:rPr>
          <w:lang w:val="es-ES_tradnl"/>
        </w:rPr>
        <w:t>Aglow y está conformada por presidente, vicepresidente, secretario y t</w:t>
      </w:r>
      <w:r w:rsidR="00BD2D95" w:rsidRPr="00231B76">
        <w:rPr>
          <w:lang w:val="es-ES_tradnl"/>
        </w:rPr>
        <w:t>esorero. Cada integrante de la junta que ocupa uno de estos puestos debe sentirse llamado y ungido por Dios para el rol particular que debe desempeñar al cumplir el plan de Dios de llevar el Reino a la comunidad.</w:t>
      </w:r>
    </w:p>
    <w:p w:rsidR="00BD2D95" w:rsidRPr="00231B76" w:rsidRDefault="00E9161A" w:rsidP="00E06451">
      <w:pPr>
        <w:rPr>
          <w:lang w:val="es-ES_tradnl"/>
        </w:rPr>
      </w:pPr>
      <w:r>
        <w:rPr>
          <w:lang w:val="es-ES_tradnl"/>
        </w:rPr>
        <w:t>La junta e</w:t>
      </w:r>
      <w:r w:rsidR="00BD2D95" w:rsidRPr="00231B76">
        <w:rPr>
          <w:lang w:val="es-ES_tradnl"/>
        </w:rPr>
        <w:t xml:space="preserve">jecutiva fija el curso para el </w:t>
      </w:r>
      <w:r w:rsidR="00822005">
        <w:rPr>
          <w:lang w:val="es-ES_tradnl"/>
        </w:rPr>
        <w:t xml:space="preserve">grupo de </w:t>
      </w:r>
      <w:r w:rsidR="00BD2D95" w:rsidRPr="00231B76">
        <w:rPr>
          <w:lang w:val="es-ES_tradnl"/>
        </w:rPr>
        <w:t xml:space="preserve">Aglow en la comunidad a partir de las </w:t>
      </w:r>
      <w:hyperlink w:anchor="vision_mission" w:history="1">
        <w:r w:rsidR="00BD2D95" w:rsidRPr="007D3579">
          <w:rPr>
            <w:rStyle w:val="Hyperlink"/>
            <w:lang w:val="es-ES_tradnl"/>
          </w:rPr>
          <w:t>declaraciones de visión y misión de Aglow</w:t>
        </w:r>
      </w:hyperlink>
      <w:r w:rsidR="00BD2D95" w:rsidRPr="00231B76">
        <w:rPr>
          <w:lang w:val="es-ES_tradnl"/>
        </w:rPr>
        <w:t xml:space="preserve">, así como de sus </w:t>
      </w:r>
      <w:hyperlink w:anchor="mandates" w:history="1">
        <w:r w:rsidR="00BD2D95" w:rsidRPr="007D3579">
          <w:rPr>
            <w:rStyle w:val="Hyperlink"/>
            <w:lang w:val="es-ES_tradnl"/>
          </w:rPr>
          <w:t>mandatos</w:t>
        </w:r>
      </w:hyperlink>
      <w:r w:rsidR="00BD2D95" w:rsidRPr="00231B76">
        <w:rPr>
          <w:lang w:val="es-ES_tradnl"/>
        </w:rPr>
        <w:t xml:space="preserve">. En esta sección del manual, </w:t>
      </w:r>
      <w:r>
        <w:rPr>
          <w:lang w:val="es-ES_tradnl"/>
        </w:rPr>
        <w:t>concentraremos</w:t>
      </w:r>
      <w:r w:rsidR="00BD2D95" w:rsidRPr="00231B76">
        <w:rPr>
          <w:lang w:val="es-ES_tradnl"/>
        </w:rPr>
        <w:t xml:space="preserve"> gran parte de nuestra atención en las responsabilidades de los puestos ejecutivos en Aglow.</w:t>
      </w:r>
    </w:p>
    <w:p w:rsidR="00BD2D95" w:rsidRPr="00231B76" w:rsidRDefault="00BD2D95" w:rsidP="00E06451">
      <w:pPr>
        <w:rPr>
          <w:lang w:val="es-ES_tradnl"/>
        </w:rPr>
      </w:pPr>
      <w:r w:rsidRPr="00231B76">
        <w:rPr>
          <w:lang w:val="es-ES_tradnl"/>
        </w:rPr>
        <w:t xml:space="preserve">Los coordinadores de ministerios asisten a la </w:t>
      </w:r>
      <w:r w:rsidR="00DC076D">
        <w:rPr>
          <w:lang w:val="es-ES_tradnl"/>
        </w:rPr>
        <w:t>junta e</w:t>
      </w:r>
      <w:r w:rsidRPr="00231B76">
        <w:rPr>
          <w:lang w:val="es-ES_tradnl"/>
        </w:rPr>
        <w:t>jecutiva y son designados por ellos para supervisar los ministerios de extensión de los grupos locales. Incluyen:</w:t>
      </w:r>
    </w:p>
    <w:p w:rsidR="00BD2D95" w:rsidRPr="00E06451" w:rsidRDefault="00BD2D95" w:rsidP="00E06451">
      <w:pPr>
        <w:pStyle w:val="Bullets"/>
      </w:pPr>
      <w:r w:rsidRPr="00E06451">
        <w:t>Estudios bíblicos</w:t>
      </w:r>
    </w:p>
    <w:p w:rsidR="00BD2D95" w:rsidRPr="00E06451" w:rsidRDefault="00BD2D95" w:rsidP="00E06451">
      <w:pPr>
        <w:pStyle w:val="Bullets"/>
      </w:pPr>
      <w:r w:rsidRPr="00E06451">
        <w:t xml:space="preserve">Grupos de oración </w:t>
      </w:r>
    </w:p>
    <w:p w:rsidR="00BD2D95" w:rsidRPr="00E06451" w:rsidRDefault="00BD2D95" w:rsidP="00E06451">
      <w:pPr>
        <w:pStyle w:val="Bullets"/>
        <w:sectPr w:rsidR="00BD2D95" w:rsidRPr="00E06451" w:rsidSect="00152B71">
          <w:headerReference w:type="default" r:id="rId29"/>
          <w:type w:val="continuous"/>
          <w:pgSz w:w="11907" w:h="16839" w:code="9"/>
          <w:pgMar w:top="720" w:right="1152" w:bottom="720" w:left="1152" w:header="720" w:footer="432" w:gutter="0"/>
          <w:pgNumType w:chapStyle="1"/>
          <w:cols w:space="720"/>
          <w:docGrid w:linePitch="360"/>
        </w:sectPr>
      </w:pPr>
      <w:r w:rsidRPr="00E06451">
        <w:t>Visitas a los hospitales</w:t>
      </w:r>
      <w:r w:rsidRPr="00E06451">
        <w:tab/>
      </w:r>
    </w:p>
    <w:p w:rsidR="00BD2D95" w:rsidRPr="00E06451" w:rsidRDefault="00BD2D95" w:rsidP="00E06451">
      <w:pPr>
        <w:pStyle w:val="Bullets"/>
      </w:pPr>
      <w:r w:rsidRPr="00E06451">
        <w:rPr>
          <w:rStyle w:val="bulletsBoldChar"/>
          <w:b w:val="0"/>
        </w:rPr>
        <w:t>Actividades de extensión en las comunidades</w:t>
      </w:r>
      <w:r w:rsidR="00E86592">
        <w:rPr>
          <w:rStyle w:val="bulletsBoldChar"/>
          <w:b w:val="0"/>
        </w:rPr>
        <w:t xml:space="preserve"> </w:t>
      </w:r>
    </w:p>
    <w:p w:rsidR="00AA0E57" w:rsidRDefault="00DC076D" w:rsidP="00E06451">
      <w:pPr>
        <w:rPr>
          <w:lang w:val="es-ES_tradnl"/>
        </w:rPr>
      </w:pPr>
      <w:r>
        <w:rPr>
          <w:lang w:val="es-ES_tradnl"/>
        </w:rPr>
        <w:t>Cada junta e</w:t>
      </w:r>
      <w:r w:rsidR="00BD2D95" w:rsidRPr="00231B76">
        <w:rPr>
          <w:lang w:val="es-ES_tradnl"/>
        </w:rPr>
        <w:t>jecutiva (tanto las de mujeres como las de hombres) tienen 1 a 3 asesores que dan aliento y apoyo al ministerio. Cada individuo involucrado en el grupo local es importante al ejecutar los propósitos de Dios para el grupo.</w:t>
      </w:r>
    </w:p>
    <w:p w:rsidR="006068E4" w:rsidRDefault="00AA0E57" w:rsidP="006068E4">
      <w:r>
        <w:br w:type="page"/>
      </w:r>
      <w:bookmarkStart w:id="113" w:name="_Toc349048040"/>
    </w:p>
    <w:p w:rsidR="00BD2D95" w:rsidRPr="00231B76" w:rsidRDefault="00BD2D95" w:rsidP="006068E4">
      <w:pPr>
        <w:pStyle w:val="Form-Titles"/>
      </w:pPr>
      <w:bookmarkStart w:id="114" w:name="_Toc133502825"/>
      <w:r w:rsidRPr="00231B76">
        <w:lastRenderedPageBreak/>
        <w:t>Responsabilidades de la Junta Ejecutiva</w:t>
      </w:r>
      <w:bookmarkEnd w:id="113"/>
      <w:bookmarkEnd w:id="114"/>
      <w:r w:rsidRPr="00231B76">
        <w:t xml:space="preserve"> </w:t>
      </w:r>
    </w:p>
    <w:p w:rsidR="00BD2D95" w:rsidRPr="00231B76" w:rsidRDefault="00DC076D" w:rsidP="00E06451">
      <w:pPr>
        <w:rPr>
          <w:szCs w:val="24"/>
          <w:lang w:val="es-ES_tradnl"/>
        </w:rPr>
      </w:pPr>
      <w:r>
        <w:rPr>
          <w:lang w:val="es-ES_tradnl"/>
        </w:rPr>
        <w:t>La junta e</w:t>
      </w:r>
      <w:r w:rsidR="00BD2D95" w:rsidRPr="00231B76">
        <w:rPr>
          <w:lang w:val="es-ES_tradnl"/>
        </w:rPr>
        <w:t xml:space="preserve">jecutiva en pleno ora y trabaja unida como un equipo para cumplir la visión y misión y el propósito del grupo mientras tienen siempre presente que el propósito de Aglow es: </w:t>
      </w:r>
    </w:p>
    <w:p w:rsidR="00BD2D95" w:rsidRPr="00E06451" w:rsidRDefault="00BD2D95" w:rsidP="00B43EB6">
      <w:pPr>
        <w:pStyle w:val="Bullets"/>
        <w:ind w:left="450" w:hanging="450"/>
      </w:pPr>
      <w:r w:rsidRPr="00E06451">
        <w:t>Movilizar a guerreros, defensores y líderes mundiales.</w:t>
      </w:r>
    </w:p>
    <w:p w:rsidR="00BD2D95" w:rsidRPr="00E06451" w:rsidRDefault="00BD2D95" w:rsidP="00B43EB6">
      <w:pPr>
        <w:pStyle w:val="Bullets"/>
        <w:ind w:left="450" w:hanging="450"/>
      </w:pPr>
      <w:r w:rsidRPr="00E06451">
        <w:t xml:space="preserve">Establecer comunidades poderosas del Reino que estén fundadas en la plenitud de Cristo. </w:t>
      </w:r>
    </w:p>
    <w:p w:rsidR="00BD2D95" w:rsidRPr="00E06451" w:rsidRDefault="00BD2D95" w:rsidP="00B43EB6">
      <w:pPr>
        <w:pStyle w:val="Bullets"/>
        <w:ind w:left="450" w:hanging="450"/>
      </w:pPr>
      <w:r w:rsidRPr="00E06451">
        <w:t xml:space="preserve">Facultar a las personas para que desarrollen recursos que les permitan sacar provecho de todo lo que Dios está enviando desde el </w:t>
      </w:r>
      <w:r w:rsidR="00AA4C33">
        <w:t>Cielo</w:t>
      </w:r>
      <w:r w:rsidRPr="00E06451">
        <w:t>.</w:t>
      </w:r>
    </w:p>
    <w:p w:rsidR="00BD2D95" w:rsidRPr="00E06451" w:rsidRDefault="00DC076D" w:rsidP="00E06451">
      <w:pPr>
        <w:pStyle w:val="smtitles"/>
      </w:pPr>
      <w:r>
        <w:t>Los integrantes de la junta e</w:t>
      </w:r>
      <w:r w:rsidR="00BD2D95" w:rsidRPr="00E06451">
        <w:t>jecutiva unidos deberán estar dispuestos a:</w:t>
      </w:r>
    </w:p>
    <w:p w:rsidR="00BD2D95" w:rsidRPr="00231B76" w:rsidRDefault="00BD2D95" w:rsidP="002956AC">
      <w:pPr>
        <w:numPr>
          <w:ilvl w:val="0"/>
          <w:numId w:val="17"/>
        </w:numPr>
        <w:spacing w:before="0" w:after="0"/>
        <w:ind w:right="43"/>
        <w:rPr>
          <w:szCs w:val="24"/>
          <w:lang w:val="es-ES_tradnl"/>
        </w:rPr>
      </w:pPr>
      <w:r w:rsidRPr="00C63278">
        <w:rPr>
          <w:rStyle w:val="pointsChar"/>
        </w:rPr>
        <w:t>Ver y llevar a cabo</w:t>
      </w:r>
      <w:r w:rsidRPr="00231B76">
        <w:rPr>
          <w:rStyle w:val="keypointChar"/>
          <w:b w:val="0"/>
        </w:rPr>
        <w:t xml:space="preserve"> </w:t>
      </w:r>
      <w:r w:rsidRPr="00231B76">
        <w:rPr>
          <w:szCs w:val="24"/>
          <w:lang w:val="es-ES_tradnl"/>
        </w:rPr>
        <w:t xml:space="preserve">el propósito y el plan de Dios para Aglow, a nivel internacional y en su comunidad en particular, y </w:t>
      </w:r>
      <w:r w:rsidRPr="00231B76">
        <w:rPr>
          <w:szCs w:val="24"/>
          <w:u w:val="single"/>
          <w:lang w:val="es-ES_tradnl"/>
        </w:rPr>
        <w:t>mantener</w:t>
      </w:r>
      <w:r w:rsidRPr="00231B76">
        <w:rPr>
          <w:szCs w:val="24"/>
          <w:lang w:val="es-ES_tradnl"/>
        </w:rPr>
        <w:t xml:space="preserve"> clara esta visión en su grupo Aglow.</w:t>
      </w:r>
    </w:p>
    <w:p w:rsidR="00BD2D95" w:rsidRPr="00231B76" w:rsidRDefault="00BD2D95" w:rsidP="002956AC">
      <w:pPr>
        <w:numPr>
          <w:ilvl w:val="0"/>
          <w:numId w:val="17"/>
        </w:numPr>
        <w:spacing w:before="0" w:after="0"/>
        <w:ind w:right="43"/>
        <w:rPr>
          <w:szCs w:val="24"/>
          <w:lang w:val="es-ES_tradnl"/>
        </w:rPr>
      </w:pPr>
      <w:r w:rsidRPr="00C63278">
        <w:rPr>
          <w:rStyle w:val="pointsChar"/>
        </w:rPr>
        <w:t>Mantener</w:t>
      </w:r>
      <w:r w:rsidRPr="00E06451">
        <w:rPr>
          <w:szCs w:val="24"/>
          <w:lang w:val="es-ES_tradnl"/>
        </w:rPr>
        <w:t xml:space="preserve"> </w:t>
      </w:r>
      <w:r w:rsidRPr="00231B76">
        <w:rPr>
          <w:szCs w:val="24"/>
          <w:lang w:val="es-ES_tradnl"/>
        </w:rPr>
        <w:t xml:space="preserve">la vida y el crecimiento del Aglow local al </w:t>
      </w:r>
      <w:r w:rsidRPr="00231B76">
        <w:rPr>
          <w:i/>
          <w:szCs w:val="24"/>
          <w:u w:val="single"/>
          <w:lang w:val="es-ES_tradnl"/>
        </w:rPr>
        <w:t>concentrarse</w:t>
      </w:r>
      <w:r w:rsidRPr="00231B76">
        <w:rPr>
          <w:szCs w:val="24"/>
          <w:lang w:val="es-ES_tradnl"/>
        </w:rPr>
        <w:t xml:space="preserve"> en dos objetivos: </w:t>
      </w:r>
    </w:p>
    <w:p w:rsidR="00BD2D95" w:rsidRPr="00231B76" w:rsidRDefault="00BD2D95" w:rsidP="002956AC">
      <w:pPr>
        <w:numPr>
          <w:ilvl w:val="0"/>
          <w:numId w:val="11"/>
        </w:numPr>
        <w:spacing w:before="0" w:after="0"/>
        <w:rPr>
          <w:szCs w:val="24"/>
          <w:lang w:val="es-ES_tradnl"/>
        </w:rPr>
      </w:pPr>
      <w:r w:rsidRPr="00231B76">
        <w:rPr>
          <w:szCs w:val="24"/>
          <w:lang w:val="es-ES_tradnl"/>
        </w:rPr>
        <w:t xml:space="preserve">Presentarles a Jesús a los que no son cristianos en la comunidad y hacerlo en una </w:t>
      </w:r>
      <w:r w:rsidR="00621926">
        <w:rPr>
          <w:szCs w:val="24"/>
          <w:lang w:val="es-ES_tradnl"/>
        </w:rPr>
        <w:t>forma en que lo puedan entender.</w:t>
      </w:r>
    </w:p>
    <w:p w:rsidR="00BD2D95" w:rsidRPr="00231B76" w:rsidRDefault="00BD2D95" w:rsidP="002956AC">
      <w:pPr>
        <w:numPr>
          <w:ilvl w:val="0"/>
          <w:numId w:val="11"/>
        </w:numPr>
        <w:spacing w:before="0" w:after="0"/>
        <w:rPr>
          <w:szCs w:val="24"/>
          <w:lang w:val="es-ES_tradnl"/>
        </w:rPr>
      </w:pPr>
      <w:r w:rsidRPr="00231B76">
        <w:rPr>
          <w:szCs w:val="24"/>
          <w:lang w:val="es-ES_tradnl"/>
        </w:rPr>
        <w:t>Llevar la visión más amplia de Aglow a las personas en sus Faros de luz, así como a los demás cristianos en la comunidad</w:t>
      </w:r>
      <w:r w:rsidR="00CC2FD9">
        <w:rPr>
          <w:szCs w:val="24"/>
          <w:lang w:val="es-ES_tradnl"/>
        </w:rPr>
        <w:t xml:space="preserve">. </w:t>
      </w:r>
    </w:p>
    <w:p w:rsidR="00BD2D95" w:rsidRPr="00231B76" w:rsidRDefault="00BD2D95" w:rsidP="002956AC">
      <w:pPr>
        <w:numPr>
          <w:ilvl w:val="0"/>
          <w:numId w:val="17"/>
        </w:numPr>
        <w:spacing w:before="0" w:after="0"/>
        <w:ind w:right="43"/>
        <w:rPr>
          <w:szCs w:val="24"/>
          <w:lang w:val="es-ES_tradnl"/>
        </w:rPr>
      </w:pPr>
      <w:r w:rsidRPr="00C63278">
        <w:rPr>
          <w:rStyle w:val="pointsChar"/>
        </w:rPr>
        <w:t>Reconocer</w:t>
      </w:r>
      <w:r w:rsidRPr="00E06451">
        <w:rPr>
          <w:rStyle w:val="keypointChar"/>
        </w:rPr>
        <w:t xml:space="preserve"> </w:t>
      </w:r>
      <w:r w:rsidRPr="00231B76">
        <w:rPr>
          <w:szCs w:val="24"/>
          <w:lang w:val="es-ES_tradnl"/>
        </w:rPr>
        <w:t xml:space="preserve">las necesidades de </w:t>
      </w:r>
      <w:r w:rsidR="003F68FE">
        <w:rPr>
          <w:szCs w:val="24"/>
          <w:lang w:val="es-ES_tradnl"/>
        </w:rPr>
        <w:t xml:space="preserve">las mujeres y de los </w:t>
      </w:r>
      <w:r w:rsidRPr="00231B76">
        <w:rPr>
          <w:szCs w:val="24"/>
          <w:lang w:val="es-ES_tradnl"/>
        </w:rPr>
        <w:t>hombres en la comunidad. Tener un deseo cada vez mayor por edificar a los miembros de Aglow y a las personas de la comunidad.</w:t>
      </w:r>
    </w:p>
    <w:p w:rsidR="00BD2D95" w:rsidRPr="00231B76" w:rsidRDefault="00BD2D95" w:rsidP="002956AC">
      <w:pPr>
        <w:numPr>
          <w:ilvl w:val="0"/>
          <w:numId w:val="17"/>
        </w:numPr>
        <w:spacing w:before="0" w:after="0"/>
        <w:ind w:right="43"/>
        <w:rPr>
          <w:szCs w:val="24"/>
          <w:lang w:val="es-ES_tradnl"/>
        </w:rPr>
      </w:pPr>
      <w:r w:rsidRPr="00C63278">
        <w:rPr>
          <w:rStyle w:val="pointsChar"/>
        </w:rPr>
        <w:t>Formar y mantener</w:t>
      </w:r>
      <w:r w:rsidRPr="00231B76">
        <w:rPr>
          <w:rStyle w:val="keypointChar"/>
          <w:b w:val="0"/>
        </w:rPr>
        <w:t xml:space="preserve"> </w:t>
      </w:r>
      <w:r w:rsidRPr="00231B76">
        <w:rPr>
          <w:szCs w:val="24"/>
          <w:lang w:val="es-ES_tradnl"/>
        </w:rPr>
        <w:t xml:space="preserve">los ministerios necesarios en su Aglow y </w:t>
      </w:r>
      <w:r w:rsidRPr="00231B76">
        <w:rPr>
          <w:i/>
          <w:szCs w:val="24"/>
          <w:u w:val="single"/>
          <w:lang w:val="es-ES_tradnl"/>
        </w:rPr>
        <w:t>designar coordinadores</w:t>
      </w:r>
      <w:r w:rsidR="00446E72">
        <w:rPr>
          <w:szCs w:val="24"/>
          <w:lang w:val="es-ES_tradnl"/>
        </w:rPr>
        <w:t xml:space="preserve"> para cada ministerio, como </w:t>
      </w:r>
      <w:r w:rsidRPr="00231B76">
        <w:rPr>
          <w:szCs w:val="24"/>
          <w:lang w:val="es-ES_tradnl"/>
        </w:rPr>
        <w:t>estudios bíblicos y grupos de oración, actividades de extensión a prisiones y visitas a hospitales, etc.</w:t>
      </w:r>
    </w:p>
    <w:p w:rsidR="00BD2D95" w:rsidRPr="00231B76" w:rsidRDefault="00BD2D95" w:rsidP="002956AC">
      <w:pPr>
        <w:numPr>
          <w:ilvl w:val="0"/>
          <w:numId w:val="17"/>
        </w:numPr>
        <w:spacing w:before="0" w:after="0"/>
        <w:ind w:right="43"/>
        <w:rPr>
          <w:szCs w:val="24"/>
          <w:lang w:val="es-ES_tradnl"/>
        </w:rPr>
      </w:pPr>
      <w:r w:rsidRPr="00C63278">
        <w:rPr>
          <w:rStyle w:val="pointsChar"/>
        </w:rPr>
        <w:t>Planificar y asistir</w:t>
      </w:r>
      <w:r w:rsidRPr="00231B76">
        <w:rPr>
          <w:rStyle w:val="keypointChar"/>
          <w:b w:val="0"/>
        </w:rPr>
        <w:t xml:space="preserve"> </w:t>
      </w:r>
      <w:r w:rsidRPr="00231B76">
        <w:rPr>
          <w:szCs w:val="24"/>
          <w:lang w:val="es-ES_tradnl"/>
        </w:rPr>
        <w:t>a las reuniones públicas en donde estará presente la presencia manifiesta de Dios.</w:t>
      </w:r>
    </w:p>
    <w:p w:rsidR="00BD2D95" w:rsidRPr="00231B76" w:rsidRDefault="00BD2D95" w:rsidP="002956AC">
      <w:pPr>
        <w:numPr>
          <w:ilvl w:val="0"/>
          <w:numId w:val="17"/>
        </w:numPr>
        <w:spacing w:before="0" w:after="0"/>
        <w:ind w:right="43"/>
        <w:rPr>
          <w:szCs w:val="24"/>
          <w:lang w:val="es-ES_tradnl"/>
        </w:rPr>
      </w:pPr>
      <w:r w:rsidRPr="00C63278">
        <w:rPr>
          <w:rStyle w:val="pointsChar"/>
        </w:rPr>
        <w:t>Llevar a cabo</w:t>
      </w:r>
      <w:r w:rsidRPr="00E06451">
        <w:rPr>
          <w:rStyle w:val="keypointChar"/>
        </w:rPr>
        <w:t xml:space="preserve"> </w:t>
      </w:r>
      <w:r w:rsidRPr="00231B76">
        <w:rPr>
          <w:szCs w:val="24"/>
          <w:lang w:val="es-ES_tradnl"/>
        </w:rPr>
        <w:t>dos reuniones mensuales de la junta: una solo con los integrantes de la junta ejecutiva y otra con la junta completa, que incluye a los coordinadores de ministerios.</w:t>
      </w:r>
    </w:p>
    <w:p w:rsidR="00BD2D95" w:rsidRPr="00231B76" w:rsidRDefault="00D6777B" w:rsidP="002956AC">
      <w:pPr>
        <w:numPr>
          <w:ilvl w:val="0"/>
          <w:numId w:val="17"/>
        </w:numPr>
        <w:spacing w:before="0" w:after="0"/>
        <w:ind w:right="43"/>
        <w:rPr>
          <w:szCs w:val="24"/>
          <w:lang w:val="es-ES_tradnl"/>
        </w:rPr>
      </w:pPr>
      <w:r>
        <w:rPr>
          <w:rStyle w:val="pointsChar"/>
        </w:rPr>
        <w:t>Participar</w:t>
      </w:r>
      <w:r w:rsidR="00BD2D95" w:rsidRPr="00C63278">
        <w:rPr>
          <w:rStyle w:val="pointsChar"/>
        </w:rPr>
        <w:t xml:space="preserve"> en la toma de decisiones</w:t>
      </w:r>
      <w:r w:rsidR="00BD2D95" w:rsidRPr="00E06451">
        <w:rPr>
          <w:rStyle w:val="keypointChar"/>
        </w:rPr>
        <w:t xml:space="preserve"> </w:t>
      </w:r>
      <w:r w:rsidR="00BD2D95" w:rsidRPr="00E06451">
        <w:rPr>
          <w:szCs w:val="24"/>
          <w:lang w:val="es-ES_tradnl"/>
        </w:rPr>
        <w:t>para el grupo Aglow en lo relacionado con metas,</w:t>
      </w:r>
      <w:r w:rsidR="00BD2D95" w:rsidRPr="00231B76">
        <w:rPr>
          <w:szCs w:val="24"/>
          <w:lang w:val="es-ES_tradnl"/>
        </w:rPr>
        <w:t xml:space="preserve"> actividades, conferencistas, desembolso de fondos, etc.</w:t>
      </w:r>
    </w:p>
    <w:p w:rsidR="00BD2D95" w:rsidRPr="00231B76" w:rsidRDefault="00BD2D95" w:rsidP="002956AC">
      <w:pPr>
        <w:numPr>
          <w:ilvl w:val="0"/>
          <w:numId w:val="17"/>
        </w:numPr>
        <w:spacing w:before="0" w:after="0"/>
        <w:ind w:right="43"/>
        <w:rPr>
          <w:szCs w:val="24"/>
          <w:lang w:val="es-ES_tradnl"/>
        </w:rPr>
      </w:pPr>
      <w:r w:rsidRPr="00C63278">
        <w:rPr>
          <w:rStyle w:val="pointsChar"/>
        </w:rPr>
        <w:t>Fomentar</w:t>
      </w:r>
      <w:r w:rsidRPr="00231B76">
        <w:rPr>
          <w:rStyle w:val="keypointChar"/>
          <w:b w:val="0"/>
        </w:rPr>
        <w:t xml:space="preserve"> </w:t>
      </w:r>
      <w:r w:rsidRPr="00231B76">
        <w:rPr>
          <w:szCs w:val="24"/>
          <w:lang w:val="es-ES_tradnl"/>
        </w:rPr>
        <w:t>el desarrollo de las cualidades de liderazgo en los demás, en las personas que coordinan los diferentes ministerios y en aquellos que asisten a las reuniones de Faro de luz.</w:t>
      </w:r>
    </w:p>
    <w:p w:rsidR="00BD2D95" w:rsidRPr="00231B76" w:rsidRDefault="000005A8" w:rsidP="002956AC">
      <w:pPr>
        <w:numPr>
          <w:ilvl w:val="0"/>
          <w:numId w:val="17"/>
        </w:numPr>
        <w:spacing w:before="0" w:after="0"/>
        <w:ind w:right="43"/>
        <w:rPr>
          <w:szCs w:val="24"/>
          <w:lang w:val="es-ES_tradnl"/>
        </w:rPr>
      </w:pPr>
      <w:r>
        <w:rPr>
          <w:rStyle w:val="pointsChar"/>
        </w:rPr>
        <w:t>Asistir</w:t>
      </w:r>
      <w:r w:rsidR="00BD2D95" w:rsidRPr="00231B76">
        <w:rPr>
          <w:rStyle w:val="keypointChar"/>
          <w:b w:val="0"/>
        </w:rPr>
        <w:t xml:space="preserve"> </w:t>
      </w:r>
      <w:r w:rsidR="00BD2D95" w:rsidRPr="00231B76">
        <w:rPr>
          <w:szCs w:val="24"/>
          <w:lang w:val="es-ES_tradnl"/>
        </w:rPr>
        <w:t>a los seminarios de capacitación de liderazgo anuales, según los programen los líderes de área o nacionales.</w:t>
      </w:r>
    </w:p>
    <w:p w:rsidR="00BD2D95" w:rsidRPr="00231B76" w:rsidRDefault="00C63278" w:rsidP="002956AC">
      <w:pPr>
        <w:numPr>
          <w:ilvl w:val="0"/>
          <w:numId w:val="17"/>
        </w:numPr>
        <w:spacing w:before="0" w:after="0"/>
        <w:ind w:right="43"/>
        <w:rPr>
          <w:szCs w:val="24"/>
          <w:lang w:val="es-ES_tradnl"/>
        </w:rPr>
      </w:pPr>
      <w:r>
        <w:rPr>
          <w:rStyle w:val="pointsChar"/>
        </w:rPr>
        <w:t>D</w:t>
      </w:r>
      <w:r w:rsidR="00BD2D95" w:rsidRPr="00C63278">
        <w:rPr>
          <w:rStyle w:val="pointsChar"/>
        </w:rPr>
        <w:t>esignar y trabajar</w:t>
      </w:r>
      <w:r w:rsidR="00BD2D95" w:rsidRPr="00231B76">
        <w:rPr>
          <w:rStyle w:val="keypointChar"/>
          <w:b w:val="0"/>
        </w:rPr>
        <w:t xml:space="preserve"> </w:t>
      </w:r>
      <w:r w:rsidR="00BD2D95" w:rsidRPr="00231B76">
        <w:rPr>
          <w:szCs w:val="24"/>
          <w:lang w:val="es-ES_tradnl"/>
        </w:rPr>
        <w:t xml:space="preserve">con los asesores locales, </w:t>
      </w:r>
      <w:r w:rsidR="00BD2D95" w:rsidRPr="00231B76">
        <w:rPr>
          <w:i/>
          <w:szCs w:val="24"/>
          <w:lang w:val="es-ES_tradnl"/>
        </w:rPr>
        <w:t>darles la bienvenida</w:t>
      </w:r>
      <w:r w:rsidR="00BD2D95" w:rsidRPr="00231B76">
        <w:rPr>
          <w:szCs w:val="24"/>
          <w:lang w:val="es-ES_tradnl"/>
        </w:rPr>
        <w:t xml:space="preserve"> </w:t>
      </w:r>
      <w:proofErr w:type="gramStart"/>
      <w:r w:rsidR="00D6777B">
        <w:rPr>
          <w:szCs w:val="24"/>
          <w:lang w:val="es-ES_tradnl"/>
        </w:rPr>
        <w:t>a</w:t>
      </w:r>
      <w:proofErr w:type="gramEnd"/>
      <w:r w:rsidR="00D6777B">
        <w:rPr>
          <w:szCs w:val="24"/>
          <w:lang w:val="es-ES_tradnl"/>
        </w:rPr>
        <w:t xml:space="preserve"> ellos </w:t>
      </w:r>
      <w:r w:rsidR="00BD2D95" w:rsidRPr="00231B76">
        <w:rPr>
          <w:szCs w:val="24"/>
          <w:lang w:val="es-ES_tradnl"/>
        </w:rPr>
        <w:t>y a su</w:t>
      </w:r>
      <w:r w:rsidR="00D6777B">
        <w:rPr>
          <w:szCs w:val="24"/>
          <w:lang w:val="es-ES_tradnl"/>
        </w:rPr>
        <w:t>s</w:t>
      </w:r>
      <w:r w:rsidR="00BD2D95" w:rsidRPr="00231B76">
        <w:rPr>
          <w:szCs w:val="24"/>
          <w:lang w:val="es-ES_tradnl"/>
        </w:rPr>
        <w:t xml:space="preserve"> cónyuge</w:t>
      </w:r>
      <w:r w:rsidR="00D6777B">
        <w:rPr>
          <w:szCs w:val="24"/>
          <w:lang w:val="es-ES_tradnl"/>
        </w:rPr>
        <w:t>s</w:t>
      </w:r>
      <w:r w:rsidR="00BD2D95" w:rsidRPr="00231B76">
        <w:rPr>
          <w:szCs w:val="24"/>
          <w:lang w:val="es-ES_tradnl"/>
        </w:rPr>
        <w:t xml:space="preserve"> para que asistan a las reuniones del grupo y a los retiros</w:t>
      </w:r>
      <w:r w:rsidR="00D6777B">
        <w:rPr>
          <w:szCs w:val="24"/>
          <w:lang w:val="es-ES_tradnl"/>
        </w:rPr>
        <w:t>,</w:t>
      </w:r>
      <w:r w:rsidR="00BD2D95" w:rsidRPr="00231B76">
        <w:rPr>
          <w:szCs w:val="24"/>
          <w:lang w:val="es-ES_tradnl"/>
        </w:rPr>
        <w:t xml:space="preserve"> y </w:t>
      </w:r>
      <w:r w:rsidR="00BD2D95" w:rsidRPr="00231B76">
        <w:rPr>
          <w:i/>
          <w:szCs w:val="24"/>
          <w:lang w:val="es-ES_tradnl"/>
        </w:rPr>
        <w:t>familiarizarlos</w:t>
      </w:r>
      <w:r w:rsidR="00BD2D95" w:rsidRPr="00231B76">
        <w:rPr>
          <w:szCs w:val="24"/>
          <w:lang w:val="es-ES_tradnl"/>
        </w:rPr>
        <w:t xml:space="preserve"> con el ministerio</w:t>
      </w:r>
      <w:r w:rsidR="00CD54EF">
        <w:rPr>
          <w:szCs w:val="24"/>
          <w:lang w:val="es-ES_tradnl"/>
        </w:rPr>
        <w:t xml:space="preserve"> de </w:t>
      </w:r>
      <w:r w:rsidR="00BD2D95" w:rsidRPr="00231B76">
        <w:rPr>
          <w:szCs w:val="24"/>
          <w:lang w:val="es-ES_tradnl"/>
        </w:rPr>
        <w:t>Aglow.</w:t>
      </w:r>
    </w:p>
    <w:p w:rsidR="00BD2D95" w:rsidRPr="00231B76" w:rsidRDefault="00BD2D95" w:rsidP="002956AC">
      <w:pPr>
        <w:numPr>
          <w:ilvl w:val="0"/>
          <w:numId w:val="17"/>
        </w:numPr>
        <w:spacing w:before="0" w:after="0"/>
        <w:ind w:right="43"/>
        <w:rPr>
          <w:szCs w:val="24"/>
          <w:lang w:val="es-ES_tradnl"/>
        </w:rPr>
      </w:pPr>
      <w:r w:rsidRPr="00C63278">
        <w:rPr>
          <w:rStyle w:val="pointsChar"/>
        </w:rPr>
        <w:t>Permanecer en comunicación</w:t>
      </w:r>
      <w:r w:rsidRPr="00E06451">
        <w:rPr>
          <w:rStyle w:val="keypointChar"/>
        </w:rPr>
        <w:t xml:space="preserve"> </w:t>
      </w:r>
      <w:r w:rsidRPr="00E06451">
        <w:rPr>
          <w:szCs w:val="24"/>
          <w:lang w:val="es-ES_tradnl"/>
        </w:rPr>
        <w:t>con</w:t>
      </w:r>
      <w:r w:rsidRPr="00231B76">
        <w:rPr>
          <w:szCs w:val="24"/>
          <w:lang w:val="es-ES_tradnl"/>
        </w:rPr>
        <w:t xml:space="preserve"> el liderazgo con el que se relacionan (</w:t>
      </w:r>
      <w:r w:rsidR="00820051">
        <w:rPr>
          <w:szCs w:val="24"/>
          <w:lang w:val="es-ES_tradnl"/>
        </w:rPr>
        <w:t>área, nacional o internacional);</w:t>
      </w:r>
      <w:r w:rsidR="0052497A">
        <w:rPr>
          <w:szCs w:val="24"/>
          <w:lang w:val="es-ES_tradnl"/>
        </w:rPr>
        <w:t xml:space="preserve"> </w:t>
      </w:r>
      <w:r w:rsidRPr="00231B76">
        <w:rPr>
          <w:i/>
          <w:szCs w:val="24"/>
          <w:lang w:val="es-ES_tradnl"/>
        </w:rPr>
        <w:t>recibir</w:t>
      </w:r>
      <w:r w:rsidRPr="00231B76">
        <w:rPr>
          <w:szCs w:val="24"/>
          <w:lang w:val="es-ES_tradnl"/>
        </w:rPr>
        <w:t xml:space="preserve"> </w:t>
      </w:r>
      <w:r w:rsidR="00820051">
        <w:rPr>
          <w:szCs w:val="24"/>
          <w:lang w:val="es-ES_tradnl"/>
        </w:rPr>
        <w:t>dirección</w:t>
      </w:r>
      <w:r w:rsidRPr="00231B76">
        <w:rPr>
          <w:szCs w:val="24"/>
          <w:lang w:val="es-ES_tradnl"/>
        </w:rPr>
        <w:t>, apoyo y visión</w:t>
      </w:r>
      <w:r w:rsidR="00820051">
        <w:rPr>
          <w:szCs w:val="24"/>
          <w:lang w:val="es-ES_tradnl"/>
        </w:rPr>
        <w:t>,</w:t>
      </w:r>
      <w:r w:rsidRPr="00231B76">
        <w:rPr>
          <w:szCs w:val="24"/>
          <w:lang w:val="es-ES_tradnl"/>
        </w:rPr>
        <w:t xml:space="preserve"> y </w:t>
      </w:r>
      <w:r w:rsidRPr="00231B76">
        <w:rPr>
          <w:i/>
          <w:szCs w:val="24"/>
          <w:u w:val="single"/>
          <w:lang w:val="es-ES_tradnl"/>
        </w:rPr>
        <w:t>compartir</w:t>
      </w:r>
      <w:r w:rsidRPr="00231B76">
        <w:rPr>
          <w:szCs w:val="24"/>
          <w:lang w:val="es-ES_tradnl"/>
        </w:rPr>
        <w:t xml:space="preserve"> lo que está sucediendo en su Aglow. </w:t>
      </w:r>
    </w:p>
    <w:p w:rsidR="00BD2D95" w:rsidRPr="00231B76" w:rsidRDefault="00BD2D95" w:rsidP="00E06451">
      <w:pPr>
        <w:rPr>
          <w:u w:val="single"/>
          <w:lang w:val="es-ES_tradnl"/>
        </w:rPr>
      </w:pPr>
      <w:r w:rsidRPr="00231B76">
        <w:rPr>
          <w:lang w:val="es-ES_tradnl"/>
        </w:rPr>
        <w:t>En general, como integrante</w:t>
      </w:r>
      <w:r w:rsidR="006E1703">
        <w:rPr>
          <w:lang w:val="es-ES_tradnl"/>
        </w:rPr>
        <w:t>s</w:t>
      </w:r>
      <w:r w:rsidRPr="00231B76">
        <w:rPr>
          <w:lang w:val="es-ES_tradnl"/>
        </w:rPr>
        <w:t xml:space="preserve"> de la junta, usted</w:t>
      </w:r>
      <w:r w:rsidR="006E1703">
        <w:rPr>
          <w:lang w:val="es-ES_tradnl"/>
        </w:rPr>
        <w:t>es</w:t>
      </w:r>
      <w:r w:rsidRPr="00231B76">
        <w:rPr>
          <w:lang w:val="es-ES_tradnl"/>
        </w:rPr>
        <w:t xml:space="preserve"> tiene</w:t>
      </w:r>
      <w:r w:rsidR="006E1703">
        <w:rPr>
          <w:lang w:val="es-ES_tradnl"/>
        </w:rPr>
        <w:t>n</w:t>
      </w:r>
      <w:r w:rsidRPr="00231B76">
        <w:rPr>
          <w:lang w:val="es-ES_tradnl"/>
        </w:rPr>
        <w:t xml:space="preserve"> </w:t>
      </w:r>
      <w:r w:rsidRPr="00231B76">
        <w:rPr>
          <w:u w:val="single"/>
          <w:lang w:val="es-ES_tradnl"/>
        </w:rPr>
        <w:t>dos áreas de responsabilidad</w:t>
      </w:r>
      <w:r w:rsidRPr="00231B76">
        <w:rPr>
          <w:lang w:val="es-ES_tradnl"/>
        </w:rPr>
        <w:t>: una es hacia las otras personas en la junta y la otra es hacia la comunidad en donde sirve.</w:t>
      </w:r>
      <w:r w:rsidRPr="00231B76">
        <w:rPr>
          <w:u w:val="single"/>
          <w:lang w:val="es-ES_tradnl"/>
        </w:rPr>
        <w:t xml:space="preserve"> </w:t>
      </w:r>
    </w:p>
    <w:p w:rsidR="00BD2D95" w:rsidRPr="0011461A" w:rsidRDefault="00BD2D95" w:rsidP="0011461A">
      <w:pPr>
        <w:rPr>
          <w:szCs w:val="24"/>
          <w:lang w:val="es-ES_tradnl"/>
        </w:rPr>
      </w:pPr>
      <w:r w:rsidRPr="0011461A">
        <w:rPr>
          <w:szCs w:val="24"/>
          <w:lang w:val="es-ES_tradnl"/>
        </w:rPr>
        <w:t>Todo se ce</w:t>
      </w:r>
      <w:r w:rsidR="00D6777B" w:rsidRPr="0011461A">
        <w:rPr>
          <w:szCs w:val="24"/>
          <w:lang w:val="es-ES_tradnl"/>
        </w:rPr>
        <w:t>ntra en las relaciones, porque e</w:t>
      </w:r>
      <w:r w:rsidRPr="0011461A">
        <w:rPr>
          <w:szCs w:val="24"/>
          <w:lang w:val="es-ES_tradnl"/>
        </w:rPr>
        <w:t xml:space="preserve">se es el corazón de Dios. Su grupo </w:t>
      </w:r>
      <w:r w:rsidR="00446E72" w:rsidRPr="0011461A">
        <w:rPr>
          <w:szCs w:val="24"/>
          <w:lang w:val="es-ES_tradnl"/>
        </w:rPr>
        <w:t xml:space="preserve">de </w:t>
      </w:r>
      <w:r w:rsidRPr="0011461A">
        <w:rPr>
          <w:szCs w:val="24"/>
          <w:lang w:val="es-ES_tradnl"/>
        </w:rPr>
        <w:t>Aglow será fortalecido a medida que cada uno honra a los demás, respeta</w:t>
      </w:r>
      <w:r w:rsidR="006E1703" w:rsidRPr="0011461A">
        <w:rPr>
          <w:szCs w:val="24"/>
          <w:lang w:val="es-ES_tradnl"/>
        </w:rPr>
        <w:t>n</w:t>
      </w:r>
      <w:r w:rsidRPr="0011461A">
        <w:rPr>
          <w:szCs w:val="24"/>
          <w:lang w:val="es-ES_tradnl"/>
        </w:rPr>
        <w:t xml:space="preserve"> a cada individuo y a sus dones singulares y </w:t>
      </w:r>
      <w:r w:rsidR="006E1703" w:rsidRPr="0011461A">
        <w:rPr>
          <w:szCs w:val="24"/>
          <w:lang w:val="es-ES_tradnl"/>
        </w:rPr>
        <w:t>cuando se animan</w:t>
      </w:r>
      <w:r w:rsidRPr="0011461A">
        <w:rPr>
          <w:szCs w:val="24"/>
          <w:lang w:val="es-ES_tradnl"/>
        </w:rPr>
        <w:t xml:space="preserve"> unos a otros constantemente. Aunque sus puestos son todos distintos, todos son fundamentales para el funcionamiento de su Aglow y para cumplir el propósito completo de Dios. Es de gran importancia para Dios que cada uno de ustedes se estimen el uno al otro en todo tiempo y se consideren como miembros valiosos del equipo. </w:t>
      </w:r>
    </w:p>
    <w:p w:rsidR="00BD2D95" w:rsidRPr="00231B76" w:rsidRDefault="00BD2D95" w:rsidP="003E7FF7">
      <w:pPr>
        <w:pStyle w:val="Heading3"/>
      </w:pPr>
      <w:bookmarkStart w:id="115" w:name="_Toc349048041"/>
      <w:bookmarkStart w:id="116" w:name="_Toc334621244"/>
      <w:bookmarkStart w:id="117" w:name="_Toc133502826"/>
      <w:r w:rsidRPr="00231B76">
        <w:lastRenderedPageBreak/>
        <w:t>C</w:t>
      </w:r>
      <w:r w:rsidRPr="00231B76">
        <w:rPr>
          <w:noProof/>
        </w:rPr>
        <w:t>ómo entender el favor que su equipo tiene a su disposición</w:t>
      </w:r>
      <w:bookmarkEnd w:id="115"/>
      <w:bookmarkEnd w:id="117"/>
      <w:r w:rsidRPr="00231B76">
        <w:rPr>
          <w:noProof/>
        </w:rPr>
        <w:t xml:space="preserve"> </w:t>
      </w:r>
      <w:bookmarkEnd w:id="116"/>
    </w:p>
    <w:p w:rsidR="00BD2D95" w:rsidRPr="00231B76" w:rsidRDefault="00BD2D95" w:rsidP="00E06451">
      <w:pPr>
        <w:rPr>
          <w:lang w:val="es-ES_tradnl"/>
        </w:rPr>
      </w:pPr>
      <w:r w:rsidRPr="00231B76">
        <w:rPr>
          <w:lang w:val="es-ES_tradnl"/>
        </w:rPr>
        <w:t>Al comenzar a entender la importancia del rol de Aglow en su comunidad, lo que la presencia de Aglow ahí representa, y sus responsabilidades como líder</w:t>
      </w:r>
      <w:r w:rsidR="006E1703">
        <w:rPr>
          <w:lang w:val="es-ES_tradnl"/>
        </w:rPr>
        <w:t>es</w:t>
      </w:r>
      <w:r w:rsidRPr="00231B76">
        <w:rPr>
          <w:lang w:val="es-ES_tradnl"/>
        </w:rPr>
        <w:t>, también comenzará</w:t>
      </w:r>
      <w:r w:rsidR="006E1703">
        <w:rPr>
          <w:lang w:val="es-ES_tradnl"/>
        </w:rPr>
        <w:t>n</w:t>
      </w:r>
      <w:r w:rsidRPr="00231B76">
        <w:rPr>
          <w:lang w:val="es-ES_tradnl"/>
        </w:rPr>
        <w:t xml:space="preserve"> a entender que hay un enemigo que viene para detener la obra de Dios. Por supuesto que él no tendrá éxito, pero en el camino hará todo lo posible por romper las relaciones, provocar desunión, distorsionar la comunicación y hacer todo lo que pueda para que se cierre el grupo local. No crea</w:t>
      </w:r>
      <w:r w:rsidR="006E1703">
        <w:rPr>
          <w:lang w:val="es-ES_tradnl"/>
        </w:rPr>
        <w:t>n</w:t>
      </w:r>
      <w:r w:rsidRPr="00231B76">
        <w:rPr>
          <w:lang w:val="es-ES_tradnl"/>
        </w:rPr>
        <w:t xml:space="preserve"> </w:t>
      </w:r>
      <w:r w:rsidR="006E1703">
        <w:rPr>
          <w:lang w:val="es-ES_tradnl"/>
        </w:rPr>
        <w:t xml:space="preserve">en </w:t>
      </w:r>
      <w:r w:rsidRPr="00231B76">
        <w:rPr>
          <w:lang w:val="es-ES_tradnl"/>
        </w:rPr>
        <w:t>sus mentiras. ¡Esté alerta</w:t>
      </w:r>
      <w:r w:rsidR="006E1703">
        <w:rPr>
          <w:lang w:val="es-ES_tradnl"/>
        </w:rPr>
        <w:t>s</w:t>
      </w:r>
      <w:r w:rsidRPr="00231B76">
        <w:rPr>
          <w:lang w:val="es-ES_tradnl"/>
        </w:rPr>
        <w:t>! Guarde</w:t>
      </w:r>
      <w:r w:rsidR="006E1703">
        <w:rPr>
          <w:lang w:val="es-ES_tradnl"/>
        </w:rPr>
        <w:t>n</w:t>
      </w:r>
      <w:r w:rsidRPr="00231B76">
        <w:rPr>
          <w:lang w:val="es-ES_tradnl"/>
        </w:rPr>
        <w:t xml:space="preserve"> su corazón contra sus ataques. En usted</w:t>
      </w:r>
      <w:r w:rsidR="006E1703">
        <w:rPr>
          <w:lang w:val="es-ES_tradnl"/>
        </w:rPr>
        <w:t>es</w:t>
      </w:r>
      <w:r w:rsidRPr="00231B76">
        <w:rPr>
          <w:lang w:val="es-ES_tradnl"/>
        </w:rPr>
        <w:t xml:space="preserve"> y en sus compañeros líderes está la habilidad de exponerlo en cada movimiento que da. </w:t>
      </w:r>
    </w:p>
    <w:p w:rsidR="00BD2D95" w:rsidRPr="00231B76" w:rsidRDefault="00BD2D95" w:rsidP="00E06451">
      <w:pPr>
        <w:rPr>
          <w:lang w:val="es-ES_tradnl"/>
        </w:rPr>
      </w:pPr>
      <w:r w:rsidRPr="00231B76">
        <w:rPr>
          <w:lang w:val="es-ES_tradnl"/>
        </w:rPr>
        <w:t>Los años de experiencia vividos nos han enseñado que uno de los mayores obstáculos para la unidad del equipo se da cuando las personas se concentran en las conductas negativas o en los problemas. Todos estamos en un viaje. Todos estamos recorriendo un camino. A lo largo de ese camino habrá pr</w:t>
      </w:r>
      <w:r w:rsidR="004941ED">
        <w:rPr>
          <w:lang w:val="es-ES_tradnl"/>
        </w:rPr>
        <w:t>oblemas par</w:t>
      </w:r>
      <w:r w:rsidRPr="00231B76">
        <w:rPr>
          <w:lang w:val="es-ES_tradnl"/>
        </w:rPr>
        <w:t>a</w:t>
      </w:r>
      <w:r w:rsidR="004941ED">
        <w:rPr>
          <w:lang w:val="es-ES_tradnl"/>
        </w:rPr>
        <w:t xml:space="preserve"> lo</w:t>
      </w:r>
      <w:r w:rsidRPr="00231B76">
        <w:rPr>
          <w:lang w:val="es-ES_tradnl"/>
        </w:rPr>
        <w:t>s que habrá provisión</w:t>
      </w:r>
      <w:r w:rsidR="004941ED">
        <w:rPr>
          <w:lang w:val="es-ES_tradnl"/>
        </w:rPr>
        <w:t>,</w:t>
      </w:r>
      <w:r w:rsidRPr="00231B76">
        <w:rPr>
          <w:lang w:val="es-ES_tradnl"/>
        </w:rPr>
        <w:t xml:space="preserve"> y </w:t>
      </w:r>
      <w:r w:rsidR="004941ED">
        <w:rPr>
          <w:lang w:val="es-ES_tradnl"/>
        </w:rPr>
        <w:t xml:space="preserve">habrá </w:t>
      </w:r>
      <w:r w:rsidRPr="00231B76">
        <w:rPr>
          <w:lang w:val="es-ES_tradnl"/>
        </w:rPr>
        <w:t>batallas que nos llevarán a v</w:t>
      </w:r>
      <w:r w:rsidR="004941ED">
        <w:rPr>
          <w:lang w:val="es-ES_tradnl"/>
        </w:rPr>
        <w:t>ictorias. En lugar de enfocarse</w:t>
      </w:r>
      <w:r w:rsidRPr="00231B76">
        <w:rPr>
          <w:lang w:val="es-ES_tradnl"/>
        </w:rPr>
        <w:t xml:space="preserve"> en lo negativo o en los problemas, busque</w:t>
      </w:r>
      <w:r w:rsidR="006E1703">
        <w:rPr>
          <w:lang w:val="es-ES_tradnl"/>
        </w:rPr>
        <w:t>n</w:t>
      </w:r>
      <w:r w:rsidRPr="00231B76">
        <w:rPr>
          <w:lang w:val="es-ES_tradnl"/>
        </w:rPr>
        <w:t xml:space="preserve"> lo positivo que siempre viene con lo negativo.</w:t>
      </w:r>
    </w:p>
    <w:p w:rsidR="00BD2D95" w:rsidRPr="00231B76" w:rsidRDefault="00BD2D95" w:rsidP="00E06451">
      <w:pPr>
        <w:rPr>
          <w:lang w:val="es-ES_tradnl"/>
        </w:rPr>
      </w:pPr>
      <w:r w:rsidRPr="00231B76">
        <w:rPr>
          <w:lang w:val="es-ES_tradnl"/>
        </w:rPr>
        <w:t xml:space="preserve">Nuestro rol como líderes del Reino es tomar lo positivo y usarlo para derrotar lo negativo; no </w:t>
      </w:r>
      <w:r w:rsidR="00351003">
        <w:rPr>
          <w:lang w:val="es-ES_tradnl"/>
        </w:rPr>
        <w:t>abdiquen</w:t>
      </w:r>
      <w:r w:rsidRPr="00231B76">
        <w:rPr>
          <w:lang w:val="es-ES_tradnl"/>
        </w:rPr>
        <w:t xml:space="preserve"> la paz y </w:t>
      </w:r>
      <w:r w:rsidR="00351003">
        <w:rPr>
          <w:lang w:val="es-ES_tradnl"/>
        </w:rPr>
        <w:t xml:space="preserve">la </w:t>
      </w:r>
      <w:r w:rsidRPr="00231B76">
        <w:rPr>
          <w:lang w:val="es-ES_tradnl"/>
        </w:rPr>
        <w:t>fuerza, que son tan valiosas, a las cosas negativas. Vea</w:t>
      </w:r>
      <w:r w:rsidR="00351003">
        <w:rPr>
          <w:lang w:val="es-ES_tradnl"/>
        </w:rPr>
        <w:t>n</w:t>
      </w:r>
      <w:r w:rsidRPr="00231B76">
        <w:rPr>
          <w:lang w:val="es-ES_tradnl"/>
        </w:rPr>
        <w:t xml:space="preserve"> la provisión que Dios proveerá y páre</w:t>
      </w:r>
      <w:r w:rsidR="00351003">
        <w:rPr>
          <w:lang w:val="es-ES_tradnl"/>
        </w:rPr>
        <w:t>n</w:t>
      </w:r>
      <w:r w:rsidRPr="00231B76">
        <w:rPr>
          <w:lang w:val="es-ES_tradnl"/>
        </w:rPr>
        <w:t>se firme en oposición, es decir</w:t>
      </w:r>
      <w:r w:rsidR="004941ED">
        <w:rPr>
          <w:lang w:val="es-ES_tradnl"/>
        </w:rPr>
        <w:t>,</w:t>
      </w:r>
      <w:r w:rsidRPr="00231B76">
        <w:rPr>
          <w:lang w:val="es-ES_tradnl"/>
        </w:rPr>
        <w:t xml:space="preserve"> con el espíritu opuesto. Use</w:t>
      </w:r>
      <w:r w:rsidR="00351003">
        <w:rPr>
          <w:lang w:val="es-ES_tradnl"/>
        </w:rPr>
        <w:t>n</w:t>
      </w:r>
      <w:r w:rsidRPr="00231B76">
        <w:rPr>
          <w:lang w:val="es-ES_tradnl"/>
        </w:rPr>
        <w:t xml:space="preserve"> su influencia como líder para cambiar la atmósfera. Mueva</w:t>
      </w:r>
      <w:r w:rsidR="00351003">
        <w:rPr>
          <w:lang w:val="es-ES_tradnl"/>
        </w:rPr>
        <w:t>n</w:t>
      </w:r>
      <w:r w:rsidRPr="00231B76">
        <w:rPr>
          <w:lang w:val="es-ES_tradnl"/>
        </w:rPr>
        <w:t xml:space="preserve"> a su equipo de un lugar de duda a un lugar desde donde sea posible creer. Use</w:t>
      </w:r>
      <w:r w:rsidR="00351003">
        <w:rPr>
          <w:lang w:val="es-ES_tradnl"/>
        </w:rPr>
        <w:t>n</w:t>
      </w:r>
      <w:r w:rsidRPr="00231B76">
        <w:rPr>
          <w:lang w:val="es-ES_tradnl"/>
        </w:rPr>
        <w:t xml:space="preserve"> las palabras proféticas para desafiar las situaciones y </w:t>
      </w:r>
      <w:r w:rsidR="004941ED">
        <w:rPr>
          <w:lang w:val="es-ES_tradnl"/>
        </w:rPr>
        <w:t xml:space="preserve">los </w:t>
      </w:r>
      <w:r w:rsidRPr="00231B76">
        <w:rPr>
          <w:lang w:val="es-ES_tradnl"/>
        </w:rPr>
        <w:t>problemas</w:t>
      </w:r>
      <w:r w:rsidR="004941ED">
        <w:rPr>
          <w:lang w:val="es-ES_tradnl"/>
        </w:rPr>
        <w:t>,</w:t>
      </w:r>
      <w:r w:rsidRPr="00231B76">
        <w:rPr>
          <w:lang w:val="es-ES_tradnl"/>
        </w:rPr>
        <w:t xml:space="preserve"> ¡en lugar de permitir que las situaciones y los problemas desafíen sus palabras proféticas! </w:t>
      </w:r>
    </w:p>
    <w:p w:rsidR="00351003" w:rsidRPr="00351003" w:rsidRDefault="00351003" w:rsidP="00351003">
      <w:pPr>
        <w:rPr>
          <w:lang w:val="es-ES_tradnl"/>
        </w:rPr>
      </w:pPr>
      <w:r w:rsidRPr="00351003">
        <w:rPr>
          <w:lang w:val="es-ES_tradnl"/>
        </w:rPr>
        <w:t xml:space="preserve">Su equipo descubrirá el favor en el que ustedes caminan con el Padre y comenzarán a afectar a otros. La gente sigue aquello que quiere que influya en su propia vida. Todos quieren ser amados. Quieren pertenecer y sentirse importantes. Los buenos líderes, los líderes del Reino, crean ese tipo de ambiente. </w:t>
      </w:r>
    </w:p>
    <w:p w:rsidR="00BD2D95" w:rsidRPr="00231B76" w:rsidRDefault="00BD2D95" w:rsidP="00E06451">
      <w:pPr>
        <w:rPr>
          <w:lang w:val="es-ES_tradnl"/>
        </w:rPr>
      </w:pPr>
      <w:r w:rsidRPr="00231B76">
        <w:rPr>
          <w:lang w:val="es-ES_tradnl"/>
        </w:rPr>
        <w:t>Acepte</w:t>
      </w:r>
      <w:r w:rsidR="00351003">
        <w:rPr>
          <w:lang w:val="es-ES_tradnl"/>
        </w:rPr>
        <w:t>n</w:t>
      </w:r>
      <w:r w:rsidRPr="00231B76">
        <w:rPr>
          <w:lang w:val="es-ES_tradnl"/>
        </w:rPr>
        <w:t xml:space="preserve"> que enfrentar obstáculos es una cosa buena. ¡Los obstáculos en su comunidad y en su equipo le</w:t>
      </w:r>
      <w:r w:rsidR="00351003">
        <w:rPr>
          <w:lang w:val="es-ES_tradnl"/>
        </w:rPr>
        <w:t>s</w:t>
      </w:r>
      <w:r w:rsidRPr="00231B76">
        <w:rPr>
          <w:lang w:val="es-ES_tradnl"/>
        </w:rPr>
        <w:t xml:space="preserve"> garantizan poder! A veces</w:t>
      </w:r>
      <w:r w:rsidR="004941ED">
        <w:rPr>
          <w:lang w:val="es-ES_tradnl"/>
        </w:rPr>
        <w:t>,</w:t>
      </w:r>
      <w:r w:rsidRPr="00231B76">
        <w:rPr>
          <w:lang w:val="es-ES_tradnl"/>
        </w:rPr>
        <w:t xml:space="preserve"> Dios permite los obstáculos para que aprenda</w:t>
      </w:r>
      <w:r w:rsidR="00351003">
        <w:rPr>
          <w:lang w:val="es-ES_tradnl"/>
        </w:rPr>
        <w:t>n</w:t>
      </w:r>
      <w:r w:rsidRPr="00231B76">
        <w:rPr>
          <w:lang w:val="es-ES_tradnl"/>
        </w:rPr>
        <w:t xml:space="preserve"> a vencer y pase</w:t>
      </w:r>
      <w:r w:rsidR="00351003">
        <w:rPr>
          <w:lang w:val="es-ES_tradnl"/>
        </w:rPr>
        <w:t>n</w:t>
      </w:r>
      <w:r w:rsidRPr="00231B76">
        <w:rPr>
          <w:lang w:val="es-ES_tradnl"/>
        </w:rPr>
        <w:t xml:space="preserve"> a un nuevo nivel de fe. ¡Oculto en un obstáculo hay algo bueno para usted</w:t>
      </w:r>
      <w:r w:rsidR="00351003">
        <w:rPr>
          <w:lang w:val="es-ES_tradnl"/>
        </w:rPr>
        <w:t>es</w:t>
      </w:r>
      <w:r w:rsidRPr="00231B76">
        <w:rPr>
          <w:lang w:val="es-ES_tradnl"/>
        </w:rPr>
        <w:t>! La promesa de Dios dice que Él cambiará TODO lo que venga contra su equipo, o contra un integrante de su equipo, para bien. ¡Oculto en cada obstáculo hay algo bueno!</w:t>
      </w:r>
    </w:p>
    <w:p w:rsidR="00351003" w:rsidRPr="00351003" w:rsidRDefault="00351003" w:rsidP="00351003">
      <w:pPr>
        <w:rPr>
          <w:lang w:val="es-ES_tradnl"/>
        </w:rPr>
      </w:pPr>
      <w:r w:rsidRPr="00351003">
        <w:rPr>
          <w:lang w:val="es-ES_tradnl"/>
        </w:rPr>
        <w:t xml:space="preserve">La verdad es que su equipo aprenderá qué tan brillante ustedes realmente son en Cristo. Su comunidad depende de que su equipo averigüe y camine en este resplandor. Ellos quieren ser influenciados por usted. Quieren ver que ustedes disfruten de su viaje. Quieren escuchar sus historias de cómo se enfrentaron a una situación y hallaron provisión en ella. Quieren que ustedes exploren las profundidades de la plenitud y la abundancia ilimitada que tienen a disposición al aprender a caminar en la vida del Espíritu. Debe haber un cambio de mentalidad. Deben descubrir un nuevo lenguaje del Reino. Su equipo está en Cristo y, entonces, todo puede ser posible. </w:t>
      </w:r>
    </w:p>
    <w:p w:rsidR="0011461A" w:rsidRDefault="00BD2D95" w:rsidP="00E06451">
      <w:pPr>
        <w:rPr>
          <w:lang w:val="es-ES_tradnl"/>
        </w:rPr>
      </w:pPr>
      <w:r w:rsidRPr="00231B76">
        <w:rPr>
          <w:lang w:val="es-ES_tradnl"/>
        </w:rPr>
        <w:t>Cada persona en el equipo es portador</w:t>
      </w:r>
      <w:r w:rsidR="004941ED">
        <w:rPr>
          <w:lang w:val="es-ES_tradnl"/>
        </w:rPr>
        <w:t>a</w:t>
      </w:r>
      <w:r w:rsidRPr="00231B76">
        <w:rPr>
          <w:lang w:val="es-ES_tradnl"/>
        </w:rPr>
        <w:t xml:space="preserve"> de la Luz del Reino. Su comunidad, pueblo, aldea están esperando que usted</w:t>
      </w:r>
      <w:r w:rsidR="00503442">
        <w:rPr>
          <w:lang w:val="es-ES_tradnl"/>
        </w:rPr>
        <w:t>es</w:t>
      </w:r>
      <w:r w:rsidRPr="00231B76">
        <w:rPr>
          <w:lang w:val="es-ES_tradnl"/>
        </w:rPr>
        <w:t xml:space="preserve"> encienda</w:t>
      </w:r>
      <w:r w:rsidR="00503442">
        <w:rPr>
          <w:lang w:val="es-ES_tradnl"/>
        </w:rPr>
        <w:t>n</w:t>
      </w:r>
      <w:r w:rsidRPr="00231B76">
        <w:rPr>
          <w:lang w:val="es-ES_tradnl"/>
        </w:rPr>
        <w:t xml:space="preserve"> el interruptor de la luz para que puedan ver hacia dónde ir en estos tiempos difíciles en los que vivimos. Necesitan saber </w:t>
      </w:r>
      <w:r w:rsidR="00503442">
        <w:rPr>
          <w:lang w:val="es-ES_tradnl"/>
        </w:rPr>
        <w:t xml:space="preserve">en </w:t>
      </w:r>
      <w:r w:rsidRPr="00231B76">
        <w:rPr>
          <w:lang w:val="es-ES_tradnl"/>
        </w:rPr>
        <w:t>dónde encontrar gozo, abundancia, plenitud, fortaleza, paz, bondad, sanidad y demás. Cuando vean el resplandor de su equipo, correrán y no caminarán para poder gustar y ver la bondad del Señor personalmente.</w:t>
      </w:r>
    </w:p>
    <w:p w:rsidR="00BD2D95" w:rsidRPr="00231B76" w:rsidRDefault="0011461A" w:rsidP="003E7FF7">
      <w:pPr>
        <w:pStyle w:val="Heading3"/>
      </w:pPr>
      <w:r>
        <w:rPr>
          <w:lang w:val="es-ES_tradnl"/>
        </w:rPr>
        <w:br w:type="page"/>
      </w:r>
      <w:bookmarkStart w:id="118" w:name="executive_board_qualification"/>
      <w:bookmarkStart w:id="119" w:name="_Toc349048042"/>
      <w:bookmarkStart w:id="120" w:name="_Toc133502827"/>
      <w:bookmarkEnd w:id="118"/>
      <w:r w:rsidR="00BD2D95" w:rsidRPr="00231B76">
        <w:lastRenderedPageBreak/>
        <w:t>Requisitos de la junta ejecutiva</w:t>
      </w:r>
      <w:bookmarkEnd w:id="119"/>
      <w:bookmarkEnd w:id="120"/>
    </w:p>
    <w:p w:rsidR="00BD2D95" w:rsidRPr="00E06451" w:rsidRDefault="00503442" w:rsidP="00E06451">
      <w:pPr>
        <w:pStyle w:val="smtitles"/>
      </w:pPr>
      <w:r>
        <w:t xml:space="preserve">Usted está </w:t>
      </w:r>
      <w:r w:rsidR="00BD2D95" w:rsidRPr="00E06451">
        <w:t>calificado para servir en la junta ejecutiva si:</w:t>
      </w:r>
    </w:p>
    <w:p w:rsidR="00BD2D95" w:rsidRPr="00231B76" w:rsidRDefault="00BD2D95" w:rsidP="002956AC">
      <w:pPr>
        <w:numPr>
          <w:ilvl w:val="0"/>
          <w:numId w:val="7"/>
        </w:numPr>
        <w:spacing w:before="0" w:after="0"/>
        <w:ind w:left="450" w:hanging="450"/>
        <w:rPr>
          <w:szCs w:val="24"/>
          <w:lang w:val="es-ES_tradnl"/>
        </w:rPr>
      </w:pPr>
      <w:r w:rsidRPr="00167C09">
        <w:rPr>
          <w:rStyle w:val="pointsChar"/>
        </w:rPr>
        <w:t>Es nacido de nuevo, creyente en el Señor Jesucristo</w:t>
      </w:r>
      <w:r w:rsidRPr="00E06451">
        <w:rPr>
          <w:rStyle w:val="keypointChar"/>
        </w:rPr>
        <w:t>.</w:t>
      </w:r>
      <w:r w:rsidRPr="00231B76">
        <w:rPr>
          <w:rStyle w:val="keypointChar"/>
          <w:b w:val="0"/>
        </w:rPr>
        <w:t xml:space="preserve"> </w:t>
      </w:r>
      <w:r w:rsidRPr="00231B76">
        <w:rPr>
          <w:szCs w:val="24"/>
          <w:lang w:val="es-ES_tradnl"/>
        </w:rPr>
        <w:t>Cada integrante de la junta deberá haber recibido a Jesús como su</w:t>
      </w:r>
      <w:r w:rsidR="004941ED">
        <w:rPr>
          <w:szCs w:val="24"/>
          <w:lang w:val="es-ES_tradnl"/>
        </w:rPr>
        <w:t xml:space="preserve"> </w:t>
      </w:r>
      <w:r w:rsidRPr="00231B76">
        <w:rPr>
          <w:szCs w:val="24"/>
          <w:lang w:val="es-ES_tradnl"/>
        </w:rPr>
        <w:t xml:space="preserve">Salvador por medio de una experiencia genuina de salvación. </w:t>
      </w:r>
    </w:p>
    <w:p w:rsidR="00BD2D95" w:rsidRPr="00231B76" w:rsidRDefault="00BD2D95" w:rsidP="002956AC">
      <w:pPr>
        <w:numPr>
          <w:ilvl w:val="0"/>
          <w:numId w:val="7"/>
        </w:numPr>
        <w:spacing w:before="0" w:after="0"/>
        <w:ind w:left="450" w:hanging="450"/>
        <w:rPr>
          <w:szCs w:val="24"/>
          <w:lang w:val="es-ES_tradnl"/>
        </w:rPr>
      </w:pPr>
      <w:r w:rsidRPr="00167C09">
        <w:rPr>
          <w:rStyle w:val="pointsChar"/>
        </w:rPr>
        <w:t xml:space="preserve">Es bautizado en el Espíritu Santo y habla en lenguas. </w:t>
      </w:r>
      <w:r w:rsidRPr="00231B76">
        <w:rPr>
          <w:szCs w:val="24"/>
          <w:lang w:val="es-ES_tradnl"/>
        </w:rPr>
        <w:t>Si alguien aún no ha recibido este don, deberá motivarlo para que participe en el ministerio de otras maneras.</w:t>
      </w:r>
    </w:p>
    <w:p w:rsidR="00167C09" w:rsidRPr="00167C09" w:rsidRDefault="00BD2D95" w:rsidP="006603E6">
      <w:pPr>
        <w:numPr>
          <w:ilvl w:val="0"/>
          <w:numId w:val="7"/>
        </w:numPr>
        <w:spacing w:before="0" w:after="0"/>
        <w:ind w:left="450" w:hanging="450"/>
      </w:pPr>
      <w:r w:rsidRPr="00167C09">
        <w:rPr>
          <w:rStyle w:val="pointsChar"/>
        </w:rPr>
        <w:t xml:space="preserve">Ha renunciado </w:t>
      </w:r>
      <w:proofErr w:type="gramStart"/>
      <w:r w:rsidRPr="00167C09">
        <w:rPr>
          <w:rStyle w:val="pointsChar"/>
        </w:rPr>
        <w:t>a</w:t>
      </w:r>
      <w:proofErr w:type="gramEnd"/>
      <w:r w:rsidRPr="00167C09">
        <w:rPr>
          <w:rStyle w:val="pointsChar"/>
        </w:rPr>
        <w:t xml:space="preserve"> otros dioses</w:t>
      </w:r>
      <w:r w:rsidRPr="00167C09">
        <w:rPr>
          <w:szCs w:val="24"/>
          <w:lang w:val="es-ES_tradnl"/>
        </w:rPr>
        <w:t xml:space="preserve"> y a cualquier participación en el pasado en ocultismo y sirve solo al único y verdadero Dios</w:t>
      </w:r>
      <w:r w:rsidRPr="00167C09">
        <w:rPr>
          <w:rFonts w:ascii="Arial" w:hAnsi="Arial" w:cs="Arial"/>
          <w:lang w:val="es-ES_tradnl"/>
        </w:rPr>
        <w:t>.</w:t>
      </w:r>
    </w:p>
    <w:p w:rsidR="00BD2D95" w:rsidRPr="00167C09" w:rsidRDefault="00BD2D95" w:rsidP="006603E6">
      <w:pPr>
        <w:numPr>
          <w:ilvl w:val="0"/>
          <w:numId w:val="7"/>
        </w:numPr>
        <w:spacing w:before="0" w:after="0"/>
        <w:ind w:left="450" w:hanging="450"/>
      </w:pPr>
      <w:r w:rsidRPr="00167C09">
        <w:rPr>
          <w:rStyle w:val="keypointChar"/>
          <w:rFonts w:ascii="Cambria" w:hAnsi="Cambria" w:cs="Times New Roman"/>
          <w:smallCaps w:val="0"/>
        </w:rPr>
        <w:t xml:space="preserve">Es llamado por Dios para servir en un puesto de liderazgo en Aglow. </w:t>
      </w:r>
    </w:p>
    <w:p w:rsidR="00BD2D95" w:rsidRPr="008916B9" w:rsidRDefault="00BD2D95" w:rsidP="00BD2D95">
      <w:pPr>
        <w:pStyle w:val="02aabulletedtext"/>
        <w:spacing w:before="0" w:after="0" w:line="240" w:lineRule="auto"/>
        <w:ind w:left="450" w:firstLine="0"/>
        <w:rPr>
          <w:rFonts w:ascii="Calibri" w:hAnsi="Calibri" w:cs="Calibri"/>
          <w:szCs w:val="24"/>
          <w:lang w:val="es-ES_tradnl"/>
        </w:rPr>
      </w:pPr>
      <w:r w:rsidRPr="008916B9">
        <w:rPr>
          <w:rFonts w:ascii="Calibri" w:hAnsi="Calibri" w:cs="Calibri"/>
          <w:szCs w:val="24"/>
          <w:lang w:val="es-ES_tradnl"/>
        </w:rPr>
        <w:t xml:space="preserve">Solicite a los interesados en participar en la junta que busquen la guía de Dios antes de aceptar un puesto en la junta. Una persona genuinamente llamada y emocionada por Aglow será un líder comprometido y eficaz. </w:t>
      </w:r>
    </w:p>
    <w:p w:rsidR="00BD2D95" w:rsidRPr="00167C09" w:rsidRDefault="00BD2D95" w:rsidP="002956AC">
      <w:pPr>
        <w:pStyle w:val="02aabulletedtext"/>
        <w:numPr>
          <w:ilvl w:val="0"/>
          <w:numId w:val="7"/>
        </w:numPr>
        <w:spacing w:before="0" w:after="0" w:line="240" w:lineRule="auto"/>
        <w:ind w:left="450" w:hanging="450"/>
        <w:rPr>
          <w:rFonts w:ascii="Times New Roman" w:hAnsi="Times New Roman"/>
          <w:sz w:val="22"/>
          <w:szCs w:val="22"/>
          <w:lang w:val="es-ES_tradnl"/>
        </w:rPr>
      </w:pPr>
      <w:r w:rsidRPr="00167C09">
        <w:rPr>
          <w:rStyle w:val="pointsChar"/>
        </w:rPr>
        <w:t>Tiene una naturaleza apostólica.</w:t>
      </w:r>
      <w:r w:rsidRPr="00231B76">
        <w:rPr>
          <w:rFonts w:ascii="Times New Roman" w:hAnsi="Times New Roman"/>
          <w:lang w:val="es-ES_tradnl"/>
        </w:rPr>
        <w:t xml:space="preserve"> </w:t>
      </w:r>
      <w:r w:rsidRPr="008916B9">
        <w:rPr>
          <w:rFonts w:ascii="Calibri" w:hAnsi="Calibri" w:cs="Calibri"/>
          <w:sz w:val="22"/>
          <w:szCs w:val="22"/>
          <w:lang w:val="es-ES_tradnl"/>
        </w:rPr>
        <w:t xml:space="preserve">(Vea la casilla acerca del </w:t>
      </w:r>
      <w:hyperlink w:anchor="nuestro_llamado_mundial_profético_apostó" w:history="1">
        <w:r w:rsidRPr="008916B9">
          <w:rPr>
            <w:rStyle w:val="Hyperlink"/>
            <w:rFonts w:ascii="Calibri" w:hAnsi="Calibri" w:cs="Calibri"/>
            <w:sz w:val="22"/>
            <w:szCs w:val="22"/>
            <w:lang w:val="es-ES_tradnl"/>
          </w:rPr>
          <w:t>lideraz</w:t>
        </w:r>
        <w:r w:rsidR="00167C09" w:rsidRPr="008916B9">
          <w:rPr>
            <w:rStyle w:val="Hyperlink"/>
            <w:rFonts w:ascii="Calibri" w:hAnsi="Calibri" w:cs="Calibri"/>
            <w:sz w:val="22"/>
            <w:szCs w:val="22"/>
            <w:lang w:val="es-ES_tradnl"/>
          </w:rPr>
          <w:t>go apostólico</w:t>
        </w:r>
      </w:hyperlink>
      <w:r w:rsidR="00167C09" w:rsidRPr="008916B9">
        <w:rPr>
          <w:rFonts w:ascii="Calibri" w:hAnsi="Calibri" w:cs="Calibri"/>
          <w:sz w:val="22"/>
          <w:szCs w:val="22"/>
          <w:lang w:val="es-ES_tradnl"/>
        </w:rPr>
        <w:t xml:space="preserve"> en la Sección 1.)</w:t>
      </w:r>
    </w:p>
    <w:p w:rsidR="00BD2D95" w:rsidRPr="00231B76" w:rsidRDefault="00BD2D95" w:rsidP="006603E6">
      <w:pPr>
        <w:pStyle w:val="Bullets"/>
        <w:numPr>
          <w:ilvl w:val="0"/>
          <w:numId w:val="19"/>
        </w:numPr>
        <w:ind w:left="1080"/>
        <w:rPr>
          <w:lang w:val="es-ES_tradnl"/>
        </w:rPr>
      </w:pPr>
      <w:r w:rsidRPr="00231B76">
        <w:rPr>
          <w:lang w:val="es-ES_tradnl"/>
        </w:rPr>
        <w:t>Puede motivar a l</w:t>
      </w:r>
      <w:r w:rsidR="00503442">
        <w:rPr>
          <w:lang w:val="es-ES_tradnl"/>
        </w:rPr>
        <w:t>as personas a alcanzar una meta</w:t>
      </w:r>
    </w:p>
    <w:p w:rsidR="00BD2D95" w:rsidRPr="00231B76" w:rsidRDefault="00BD2D95" w:rsidP="006603E6">
      <w:pPr>
        <w:pStyle w:val="Bullets"/>
        <w:numPr>
          <w:ilvl w:val="0"/>
          <w:numId w:val="19"/>
        </w:numPr>
        <w:ind w:left="1080"/>
        <w:rPr>
          <w:lang w:val="es-ES_tradnl"/>
        </w:rPr>
      </w:pPr>
      <w:r w:rsidRPr="00231B76">
        <w:rPr>
          <w:lang w:val="es-ES_tradnl"/>
        </w:rPr>
        <w:t>Con</w:t>
      </w:r>
      <w:r w:rsidR="00503442">
        <w:rPr>
          <w:lang w:val="es-ES_tradnl"/>
        </w:rPr>
        <w:t>tribuye a que las cosas avancen</w:t>
      </w:r>
    </w:p>
    <w:p w:rsidR="00167C09" w:rsidRPr="00167C09" w:rsidRDefault="00503442" w:rsidP="006603E6">
      <w:pPr>
        <w:pStyle w:val="Bullets"/>
        <w:numPr>
          <w:ilvl w:val="0"/>
          <w:numId w:val="19"/>
        </w:numPr>
        <w:ind w:left="1080"/>
        <w:rPr>
          <w:rFonts w:ascii="Cambria" w:hAnsi="Cambria" w:cs="Times New Roman"/>
          <w:b/>
        </w:rPr>
      </w:pPr>
      <w:r>
        <w:rPr>
          <w:lang w:val="es-ES_tradnl"/>
        </w:rPr>
        <w:t>Se mantiene a la vanguardia</w:t>
      </w:r>
    </w:p>
    <w:p w:rsidR="00167C09" w:rsidRPr="00167C09" w:rsidRDefault="00167C09" w:rsidP="00167C09">
      <w:pPr>
        <w:pStyle w:val="02aabulletedtext"/>
        <w:numPr>
          <w:ilvl w:val="0"/>
          <w:numId w:val="7"/>
        </w:numPr>
        <w:spacing w:before="0" w:after="0" w:line="240" w:lineRule="auto"/>
        <w:rPr>
          <w:rStyle w:val="keypointChar"/>
          <w:rFonts w:ascii="Times New Roman" w:hAnsi="Times New Roman" w:cs="Times New Roman"/>
          <w:b w:val="0"/>
          <w:smallCaps w:val="0"/>
        </w:rPr>
      </w:pPr>
      <w:r w:rsidRPr="00167C09">
        <w:rPr>
          <w:rStyle w:val="pointsChar"/>
          <w:lang w:val="es-ES_tradnl"/>
        </w:rPr>
        <w:t xml:space="preserve">Está de acuerdo con la declaración </w:t>
      </w:r>
      <w:r w:rsidR="00C2579D">
        <w:rPr>
          <w:rStyle w:val="pointsChar"/>
          <w:lang w:val="es-ES_tradnl"/>
        </w:rPr>
        <w:t xml:space="preserve">de </w:t>
      </w:r>
      <w:hyperlink w:anchor="declaración_lo_que_creemos" w:history="1">
        <w:r w:rsidR="00466542" w:rsidRPr="008916B9">
          <w:rPr>
            <w:rStyle w:val="Hyperlink"/>
            <w:rFonts w:ascii="Cambria" w:hAnsi="Cambria"/>
            <w:i/>
            <w:lang w:val="es-ES_tradnl"/>
          </w:rPr>
          <w:t>Lo que creemos</w:t>
        </w:r>
      </w:hyperlink>
      <w:r w:rsidR="00C2579D">
        <w:rPr>
          <w:rStyle w:val="pointsChar"/>
          <w:lang w:val="es-ES_tradnl"/>
        </w:rPr>
        <w:t xml:space="preserve"> en Aglow</w:t>
      </w:r>
      <w:r w:rsidRPr="007D3579">
        <w:rPr>
          <w:rStyle w:val="pointsChar"/>
          <w:lang w:val="es-ES_tradnl"/>
        </w:rPr>
        <w:t>,</w:t>
      </w:r>
      <w:r w:rsidRPr="00167C09">
        <w:rPr>
          <w:rStyle w:val="pointsChar"/>
          <w:lang w:val="es-ES_tradnl"/>
        </w:rPr>
        <w:t xml:space="preserve"> </w:t>
      </w:r>
      <w:r w:rsidRPr="008916B9">
        <w:rPr>
          <w:rFonts w:ascii="Calibri" w:hAnsi="Calibri"/>
        </w:rPr>
        <w:t>según se explica en la Sección 1. Estas son verdades doctrinales esenciales que son el fundamento de Aglow.</w:t>
      </w:r>
    </w:p>
    <w:p w:rsidR="00BD2D95" w:rsidRPr="00231B76" w:rsidRDefault="00BD2D95" w:rsidP="002956AC">
      <w:pPr>
        <w:pStyle w:val="02aabulletedtext"/>
        <w:numPr>
          <w:ilvl w:val="0"/>
          <w:numId w:val="7"/>
        </w:numPr>
        <w:spacing w:before="0" w:after="0" w:line="240" w:lineRule="auto"/>
        <w:ind w:left="450" w:hanging="450"/>
        <w:rPr>
          <w:rFonts w:ascii="Times New Roman" w:hAnsi="Times New Roman"/>
          <w:lang w:val="es-ES_tradnl"/>
        </w:rPr>
      </w:pPr>
      <w:r w:rsidRPr="00167C09">
        <w:rPr>
          <w:rStyle w:val="pointsChar"/>
        </w:rPr>
        <w:t>Acepta la visión y la misión de Aglow</w:t>
      </w:r>
      <w:r w:rsidR="0052497A">
        <w:rPr>
          <w:rStyle w:val="pointsChar"/>
        </w:rPr>
        <w:t>,</w:t>
      </w:r>
      <w:r w:rsidRPr="00231B76">
        <w:rPr>
          <w:rStyle w:val="keypointChar"/>
          <w:b w:val="0"/>
        </w:rPr>
        <w:t xml:space="preserve"> </w:t>
      </w:r>
      <w:r w:rsidRPr="008916B9">
        <w:rPr>
          <w:rFonts w:ascii="Calibri" w:hAnsi="Calibri" w:cs="Calibri"/>
          <w:lang w:val="es-ES_tradnl"/>
        </w:rPr>
        <w:t>y busca la forma de hacer avanzar la misión en su comunidad.</w:t>
      </w:r>
    </w:p>
    <w:p w:rsidR="00BD2D95" w:rsidRPr="00231B76" w:rsidRDefault="00BD2D95" w:rsidP="002956AC">
      <w:pPr>
        <w:numPr>
          <w:ilvl w:val="0"/>
          <w:numId w:val="7"/>
        </w:numPr>
        <w:spacing w:before="0" w:after="0"/>
        <w:ind w:left="450" w:hanging="450"/>
        <w:rPr>
          <w:szCs w:val="24"/>
          <w:lang w:val="es-ES_tradnl"/>
        </w:rPr>
      </w:pPr>
      <w:r w:rsidRPr="00167C09">
        <w:rPr>
          <w:rStyle w:val="pointsChar"/>
        </w:rPr>
        <w:t>Lee regularmente la Biblia, tiene un conocimiento básico de la Palabra de Dios y busca diariamente estar en comunión con el Señor.</w:t>
      </w:r>
      <w:r w:rsidRPr="00E06451">
        <w:rPr>
          <w:rStyle w:val="keypointChar"/>
        </w:rPr>
        <w:t xml:space="preserve"> </w:t>
      </w:r>
      <w:r w:rsidRPr="00231B76">
        <w:rPr>
          <w:szCs w:val="24"/>
          <w:lang w:val="es-ES_tradnl"/>
        </w:rPr>
        <w:t xml:space="preserve">Un </w:t>
      </w:r>
      <w:r w:rsidR="00A216A7">
        <w:rPr>
          <w:szCs w:val="24"/>
          <w:lang w:val="es-ES_tradnl"/>
        </w:rPr>
        <w:t>líder de Aglow</w:t>
      </w:r>
      <w:r w:rsidRPr="00231B76">
        <w:rPr>
          <w:szCs w:val="24"/>
          <w:lang w:val="es-ES_tradnl"/>
        </w:rPr>
        <w:t xml:space="preserve"> necesita estar en una relación viva y creciente con el Señor para poder escuchar Su dirección para el grupo. </w:t>
      </w:r>
    </w:p>
    <w:p w:rsidR="00BD2D95" w:rsidRPr="00231B76" w:rsidRDefault="00BD2D95" w:rsidP="006603E6">
      <w:pPr>
        <w:pStyle w:val="Bullets"/>
        <w:numPr>
          <w:ilvl w:val="0"/>
          <w:numId w:val="20"/>
        </w:numPr>
        <w:ind w:left="990"/>
        <w:rPr>
          <w:lang w:val="es-ES_tradnl"/>
        </w:rPr>
      </w:pPr>
      <w:r w:rsidRPr="00231B76">
        <w:rPr>
          <w:rStyle w:val="keypointChar"/>
          <w:b w:val="0"/>
          <w:smallCaps w:val="0"/>
        </w:rPr>
        <w:t>Mu</w:t>
      </w:r>
      <w:r w:rsidR="00503442">
        <w:rPr>
          <w:rStyle w:val="keypointChar"/>
          <w:b w:val="0"/>
          <w:smallCaps w:val="0"/>
        </w:rPr>
        <w:t>estra potencial de liderazgo y</w:t>
      </w:r>
      <w:r w:rsidRPr="00231B76">
        <w:rPr>
          <w:rStyle w:val="keypointChar"/>
          <w:b w:val="0"/>
          <w:smallCaps w:val="0"/>
        </w:rPr>
        <w:t xml:space="preserve"> está dispuesto a aprender y </w:t>
      </w:r>
      <w:r w:rsidR="00503442">
        <w:rPr>
          <w:rStyle w:val="keypointChar"/>
          <w:b w:val="0"/>
          <w:smallCaps w:val="0"/>
        </w:rPr>
        <w:t xml:space="preserve">a </w:t>
      </w:r>
      <w:r w:rsidRPr="00231B76">
        <w:rPr>
          <w:rStyle w:val="keypointChar"/>
          <w:b w:val="0"/>
          <w:smallCaps w:val="0"/>
        </w:rPr>
        <w:t>crecer en equipo con los demás.</w:t>
      </w:r>
      <w:r w:rsidRPr="00231B76">
        <w:rPr>
          <w:lang w:val="es-ES_tradnl"/>
        </w:rPr>
        <w:t xml:space="preserve"> El trabajo en equipo y la unidad de la junta es esencial para mantener una sólida comunión.</w:t>
      </w:r>
    </w:p>
    <w:p w:rsidR="00BD2D95" w:rsidRPr="00231B76" w:rsidRDefault="00BD2D95" w:rsidP="002956AC">
      <w:pPr>
        <w:pStyle w:val="02aabulletedtext"/>
        <w:numPr>
          <w:ilvl w:val="0"/>
          <w:numId w:val="7"/>
        </w:numPr>
        <w:spacing w:before="0" w:after="0" w:line="240" w:lineRule="auto"/>
        <w:ind w:left="450" w:hanging="450"/>
        <w:rPr>
          <w:rFonts w:ascii="Times New Roman" w:hAnsi="Times New Roman"/>
          <w:lang w:val="es-ES_tradnl"/>
        </w:rPr>
      </w:pPr>
      <w:r w:rsidRPr="00167C09">
        <w:rPr>
          <w:rStyle w:val="pointsChar"/>
        </w:rPr>
        <w:t xml:space="preserve">Es miembro de Aglow. </w:t>
      </w:r>
      <w:r w:rsidRPr="008916B9">
        <w:rPr>
          <w:rFonts w:ascii="Calibri" w:hAnsi="Calibri" w:cs="Calibri"/>
          <w:lang w:val="es-ES_tradnl"/>
        </w:rPr>
        <w:t>Si su país no ofrece membresía, considere convertirse en Socio de Pacto Aglow al dar US$30 o más anualmente al ministerio en la Oficina Central de Aglow.</w:t>
      </w:r>
      <w:r w:rsidRPr="00231B76">
        <w:rPr>
          <w:rFonts w:ascii="Times New Roman" w:hAnsi="Times New Roman"/>
          <w:lang w:val="es-ES_tradnl"/>
        </w:rPr>
        <w:t xml:space="preserve"> </w:t>
      </w:r>
    </w:p>
    <w:p w:rsidR="00BD2D95" w:rsidRPr="00231B76" w:rsidRDefault="00503442" w:rsidP="002956AC">
      <w:pPr>
        <w:numPr>
          <w:ilvl w:val="0"/>
          <w:numId w:val="7"/>
        </w:numPr>
        <w:spacing w:before="0" w:after="0"/>
        <w:ind w:left="450" w:hanging="450"/>
        <w:rPr>
          <w:szCs w:val="24"/>
          <w:lang w:val="es-ES_tradnl"/>
        </w:rPr>
      </w:pPr>
      <w:r>
        <w:rPr>
          <w:rStyle w:val="pointsChar"/>
        </w:rPr>
        <w:t>Asiste</w:t>
      </w:r>
      <w:r w:rsidR="00BD2D95" w:rsidRPr="00167C09">
        <w:rPr>
          <w:rStyle w:val="pointsChar"/>
        </w:rPr>
        <w:t xml:space="preserve"> a una iglesia con regularidad</w:t>
      </w:r>
      <w:r w:rsidR="00BD2D95" w:rsidRPr="00E06451">
        <w:rPr>
          <w:rStyle w:val="keypointChar"/>
        </w:rPr>
        <w:t>.</w:t>
      </w:r>
      <w:r w:rsidR="00BD2D95" w:rsidRPr="00231B76">
        <w:rPr>
          <w:rStyle w:val="keypointChar"/>
          <w:b w:val="0"/>
        </w:rPr>
        <w:t xml:space="preserve"> </w:t>
      </w:r>
      <w:r w:rsidR="00BD2D95" w:rsidRPr="00231B76">
        <w:rPr>
          <w:szCs w:val="24"/>
          <w:lang w:val="es-ES_tradnl"/>
        </w:rPr>
        <w:t>Es necesario que sea un lugar de reunión cristiano válido, reconocido como tal en la comunidad por pastores cristianos en el área.</w:t>
      </w:r>
    </w:p>
    <w:p w:rsidR="00BD2D95" w:rsidRPr="00231B76" w:rsidRDefault="00BD2D95" w:rsidP="002956AC">
      <w:pPr>
        <w:numPr>
          <w:ilvl w:val="0"/>
          <w:numId w:val="7"/>
        </w:numPr>
        <w:spacing w:before="0" w:after="0"/>
        <w:ind w:left="450" w:hanging="450"/>
        <w:rPr>
          <w:lang w:val="es-ES_tradnl"/>
        </w:rPr>
      </w:pPr>
      <w:r w:rsidRPr="00167C09">
        <w:rPr>
          <w:rStyle w:val="pointsChar"/>
        </w:rPr>
        <w:t>Cuenta con el acuerdo de su pareja</w:t>
      </w:r>
      <w:r w:rsidRPr="00E06451">
        <w:rPr>
          <w:lang w:val="es-ES_tradnl"/>
        </w:rPr>
        <w:t>,</w:t>
      </w:r>
      <w:r w:rsidRPr="00231B76">
        <w:rPr>
          <w:lang w:val="es-ES_tradnl"/>
        </w:rPr>
        <w:t xml:space="preserve"> si está casado.</w:t>
      </w:r>
    </w:p>
    <w:p w:rsidR="00BD2D95" w:rsidRPr="00231B76" w:rsidRDefault="00BD2D95" w:rsidP="005C1D73">
      <w:pPr>
        <w:pStyle w:val="center-sub-title"/>
      </w:pPr>
      <w:bookmarkStart w:id="121" w:name="_Toc334621246"/>
      <w:bookmarkStart w:id="122" w:name="_Toc349048043"/>
      <w:r w:rsidRPr="00231B76">
        <w:t>Miembros de Aglow que sirven en otros ministerios</w:t>
      </w:r>
      <w:bookmarkEnd w:id="121"/>
      <w:bookmarkEnd w:id="122"/>
    </w:p>
    <w:p w:rsidR="00BD2D95" w:rsidRPr="00231B76" w:rsidRDefault="00BD2D95" w:rsidP="005C1D73">
      <w:pPr>
        <w:rPr>
          <w:lang w:val="es-ES_tradnl"/>
        </w:rPr>
      </w:pPr>
      <w:r w:rsidRPr="00231B76">
        <w:rPr>
          <w:lang w:val="es-ES_tradnl"/>
        </w:rPr>
        <w:t>Quienes sirven como cabeza de otros ministerios o quienes están involucrados fuertemente en otros ministerios deben entender que es importante estar dispuestos a hacer de su servicio</w:t>
      </w:r>
      <w:r w:rsidR="00503442">
        <w:rPr>
          <w:lang w:val="es-ES_tradnl"/>
        </w:rPr>
        <w:t>,</w:t>
      </w:r>
      <w:r w:rsidRPr="00231B76">
        <w:rPr>
          <w:lang w:val="es-ES_tradnl"/>
        </w:rPr>
        <w:t xml:space="preserve"> como líder de Aglow</w:t>
      </w:r>
      <w:r w:rsidR="00503442">
        <w:rPr>
          <w:lang w:val="es-ES_tradnl"/>
        </w:rPr>
        <w:t>,</w:t>
      </w:r>
      <w:r w:rsidRPr="00231B76">
        <w:rPr>
          <w:lang w:val="es-ES_tradnl"/>
        </w:rPr>
        <w:t xml:space="preserve"> una prioridad.</w:t>
      </w:r>
    </w:p>
    <w:p w:rsidR="00037EE9" w:rsidRDefault="00BD2D95" w:rsidP="005C1D73">
      <w:pPr>
        <w:rPr>
          <w:lang w:val="es-ES_tradnl"/>
        </w:rPr>
      </w:pPr>
      <w:r w:rsidRPr="00231B76">
        <w:rPr>
          <w:lang w:val="es-ES_tradnl"/>
        </w:rPr>
        <w:t xml:space="preserve">La razón de esta preocupación </w:t>
      </w:r>
      <w:r w:rsidR="00D62663">
        <w:rPr>
          <w:lang w:val="es-ES_tradnl"/>
        </w:rPr>
        <w:t>radica</w:t>
      </w:r>
      <w:r w:rsidRPr="00231B76">
        <w:rPr>
          <w:lang w:val="es-ES_tradnl"/>
        </w:rPr>
        <w:t xml:space="preserve"> en la experiencia demostrada de que un individuo con su propio ministerio </w:t>
      </w:r>
      <w:r w:rsidR="00D62663">
        <w:rPr>
          <w:lang w:val="es-ES_tradnl"/>
        </w:rPr>
        <w:t>–</w:t>
      </w:r>
      <w:r w:rsidRPr="00231B76">
        <w:rPr>
          <w:lang w:val="es-ES_tradnl"/>
        </w:rPr>
        <w:t xml:space="preserve">o </w:t>
      </w:r>
      <w:r w:rsidR="00D62663">
        <w:rPr>
          <w:lang w:val="es-ES_tradnl"/>
        </w:rPr>
        <w:t xml:space="preserve">uno </w:t>
      </w:r>
      <w:r w:rsidRPr="00231B76">
        <w:rPr>
          <w:lang w:val="es-ES_tradnl"/>
        </w:rPr>
        <w:t>que está involucrado fuertemente en otra actividad cristiana</w:t>
      </w:r>
      <w:r w:rsidR="00D62663">
        <w:rPr>
          <w:lang w:val="es-ES_tradnl"/>
        </w:rPr>
        <w:t>–</w:t>
      </w:r>
      <w:r w:rsidRPr="00231B76">
        <w:rPr>
          <w:lang w:val="es-ES_tradnl"/>
        </w:rPr>
        <w:t xml:space="preserve"> tal vez no tenga suficiente tiempo para dar de sí mismo plenamente para el servicio en Aglow. Un equipo exitoso necesita que cada jugador esté enfocado y en su tarea. Si Aglow no es una prioridad, será difícil para todos los integrantes del equipo.</w:t>
      </w:r>
    </w:p>
    <w:p w:rsidR="00BD2D95" w:rsidRPr="005C1D73" w:rsidRDefault="00037EE9" w:rsidP="00B43EB6">
      <w:pPr>
        <w:pStyle w:val="Bullets"/>
      </w:pPr>
      <w:r>
        <w:rPr>
          <w:lang w:val="es-ES_tradnl"/>
        </w:rPr>
        <w:br w:type="page"/>
      </w:r>
      <w:r w:rsidR="00BD2D95" w:rsidRPr="005C1D73">
        <w:lastRenderedPageBreak/>
        <w:t>No deben promover otros ministerios durante las reuniones de Aglow</w:t>
      </w:r>
      <w:r w:rsidR="004941ED">
        <w:t>.</w:t>
      </w:r>
    </w:p>
    <w:p w:rsidR="00BD2D95" w:rsidRPr="005C1D73" w:rsidRDefault="00D62663" w:rsidP="005C1D73">
      <w:pPr>
        <w:pStyle w:val="Bullets"/>
      </w:pPr>
      <w:r>
        <w:t>L</w:t>
      </w:r>
      <w:r w:rsidR="00660AB4">
        <w:t>os listados de correo o correo electrónico</w:t>
      </w:r>
      <w:r>
        <w:t xml:space="preserve"> </w:t>
      </w:r>
      <w:r w:rsidR="00BD2D95" w:rsidRPr="005C1D73">
        <w:t>de Aglow no deben ser usados por otro ministerio para promoverse</w:t>
      </w:r>
      <w:r w:rsidR="004941ED">
        <w:t>.</w:t>
      </w:r>
    </w:p>
    <w:p w:rsidR="00BD2D95" w:rsidRPr="005C1D73" w:rsidRDefault="00BD2D95" w:rsidP="005C1D73">
      <w:pPr>
        <w:pStyle w:val="Bullets"/>
      </w:pPr>
      <w:r w:rsidRPr="005C1D73">
        <w:t>Otros puntos a considerar:</w:t>
      </w:r>
    </w:p>
    <w:p w:rsidR="00BD2D95" w:rsidRPr="005C1D73" w:rsidRDefault="00BD2D95" w:rsidP="005C1D73">
      <w:pPr>
        <w:pStyle w:val="Bullets"/>
      </w:pPr>
      <w:r w:rsidRPr="005C1D73">
        <w:t xml:space="preserve">Un integrante local de Aglow no debe servir en más de una junta </w:t>
      </w:r>
      <w:r w:rsidR="00446E72">
        <w:t xml:space="preserve">de </w:t>
      </w:r>
      <w:r w:rsidRPr="005C1D73">
        <w:t>Aglow a la vez. Los integrantes de Aglow que son asignados para otro nivel de liderazgo deben renunciar a sus puestos en la junta local lo antes posible.</w:t>
      </w:r>
    </w:p>
    <w:p w:rsidR="00BD2D95" w:rsidRPr="005C1D73" w:rsidRDefault="00BD2D95" w:rsidP="005C1D73">
      <w:pPr>
        <w:pStyle w:val="Bullets"/>
      </w:pPr>
      <w:r w:rsidRPr="005C1D73">
        <w:t xml:space="preserve">Únicamente un integrante de la misma familia debe servir en la misma junta ejecutiva, al mismo tiempo. Cuando todo va bien, no parece ser problema tener miembros de una misma familia en la misma junta. Sin embargo, puede ser doloroso cuando un conflicto en la junta causa un caos en las relaciones familiares o cuando los conflictos dentro de la familia causan problemas en la junta </w:t>
      </w:r>
      <w:r w:rsidR="00446E72">
        <w:t xml:space="preserve">de </w:t>
      </w:r>
      <w:r w:rsidRPr="005C1D73">
        <w:t>Aglow.</w:t>
      </w:r>
    </w:p>
    <w:p w:rsidR="00BD2D95" w:rsidRPr="005C1D73" w:rsidRDefault="00BD2D95" w:rsidP="005C1D73">
      <w:pPr>
        <w:pStyle w:val="Bullets"/>
      </w:pPr>
      <w:r w:rsidRPr="005C1D73">
        <w:t>Por cuanto Aglow es un ministerio interdenominacional, la junta ejecutiva debe representar diferentes trasfondos denominacionales.</w:t>
      </w:r>
    </w:p>
    <w:p w:rsidR="00BD2D95" w:rsidRPr="00231B76" w:rsidRDefault="00BD2D95" w:rsidP="003E7FF7">
      <w:pPr>
        <w:pStyle w:val="Heading3"/>
      </w:pPr>
      <w:bookmarkStart w:id="123" w:name="pasos_para_elegir_a_los_miembros_de_la_j"/>
      <w:bookmarkStart w:id="124" w:name="_Toc133502828"/>
      <w:r w:rsidRPr="00231B76">
        <w:t>Pasos para elegir a los miembros de la Junta Ejecutiva</w:t>
      </w:r>
      <w:bookmarkEnd w:id="123"/>
      <w:bookmarkEnd w:id="124"/>
    </w:p>
    <w:p w:rsidR="00BD2D95" w:rsidRPr="00231B76" w:rsidRDefault="00BD2D95" w:rsidP="005C1D73">
      <w:pPr>
        <w:rPr>
          <w:lang w:val="es-ES_tradnl"/>
        </w:rPr>
      </w:pPr>
      <w:r w:rsidRPr="00231B76">
        <w:rPr>
          <w:lang w:val="es-ES_tradnl"/>
        </w:rPr>
        <w:t>La elección de los integrantes de la junta ejecutiva es un proceso importante. El proceso debe llevarse a cabo al buscar a Dios con oración y ayuno. Dios tiene un rol en particular para cada persona siendo considerada. A Él le interesa preparar líderes para el Reino.</w:t>
      </w:r>
    </w:p>
    <w:p w:rsidR="00BD2D95" w:rsidRPr="00231B76" w:rsidRDefault="00BD2D95" w:rsidP="005C1D73">
      <w:pPr>
        <w:rPr>
          <w:rStyle w:val="keypointChar"/>
          <w:b w:val="0"/>
        </w:rPr>
      </w:pPr>
      <w:r w:rsidRPr="00634039">
        <w:rPr>
          <w:rStyle w:val="pointsChar"/>
        </w:rPr>
        <w:t>Cuando inician un nuevo Aglow</w:t>
      </w:r>
      <w:r w:rsidRPr="005C1D73">
        <w:rPr>
          <w:szCs w:val="24"/>
          <w:lang w:val="es-ES_tradnl"/>
        </w:rPr>
        <w:t>,</w:t>
      </w:r>
      <w:r w:rsidRPr="00231B76">
        <w:rPr>
          <w:szCs w:val="24"/>
          <w:lang w:val="es-ES_tradnl"/>
        </w:rPr>
        <w:t xml:space="preserve"> las personas que servirán en algún puesto de liderazgo deben reunirse con todos los que han sentido la guía de Dios en este asunto. Es importante conocer los dones y lo que apasiona a los demás. </w:t>
      </w:r>
    </w:p>
    <w:p w:rsidR="00BD2D95" w:rsidRPr="00231B76" w:rsidRDefault="00BD2D95" w:rsidP="005C1D73">
      <w:pPr>
        <w:rPr>
          <w:szCs w:val="24"/>
          <w:lang w:val="es-ES_tradnl"/>
        </w:rPr>
      </w:pPr>
      <w:r w:rsidRPr="00634039">
        <w:rPr>
          <w:rStyle w:val="pointsChar"/>
        </w:rPr>
        <w:t>Si ya tienen un Aglow establecido</w:t>
      </w:r>
      <w:r w:rsidRPr="005C1D73">
        <w:rPr>
          <w:rStyle w:val="keypointChar"/>
        </w:rPr>
        <w:t>,</w:t>
      </w:r>
      <w:r w:rsidRPr="00231B76">
        <w:rPr>
          <w:rStyle w:val="keypointChar"/>
          <w:b w:val="0"/>
        </w:rPr>
        <w:t xml:space="preserve"> </w:t>
      </w:r>
      <w:r w:rsidRPr="00231B76">
        <w:rPr>
          <w:szCs w:val="24"/>
          <w:lang w:val="es-ES_tradnl"/>
        </w:rPr>
        <w:t>el procedimiento básico descrito abajo le</w:t>
      </w:r>
      <w:r w:rsidR="00D62663">
        <w:rPr>
          <w:szCs w:val="24"/>
          <w:lang w:val="es-ES_tradnl"/>
        </w:rPr>
        <w:t>s</w:t>
      </w:r>
      <w:r w:rsidRPr="00231B76">
        <w:rPr>
          <w:szCs w:val="24"/>
          <w:lang w:val="es-ES_tradnl"/>
        </w:rPr>
        <w:t xml:space="preserve"> ayudará </w:t>
      </w:r>
      <w:proofErr w:type="gramStart"/>
      <w:r w:rsidRPr="00231B76">
        <w:rPr>
          <w:szCs w:val="24"/>
          <w:lang w:val="es-ES_tradnl"/>
        </w:rPr>
        <w:t>a</w:t>
      </w:r>
      <w:proofErr w:type="gramEnd"/>
      <w:r w:rsidRPr="00231B76">
        <w:rPr>
          <w:szCs w:val="24"/>
          <w:lang w:val="es-ES_tradnl"/>
        </w:rPr>
        <w:t xml:space="preserve"> elegir a los nuevos integrantes. </w:t>
      </w:r>
    </w:p>
    <w:p w:rsidR="00BD2D95" w:rsidRPr="00231B76" w:rsidRDefault="00BD2D95" w:rsidP="005C1D73">
      <w:pPr>
        <w:rPr>
          <w:szCs w:val="24"/>
          <w:lang w:val="es-ES_tradnl"/>
        </w:rPr>
      </w:pPr>
      <w:r w:rsidRPr="00231B76">
        <w:rPr>
          <w:szCs w:val="24"/>
          <w:lang w:val="es-ES_tradnl"/>
        </w:rPr>
        <w:t>Una vez</w:t>
      </w:r>
      <w:r w:rsidR="004941ED">
        <w:rPr>
          <w:szCs w:val="24"/>
          <w:lang w:val="es-ES_tradnl"/>
        </w:rPr>
        <w:t xml:space="preserve"> que</w:t>
      </w:r>
      <w:r w:rsidRPr="00231B76">
        <w:rPr>
          <w:szCs w:val="24"/>
          <w:lang w:val="es-ES_tradnl"/>
        </w:rPr>
        <w:t xml:space="preserve"> iniciaron la oración y las pláticas y han entregado el proceso de elección de integrantes al Señor, el siguiente paso será seguir Su guía y </w:t>
      </w:r>
      <w:r w:rsidRPr="005C1D73">
        <w:rPr>
          <w:b/>
          <w:szCs w:val="24"/>
          <w:lang w:val="es-ES_tradnl"/>
        </w:rPr>
        <w:t>dar un paso en fe</w:t>
      </w:r>
      <w:r w:rsidRPr="00231B76">
        <w:rPr>
          <w:szCs w:val="24"/>
          <w:lang w:val="es-ES_tradnl"/>
        </w:rPr>
        <w:t xml:space="preserve">. Dios es fiel y proveerá la guía del Espíritu Santo al avanzar en el proceso. </w:t>
      </w:r>
    </w:p>
    <w:p w:rsidR="00BD2D95" w:rsidRPr="00231B76" w:rsidRDefault="00BD2D95" w:rsidP="005C1D73">
      <w:pPr>
        <w:rPr>
          <w:lang w:val="es-ES_tradnl"/>
        </w:rPr>
      </w:pPr>
      <w:r w:rsidRPr="00231B76">
        <w:rPr>
          <w:lang w:val="es-ES_tradnl"/>
        </w:rPr>
        <w:t xml:space="preserve">Después de haber invertido suficiente tiempo en oración, </w:t>
      </w:r>
      <w:r w:rsidR="00D62663">
        <w:rPr>
          <w:lang w:val="es-ES_tradnl"/>
        </w:rPr>
        <w:t>en revisar</w:t>
      </w:r>
      <w:r w:rsidRPr="00231B76">
        <w:rPr>
          <w:lang w:val="es-ES_tradnl"/>
        </w:rPr>
        <w:t xml:space="preserve"> las responsabilidades y </w:t>
      </w:r>
      <w:r w:rsidR="00D62663">
        <w:rPr>
          <w:lang w:val="es-ES_tradnl"/>
        </w:rPr>
        <w:t xml:space="preserve">los </w:t>
      </w:r>
      <w:r w:rsidRPr="00231B76">
        <w:rPr>
          <w:lang w:val="es-ES_tradnl"/>
        </w:rPr>
        <w:t xml:space="preserve">requisitos de los integrantes de la junta ejecutiva, estará listo para elegirlos. </w:t>
      </w:r>
    </w:p>
    <w:p w:rsidR="00BD2D95" w:rsidRPr="005C1D73" w:rsidRDefault="00BD2D95" w:rsidP="005C1D73">
      <w:pPr>
        <w:pStyle w:val="Bullets"/>
        <w:ind w:left="720"/>
      </w:pPr>
      <w:r w:rsidRPr="005C1D73">
        <w:t>Busque</w:t>
      </w:r>
      <w:r w:rsidR="00D62663">
        <w:t>n</w:t>
      </w:r>
      <w:r w:rsidRPr="005C1D73">
        <w:t xml:space="preserve"> los dones del candidato a integrante y averigüe</w:t>
      </w:r>
      <w:r w:rsidR="00D62663">
        <w:t>n</w:t>
      </w:r>
      <w:r w:rsidRPr="005C1D73">
        <w:t xml:space="preserve"> qué lo apasiona.</w:t>
      </w:r>
    </w:p>
    <w:p w:rsidR="00BD2D95" w:rsidRPr="005C1D73" w:rsidRDefault="00BD2D95" w:rsidP="005C1D73">
      <w:pPr>
        <w:pStyle w:val="Bullets"/>
        <w:ind w:left="720"/>
      </w:pPr>
      <w:r w:rsidRPr="005C1D73">
        <w:t>Antes de invitar al candidato a integrante es importante que se asegure</w:t>
      </w:r>
      <w:r w:rsidR="00D62663">
        <w:t>n</w:t>
      </w:r>
      <w:r w:rsidRPr="005C1D73">
        <w:t xml:space="preserve"> de que cumpla con los requisitos antes mencionados para ser aprobado para el liderazgo en Aglow. </w:t>
      </w:r>
    </w:p>
    <w:p w:rsidR="00BD2D95" w:rsidRPr="005C1D73" w:rsidRDefault="00D62663" w:rsidP="005C1D73">
      <w:pPr>
        <w:pStyle w:val="Bullets"/>
        <w:ind w:left="720"/>
      </w:pPr>
      <w:r>
        <w:t>Si invitan a alguien a servir y después le dicn que ya está</w:t>
      </w:r>
      <w:r w:rsidR="00BD2D95" w:rsidRPr="005C1D73">
        <w:t xml:space="preserve"> aceptado</w:t>
      </w:r>
      <w:r>
        <w:t xml:space="preserve">, lo lastimarán y podrían desanimarlo de </w:t>
      </w:r>
      <w:r w:rsidR="00BD2D95" w:rsidRPr="005C1D73">
        <w:t xml:space="preserve">participar en Aglow. </w:t>
      </w:r>
    </w:p>
    <w:p w:rsidR="00BD2D95" w:rsidRPr="005C1D73" w:rsidRDefault="00BD2D95" w:rsidP="005C1D73">
      <w:pPr>
        <w:pStyle w:val="bullets-numbered"/>
      </w:pPr>
      <w:r w:rsidRPr="005C1D73">
        <w:t>En oración</w:t>
      </w:r>
      <w:r w:rsidR="004941ED">
        <w:t>,</w:t>
      </w:r>
      <w:r w:rsidRPr="005C1D73">
        <w:t xml:space="preserve"> lea</w:t>
      </w:r>
      <w:r w:rsidR="00D62663">
        <w:t>n</w:t>
      </w:r>
      <w:r w:rsidRPr="005C1D73">
        <w:t xml:space="preserve"> las descripciones de</w:t>
      </w:r>
      <w:r w:rsidR="004941ED">
        <w:t>l</w:t>
      </w:r>
      <w:r w:rsidRPr="005C1D73">
        <w:t xml:space="preserve"> puesto para todos los integrantes y </w:t>
      </w:r>
      <w:r w:rsidR="00AC56FB">
        <w:t>pída</w:t>
      </w:r>
      <w:r w:rsidR="00D62663">
        <w:t>n</w:t>
      </w:r>
      <w:r w:rsidR="00AC56FB">
        <w:t>le</w:t>
      </w:r>
      <w:r w:rsidRPr="005C1D73">
        <w:t xml:space="preserve"> a Dios que le</w:t>
      </w:r>
      <w:r w:rsidR="00AC56FB">
        <w:t>s</w:t>
      </w:r>
      <w:r w:rsidRPr="005C1D73">
        <w:t xml:space="preserve"> muestre a todos cuál es la persona que Él ha elegido y llamado para cada puesto.</w:t>
      </w:r>
    </w:p>
    <w:p w:rsidR="00037EE9" w:rsidRDefault="00BD2D95" w:rsidP="005C1D73">
      <w:pPr>
        <w:pStyle w:val="Bullets"/>
        <w:ind w:left="720"/>
      </w:pPr>
      <w:r w:rsidRPr="005C1D73">
        <w:t>Si con usted</w:t>
      </w:r>
      <w:r w:rsidR="00D62663">
        <w:t>es</w:t>
      </w:r>
      <w:r w:rsidRPr="005C1D73">
        <w:t xml:space="preserve"> </w:t>
      </w:r>
      <w:r w:rsidR="00D62663">
        <w:t>hay</w:t>
      </w:r>
      <w:r w:rsidRPr="005C1D73">
        <w:t xml:space="preserve"> líderes internacionales, nacionales o de área, tal vez puedan hacer recomendaciones o sugerencias acerca del candidato mejor dotado para cada puesto. </w:t>
      </w:r>
    </w:p>
    <w:p w:rsidR="00BD2D95" w:rsidRPr="00231B76" w:rsidRDefault="00037EE9" w:rsidP="00B43EB6">
      <w:pPr>
        <w:pStyle w:val="bullets-numbered"/>
      </w:pPr>
      <w:r>
        <w:br w:type="page"/>
      </w:r>
      <w:r w:rsidR="00BD2D95" w:rsidRPr="00231B76">
        <w:lastRenderedPageBreak/>
        <w:t>Acuerden quién servirá en cada puesto.</w:t>
      </w:r>
    </w:p>
    <w:p w:rsidR="00BD2D95" w:rsidRPr="00231B76" w:rsidRDefault="00BD2D95" w:rsidP="002956AC">
      <w:pPr>
        <w:pStyle w:val="Bullets"/>
        <w:numPr>
          <w:ilvl w:val="0"/>
          <w:numId w:val="10"/>
        </w:numPr>
        <w:rPr>
          <w:lang w:val="es-ES_tradnl"/>
        </w:rPr>
      </w:pPr>
      <w:r w:rsidRPr="00231B76">
        <w:rPr>
          <w:lang w:val="es-ES_tradnl"/>
        </w:rPr>
        <w:t>Se someterá a votación utilizando boletas escritas. Una mayoría simple será suficiente para elegir a un nuevo integrante de la junta.</w:t>
      </w:r>
    </w:p>
    <w:p w:rsidR="00BD2D95" w:rsidRPr="00231B76" w:rsidRDefault="00BD2D95" w:rsidP="002956AC">
      <w:pPr>
        <w:pStyle w:val="Bullets"/>
        <w:numPr>
          <w:ilvl w:val="0"/>
          <w:numId w:val="10"/>
        </w:numPr>
        <w:rPr>
          <w:lang w:val="es-ES_tradnl"/>
        </w:rPr>
      </w:pPr>
      <w:r w:rsidRPr="00231B76">
        <w:rPr>
          <w:lang w:val="es-ES_tradnl"/>
        </w:rPr>
        <w:t>Continúen en oración hasta que todos estén de acuerdo.</w:t>
      </w:r>
    </w:p>
    <w:p w:rsidR="00BD2D95" w:rsidRPr="00231B76" w:rsidRDefault="00BD2D95" w:rsidP="002956AC">
      <w:pPr>
        <w:pStyle w:val="Bullets"/>
        <w:numPr>
          <w:ilvl w:val="0"/>
          <w:numId w:val="10"/>
        </w:numPr>
        <w:rPr>
          <w:lang w:val="es-ES_tradnl"/>
        </w:rPr>
      </w:pPr>
      <w:r w:rsidRPr="00231B76">
        <w:rPr>
          <w:lang w:val="es-ES_tradnl"/>
        </w:rPr>
        <w:t>Luego de tomar una decisión, invite</w:t>
      </w:r>
      <w:r w:rsidR="00D62663">
        <w:rPr>
          <w:lang w:val="es-ES_tradnl"/>
        </w:rPr>
        <w:t>n</w:t>
      </w:r>
      <w:r w:rsidRPr="00231B76">
        <w:rPr>
          <w:lang w:val="es-ES_tradnl"/>
        </w:rPr>
        <w:t xml:space="preserve"> a quienes han sido seleccionados para cada puesto a servir. </w:t>
      </w:r>
    </w:p>
    <w:p w:rsidR="00BD2D95" w:rsidRPr="00231B76" w:rsidRDefault="00BD2D95" w:rsidP="005C1D73">
      <w:pPr>
        <w:pStyle w:val="bullets-numbered"/>
      </w:pPr>
      <w:r w:rsidRPr="00231B76">
        <w:t>Cada persona elegida para un puesto debe tomar la decisión para servir luego de orar.</w:t>
      </w:r>
    </w:p>
    <w:p w:rsidR="00BD2D95" w:rsidRPr="00231B76" w:rsidRDefault="00BD2D95" w:rsidP="002956AC">
      <w:pPr>
        <w:pStyle w:val="Bullets"/>
        <w:numPr>
          <w:ilvl w:val="0"/>
          <w:numId w:val="10"/>
        </w:numPr>
        <w:rPr>
          <w:lang w:val="es-ES_tradnl"/>
        </w:rPr>
      </w:pPr>
      <w:r w:rsidRPr="00231B76">
        <w:rPr>
          <w:lang w:val="es-ES_tradnl"/>
        </w:rPr>
        <w:t xml:space="preserve">Si tiene la certeza de que es la voluntad de Dios en el presente, debe responder un cuestionario de liderazgo y someterse al proceso de entrevista con </w:t>
      </w:r>
      <w:r w:rsidR="0052497A">
        <w:rPr>
          <w:lang w:val="es-ES_tradnl"/>
        </w:rPr>
        <w:t>el asesor</w:t>
      </w:r>
      <w:r w:rsidRPr="00231B76">
        <w:rPr>
          <w:lang w:val="es-ES_tradnl"/>
        </w:rPr>
        <w:t xml:space="preserve"> antes de que sea aprobado oficialmente.</w:t>
      </w:r>
    </w:p>
    <w:p w:rsidR="00BD2D95" w:rsidRPr="00231B76" w:rsidRDefault="00BD2D95" w:rsidP="002956AC">
      <w:pPr>
        <w:pStyle w:val="Bullets"/>
        <w:numPr>
          <w:ilvl w:val="0"/>
          <w:numId w:val="10"/>
        </w:numPr>
        <w:rPr>
          <w:lang w:val="es-ES_tradnl"/>
        </w:rPr>
      </w:pPr>
      <w:r w:rsidRPr="00231B76">
        <w:rPr>
          <w:lang w:val="es-ES_tradnl"/>
        </w:rPr>
        <w:t>El potencial integrante debe recibir copia de lo siguiente:</w:t>
      </w:r>
    </w:p>
    <w:p w:rsidR="00BD2D95" w:rsidRPr="00231B76" w:rsidRDefault="00BD2D95" w:rsidP="002956AC">
      <w:pPr>
        <w:pStyle w:val="Bullets"/>
        <w:numPr>
          <w:ilvl w:val="0"/>
          <w:numId w:val="31"/>
        </w:numPr>
        <w:rPr>
          <w:lang w:val="es-ES_tradnl"/>
        </w:rPr>
      </w:pPr>
      <w:r w:rsidRPr="00231B76">
        <w:rPr>
          <w:lang w:val="es-ES_tradnl"/>
        </w:rPr>
        <w:t>Descripción del puesto</w:t>
      </w:r>
    </w:p>
    <w:p w:rsidR="00BD2D95" w:rsidRPr="00231B76" w:rsidRDefault="00BD2D95" w:rsidP="002956AC">
      <w:pPr>
        <w:pStyle w:val="Bullets"/>
        <w:numPr>
          <w:ilvl w:val="0"/>
          <w:numId w:val="31"/>
        </w:numPr>
        <w:rPr>
          <w:lang w:val="es-ES_tradnl"/>
        </w:rPr>
      </w:pPr>
      <w:r w:rsidRPr="00231B76">
        <w:rPr>
          <w:lang w:val="es-ES_tradnl"/>
        </w:rPr>
        <w:t>Declaraciones de</w:t>
      </w:r>
      <w:r w:rsidR="00E86592">
        <w:rPr>
          <w:lang w:val="es-ES_tradnl"/>
        </w:rPr>
        <w:t xml:space="preserve"> </w:t>
      </w:r>
      <w:r w:rsidRPr="00231B76">
        <w:rPr>
          <w:lang w:val="es-ES_tradnl"/>
        </w:rPr>
        <w:t>visión y de misión de Aglow</w:t>
      </w:r>
    </w:p>
    <w:p w:rsidR="00BD2D95" w:rsidRPr="00231B76" w:rsidRDefault="00BD2D95" w:rsidP="002956AC">
      <w:pPr>
        <w:pStyle w:val="Bullets"/>
        <w:numPr>
          <w:ilvl w:val="0"/>
          <w:numId w:val="31"/>
        </w:numPr>
        <w:spacing w:before="0" w:after="0"/>
        <w:rPr>
          <w:lang w:val="es-ES_tradnl"/>
        </w:rPr>
      </w:pPr>
      <w:r w:rsidRPr="00231B76">
        <w:rPr>
          <w:lang w:val="es-ES_tradnl"/>
        </w:rPr>
        <w:t xml:space="preserve">Declaración </w:t>
      </w:r>
      <w:r w:rsidR="00AC56FB">
        <w:rPr>
          <w:lang w:val="es-ES_tradnl"/>
        </w:rPr>
        <w:t xml:space="preserve">de </w:t>
      </w:r>
      <w:r w:rsidR="00466542" w:rsidRPr="00466542">
        <w:rPr>
          <w:i/>
          <w:lang w:val="es-ES_tradnl"/>
        </w:rPr>
        <w:t>Lo que creemos</w:t>
      </w:r>
      <w:r w:rsidRPr="00231B76">
        <w:rPr>
          <w:lang w:val="es-ES_tradnl"/>
        </w:rPr>
        <w:t xml:space="preserve"> </w:t>
      </w:r>
    </w:p>
    <w:p w:rsidR="00BD2D95" w:rsidRPr="00231B76" w:rsidRDefault="00BD2D95" w:rsidP="002956AC">
      <w:pPr>
        <w:pStyle w:val="Bullets"/>
        <w:numPr>
          <w:ilvl w:val="0"/>
          <w:numId w:val="31"/>
        </w:numPr>
        <w:spacing w:before="0" w:after="0"/>
        <w:rPr>
          <w:lang w:val="es-ES_tradnl"/>
        </w:rPr>
      </w:pPr>
      <w:r w:rsidRPr="00231B76">
        <w:rPr>
          <w:lang w:val="es-ES_tradnl"/>
        </w:rPr>
        <w:t>Copia de los requisitos y responsabilidades</w:t>
      </w:r>
      <w:r w:rsidR="00D62663">
        <w:rPr>
          <w:lang w:val="es-ES_tradnl"/>
        </w:rPr>
        <w:t xml:space="preserve"> de un integrante de la junta e</w:t>
      </w:r>
      <w:r w:rsidRPr="00231B76">
        <w:rPr>
          <w:lang w:val="es-ES_tradnl"/>
        </w:rPr>
        <w:t>jecutiva</w:t>
      </w:r>
    </w:p>
    <w:p w:rsidR="00BD2D95" w:rsidRPr="00231B76" w:rsidRDefault="00FD5392" w:rsidP="005C1D73">
      <w:pPr>
        <w:pStyle w:val="bullets-numbered"/>
      </w:pPr>
      <w:r>
        <w:t>Hagan</w:t>
      </w:r>
      <w:r w:rsidR="00BD2D95" w:rsidRPr="00231B76">
        <w:t xml:space="preserve"> arreglos para que los asesores locales puedan entrevistarse con cada candidato a integrante.</w:t>
      </w:r>
    </w:p>
    <w:p w:rsidR="00BD2D95" w:rsidRPr="00231B76" w:rsidRDefault="00BD2D95" w:rsidP="005C1D73">
      <w:pPr>
        <w:pStyle w:val="bullets-numbered"/>
        <w:rPr>
          <w:i/>
        </w:rPr>
      </w:pPr>
      <w:r w:rsidRPr="00231B76">
        <w:t xml:space="preserve">Al reunirse personalmente para conversar con cada persona, los asesores podrán confirmar que el candidato está de acuerdo con lo que Aglow cree y que es una buena elección para el liderazgo. </w:t>
      </w:r>
    </w:p>
    <w:p w:rsidR="00BD2D95" w:rsidRPr="00231B76" w:rsidRDefault="00BD2D95" w:rsidP="005C1D73">
      <w:pPr>
        <w:pStyle w:val="smtitles"/>
      </w:pPr>
      <w:r w:rsidRPr="00231B76">
        <w:t xml:space="preserve">Para los grupos que están por iniciar: </w:t>
      </w:r>
    </w:p>
    <w:p w:rsidR="00BD2D95" w:rsidRPr="005C1D73" w:rsidRDefault="00BD2D95" w:rsidP="005C1D73">
      <w:pPr>
        <w:pStyle w:val="Bullets"/>
        <w:ind w:left="720"/>
      </w:pPr>
      <w:r w:rsidRPr="005C1D73">
        <w:t xml:space="preserve">Una vez </w:t>
      </w:r>
      <w:r w:rsidR="00AC56FB">
        <w:t xml:space="preserve">que </w:t>
      </w:r>
      <w:r w:rsidRPr="005C1D73">
        <w:t>se completa el proceso de elección, el liderazgo de área, nacional o internacional que trabaja con el liderazgo local en el proceso de afiliación</w:t>
      </w:r>
      <w:r w:rsidR="00522DBF">
        <w:t>,</w:t>
      </w:r>
      <w:r w:rsidRPr="005C1D73">
        <w:t xml:space="preserve"> </w:t>
      </w:r>
      <w:r w:rsidR="00FD5392">
        <w:t>lleva</w:t>
      </w:r>
      <w:r w:rsidRPr="005C1D73">
        <w:t xml:space="preserve"> a cabo las entrevistas </w:t>
      </w:r>
      <w:r w:rsidR="00522DBF">
        <w:t>con los</w:t>
      </w:r>
      <w:r w:rsidRPr="005C1D73">
        <w:t xml:space="preserve"> nuevos integrantes, según se describe abajo y </w:t>
      </w:r>
      <w:r w:rsidR="00FD5392">
        <w:t>responde</w:t>
      </w:r>
      <w:r w:rsidRPr="005C1D73">
        <w:t xml:space="preserve"> la sección de aprobación del cuestionario de liderazgo para cada nuevo integrante. </w:t>
      </w:r>
    </w:p>
    <w:p w:rsidR="00C63278" w:rsidRDefault="00BD2D95" w:rsidP="005C1D73">
      <w:pPr>
        <w:pStyle w:val="Bullets"/>
        <w:ind w:left="720"/>
      </w:pPr>
      <w:r w:rsidRPr="005C1D73">
        <w:t xml:space="preserve">La junta ejecutiva aprobada debe orar </w:t>
      </w:r>
      <w:r w:rsidR="00AC56FB">
        <w:t>unida</w:t>
      </w:r>
      <w:r w:rsidRPr="005C1D73">
        <w:t xml:space="preserve"> acerca de la elección de asesores para su g</w:t>
      </w:r>
      <w:r w:rsidR="00A6338E">
        <w:t>rupo. (Vea abajo, Sección 4A</w:t>
      </w:r>
      <w:r w:rsidRPr="005C1D73">
        <w:t xml:space="preserve">, </w:t>
      </w:r>
      <w:hyperlink w:anchor="asesores_locales_aglow" w:history="1">
        <w:r w:rsidRPr="00EC755A">
          <w:rPr>
            <w:rStyle w:val="Hyperlink"/>
          </w:rPr>
          <w:t xml:space="preserve">Asesores Locales </w:t>
        </w:r>
        <w:r w:rsidR="00A6338E">
          <w:rPr>
            <w:rStyle w:val="Hyperlink"/>
          </w:rPr>
          <w:t xml:space="preserve">de </w:t>
        </w:r>
        <w:r w:rsidRPr="00EC755A">
          <w:rPr>
            <w:rStyle w:val="Hyperlink"/>
          </w:rPr>
          <w:t>Aglow</w:t>
        </w:r>
      </w:hyperlink>
      <w:r w:rsidRPr="005C1D73">
        <w:t xml:space="preserve">). Después que los asesores han aceptado la invitación a servir de esta manera, los integrantes y los asesores deben reunirse. </w:t>
      </w:r>
    </w:p>
    <w:p w:rsidR="00BD2D95" w:rsidRPr="00231B76" w:rsidRDefault="00BD2D95" w:rsidP="005C1D73">
      <w:pPr>
        <w:pStyle w:val="bullets-numbered"/>
      </w:pPr>
      <w:r w:rsidRPr="00231B76">
        <w:t>Solicite</w:t>
      </w:r>
      <w:r w:rsidR="00522DBF">
        <w:t>n</w:t>
      </w:r>
      <w:r w:rsidRPr="00231B76">
        <w:t xml:space="preserve"> a los asesores que completen la sección de aprobación del cuestionario de liderazgo para cada candidato y devuelvan los documentos de forma confidencial.</w:t>
      </w:r>
    </w:p>
    <w:p w:rsidR="00037EE9" w:rsidRDefault="00BD2D95" w:rsidP="00C63278">
      <w:pPr>
        <w:spacing w:before="120" w:after="120"/>
        <w:ind w:left="360"/>
        <w:rPr>
          <w:lang w:val="es-ES_tradnl"/>
        </w:rPr>
      </w:pPr>
      <w:r w:rsidRPr="00231B76">
        <w:rPr>
          <w:lang w:val="es-ES_tradnl"/>
        </w:rPr>
        <w:t xml:space="preserve">Para que sea cómodo para los asesores y la persona entrevistada, será mejor si devuelven el cuestionario después de la entrevista, en lugar de firmar el cuestionario en presencia del candidato o entregárselo de vuelta a la persona. </w:t>
      </w:r>
    </w:p>
    <w:p w:rsidR="00BD2D95" w:rsidRPr="005C1D73" w:rsidRDefault="00037EE9" w:rsidP="0011461A">
      <w:pPr>
        <w:pStyle w:val="bullets-numbered"/>
      </w:pPr>
      <w:r>
        <w:rPr>
          <w:lang w:val="es-ES_tradnl"/>
        </w:rPr>
        <w:br w:type="page"/>
      </w:r>
      <w:r w:rsidR="00BD2D95" w:rsidRPr="005C1D73">
        <w:lastRenderedPageBreak/>
        <w:t xml:space="preserve">Los cuestionarios firmados y la </w:t>
      </w:r>
      <w:r w:rsidR="00522DBF">
        <w:t>solicitud</w:t>
      </w:r>
      <w:r w:rsidR="00BD2D95" w:rsidRPr="005C1D73">
        <w:t xml:space="preserve"> de afiliación del grupo deben ser enviados al líder de área o nacional que supervisa a Aglow en su área. </w:t>
      </w:r>
    </w:p>
    <w:p w:rsidR="00BD2D95" w:rsidRPr="00231B76" w:rsidRDefault="00BD2D95" w:rsidP="00C63278">
      <w:pPr>
        <w:spacing w:before="120" w:after="120"/>
        <w:ind w:left="360"/>
        <w:rPr>
          <w:lang w:val="es-ES_tradnl"/>
        </w:rPr>
      </w:pPr>
      <w:r w:rsidRPr="00231B76">
        <w:rPr>
          <w:lang w:val="es-ES_tradnl"/>
        </w:rPr>
        <w:t>Si no hay liderazgo nacional asignado para su nación, los cuestionarios y solicitudes de afiliación deben ser enviados a:</w:t>
      </w:r>
    </w:p>
    <w:p w:rsidR="00BD2D95" w:rsidRPr="00231B76" w:rsidRDefault="007F7D25" w:rsidP="00C63278">
      <w:pPr>
        <w:spacing w:before="120" w:after="120"/>
        <w:ind w:left="720"/>
        <w:jc w:val="left"/>
        <w:rPr>
          <w:szCs w:val="24"/>
          <w:lang w:val="es-ES_tradnl"/>
        </w:rPr>
      </w:pPr>
      <w:r>
        <w:rPr>
          <w:szCs w:val="24"/>
        </w:rPr>
        <w:t>Global Field Office - International</w:t>
      </w:r>
      <w:r>
        <w:rPr>
          <w:szCs w:val="24"/>
        </w:rPr>
        <w:br/>
        <w:t xml:space="preserve">Aglow International </w:t>
      </w:r>
      <w:r>
        <w:rPr>
          <w:szCs w:val="24"/>
        </w:rPr>
        <w:br/>
        <w:t>P.O. Box 1749</w:t>
      </w:r>
      <w:r>
        <w:rPr>
          <w:szCs w:val="24"/>
        </w:rPr>
        <w:br/>
        <w:t>Edmonds, WA 98020-1749, USA</w:t>
      </w:r>
      <w:r>
        <w:rPr>
          <w:szCs w:val="24"/>
        </w:rPr>
        <w:br/>
      </w:r>
      <w:r>
        <w:rPr>
          <w:szCs w:val="24"/>
        </w:rPr>
        <w:br/>
      </w:r>
      <w:r w:rsidR="00BD2D95" w:rsidRPr="00231B76">
        <w:rPr>
          <w:szCs w:val="24"/>
          <w:lang w:val="es-ES_tradnl"/>
        </w:rPr>
        <w:t>Fax:</w:t>
      </w:r>
      <w:r w:rsidR="00BD2D95" w:rsidRPr="00231B76">
        <w:rPr>
          <w:i/>
          <w:szCs w:val="24"/>
          <w:lang w:val="es-ES_tradnl"/>
        </w:rPr>
        <w:t xml:space="preserve"> </w:t>
      </w:r>
      <w:r w:rsidR="00BD2D95" w:rsidRPr="00231B76">
        <w:rPr>
          <w:szCs w:val="24"/>
          <w:lang w:val="es-ES_tradnl"/>
        </w:rPr>
        <w:t>(425) 778-9615</w:t>
      </w:r>
      <w:r w:rsidR="005C1D73">
        <w:rPr>
          <w:szCs w:val="24"/>
          <w:lang w:val="es-ES_tradnl"/>
        </w:rPr>
        <w:br/>
      </w:r>
      <w:r w:rsidR="00BD2D95" w:rsidRPr="00231B76">
        <w:rPr>
          <w:szCs w:val="24"/>
          <w:lang w:val="es-ES_tradnl"/>
        </w:rPr>
        <w:t>Correo-e: intl.fieldoffice@aglow.org</w:t>
      </w:r>
    </w:p>
    <w:p w:rsidR="00BD2D95" w:rsidRPr="00231B76" w:rsidRDefault="00BD2D95" w:rsidP="00C63278">
      <w:pPr>
        <w:spacing w:before="120" w:after="120"/>
        <w:ind w:left="720"/>
        <w:rPr>
          <w:lang w:val="es-ES_tradnl"/>
        </w:rPr>
      </w:pPr>
      <w:r w:rsidRPr="00231B76">
        <w:rPr>
          <w:lang w:val="es-ES_tradnl"/>
        </w:rPr>
        <w:t>Al recibir la aprobación final, recibirá</w:t>
      </w:r>
      <w:r w:rsidR="00522DBF">
        <w:rPr>
          <w:lang w:val="es-ES_tradnl"/>
        </w:rPr>
        <w:t>n</w:t>
      </w:r>
      <w:r w:rsidRPr="00231B76">
        <w:rPr>
          <w:lang w:val="es-ES_tradnl"/>
        </w:rPr>
        <w:t xml:space="preserve"> la carta de aprobación de su grupo (certificado oficial de afiliación).</w:t>
      </w:r>
    </w:p>
    <w:p w:rsidR="00BD2D95" w:rsidRPr="00231B76" w:rsidRDefault="00BD2D95" w:rsidP="00C63278">
      <w:pPr>
        <w:spacing w:before="120" w:after="120"/>
        <w:ind w:left="720"/>
        <w:rPr>
          <w:lang w:val="es-ES_tradnl"/>
        </w:rPr>
      </w:pPr>
      <w:r w:rsidRPr="00231B76">
        <w:rPr>
          <w:i/>
          <w:lang w:val="es-ES_tradnl"/>
        </w:rPr>
        <w:t>Envíe</w:t>
      </w:r>
      <w:r w:rsidR="00522DBF">
        <w:rPr>
          <w:i/>
          <w:lang w:val="es-ES_tradnl"/>
        </w:rPr>
        <w:t>n</w:t>
      </w:r>
      <w:r w:rsidRPr="00231B76">
        <w:rPr>
          <w:i/>
          <w:lang w:val="es-ES_tradnl"/>
        </w:rPr>
        <w:t xml:space="preserve"> los cuestionarios de liderazgo completos a los líderes de área o nacionales cada vez que haya un nuevo integrante en Aglow. </w:t>
      </w:r>
      <w:r w:rsidRPr="00231B76">
        <w:rPr>
          <w:lang w:val="es-ES_tradnl"/>
        </w:rPr>
        <w:t xml:space="preserve">No se necesitan cuestionarios nuevos cuando sólo se cambia de puesto, ahí sólo se debe responder un formulario de </w:t>
      </w:r>
      <w:r w:rsidRPr="00231B76">
        <w:rPr>
          <w:i/>
          <w:lang w:val="es-ES_tradnl"/>
        </w:rPr>
        <w:t>Cambio de Oficial</w:t>
      </w:r>
      <w:r w:rsidRPr="00231B76">
        <w:rPr>
          <w:lang w:val="es-ES_tradnl"/>
        </w:rPr>
        <w:t>. (Los grupos que se relacionan con Internacional, deben enviar los cuestionarios directamente a la Oficina Mundial – Internacional.) Se le</w:t>
      </w:r>
      <w:r w:rsidR="00522DBF">
        <w:rPr>
          <w:lang w:val="es-ES_tradnl"/>
        </w:rPr>
        <w:t>s</w:t>
      </w:r>
      <w:r w:rsidRPr="00231B76">
        <w:rPr>
          <w:lang w:val="es-ES_tradnl"/>
        </w:rPr>
        <w:t xml:space="preserve"> notificará cuando cuente</w:t>
      </w:r>
      <w:r w:rsidR="00522DBF">
        <w:rPr>
          <w:lang w:val="es-ES_tradnl"/>
        </w:rPr>
        <w:t>n</w:t>
      </w:r>
      <w:r w:rsidRPr="00231B76">
        <w:rPr>
          <w:lang w:val="es-ES_tradnl"/>
        </w:rPr>
        <w:t xml:space="preserve"> con la aprobación final. </w:t>
      </w:r>
    </w:p>
    <w:p w:rsidR="00BD2D95" w:rsidRPr="00231B76" w:rsidRDefault="00BD2D95" w:rsidP="005C1D73">
      <w:pPr>
        <w:pStyle w:val="bullets-numbered"/>
      </w:pPr>
      <w:r w:rsidRPr="00231B76">
        <w:t>Notifique</w:t>
      </w:r>
      <w:r w:rsidR="00522DBF">
        <w:t>n</w:t>
      </w:r>
      <w:r w:rsidRPr="00231B76">
        <w:t xml:space="preserve"> a los nuevos integrantes de su designación luego de que esté completa la aprobación.</w:t>
      </w:r>
    </w:p>
    <w:p w:rsidR="00BD2D95" w:rsidRPr="00231B76" w:rsidRDefault="00BD2D95" w:rsidP="005C1D73">
      <w:pPr>
        <w:ind w:left="360"/>
        <w:rPr>
          <w:lang w:val="es-ES_tradnl"/>
        </w:rPr>
      </w:pPr>
      <w:r w:rsidRPr="00231B76">
        <w:rPr>
          <w:lang w:val="es-ES_tradnl"/>
        </w:rPr>
        <w:t xml:space="preserve">En ese momento comienzan oficialmente a servir como </w:t>
      </w:r>
      <w:r w:rsidR="00440C44">
        <w:rPr>
          <w:lang w:val="es-ES_tradnl"/>
        </w:rPr>
        <w:t>líderes de Aglow</w:t>
      </w:r>
      <w:r w:rsidRPr="00231B76">
        <w:rPr>
          <w:lang w:val="es-ES_tradnl"/>
        </w:rPr>
        <w:t xml:space="preserve">. </w:t>
      </w:r>
    </w:p>
    <w:p w:rsidR="00BD2D95" w:rsidRPr="00231B76" w:rsidRDefault="00BD2D95" w:rsidP="005C1D73">
      <w:pPr>
        <w:pStyle w:val="bullets-numbered"/>
      </w:pPr>
      <w:r w:rsidRPr="00231B76">
        <w:t xml:space="preserve">Inicialmente, se pide a los integrantes oficiales que sirvan por dos años, pero pueden continuar por un período indefinido si desempeñan bien sus tareas y si se sienten llamados a continuar en ese puesto. Esto deben platicarlo durante los tiempos de evaluación. </w:t>
      </w:r>
    </w:p>
    <w:p w:rsidR="00BD2D95" w:rsidRPr="00231B76" w:rsidRDefault="00BD2D95" w:rsidP="00C63278">
      <w:pPr>
        <w:spacing w:before="120" w:after="120"/>
        <w:ind w:left="360"/>
        <w:rPr>
          <w:lang w:val="es-ES_tradnl"/>
        </w:rPr>
      </w:pPr>
      <w:r w:rsidRPr="00231B76">
        <w:rPr>
          <w:lang w:val="es-ES_tradnl"/>
        </w:rPr>
        <w:t xml:space="preserve">Un integrante puede renunciar al informar sus intenciones a la junta ejecutiva. El liderazgo de área o nacional y la Oficina Mundial – Internacional debe ser informada de la renuncia. </w:t>
      </w:r>
    </w:p>
    <w:p w:rsidR="00BD2D95" w:rsidRPr="00231B76" w:rsidRDefault="00BD2D95" w:rsidP="00662029">
      <w:pPr>
        <w:pStyle w:val="bullets-numbered"/>
      </w:pPr>
      <w:r w:rsidRPr="00231B76">
        <w:t xml:space="preserve">Cuando haya una vacante en la Junta Ejecutiva, los integrantes </w:t>
      </w:r>
      <w:r w:rsidR="00522DBF">
        <w:t>oran y buscan</w:t>
      </w:r>
      <w:r w:rsidRPr="00231B76">
        <w:t xml:space="preserve"> a Dios para saber en qué dirección proceder para ocupar el puesto. De ser posible, es mejor no apresurar el proceso y tomar un tiempo para hallar a la persona correcta. </w:t>
      </w:r>
    </w:p>
    <w:p w:rsidR="00BD2D95" w:rsidRPr="00231B76" w:rsidRDefault="00BD2D95" w:rsidP="00C63278">
      <w:pPr>
        <w:spacing w:before="120" w:after="120"/>
        <w:ind w:left="360"/>
        <w:rPr>
          <w:lang w:val="es-ES_tradnl"/>
        </w:rPr>
      </w:pPr>
      <w:r w:rsidRPr="00231B76">
        <w:rPr>
          <w:lang w:val="es-ES_tradnl"/>
        </w:rPr>
        <w:t>Las evaluaciones anuales de la junta deben mostrar a cada líder si hay necesidad de cambiar a alguien de la junta. Elegir nu</w:t>
      </w:r>
      <w:r w:rsidR="002B6DD5">
        <w:rPr>
          <w:lang w:val="es-ES_tradnl"/>
        </w:rPr>
        <w:t>evos integrantes es necesario so</w:t>
      </w:r>
      <w:r w:rsidRPr="00231B76">
        <w:rPr>
          <w:lang w:val="es-ES_tradnl"/>
        </w:rPr>
        <w:t xml:space="preserve">lo cuando hay vacantes en </w:t>
      </w:r>
      <w:r w:rsidR="00515883">
        <w:rPr>
          <w:lang w:val="es-ES_tradnl"/>
        </w:rPr>
        <w:t>la</w:t>
      </w:r>
      <w:r w:rsidRPr="00231B76">
        <w:rPr>
          <w:lang w:val="es-ES_tradnl"/>
        </w:rPr>
        <w:t xml:space="preserve"> junta ejecutiva local. </w:t>
      </w:r>
    </w:p>
    <w:p w:rsidR="00037EE9" w:rsidRDefault="00BD2D95" w:rsidP="00C63278">
      <w:pPr>
        <w:spacing w:before="120" w:after="120"/>
        <w:ind w:left="360"/>
        <w:rPr>
          <w:lang w:val="es-ES_tradnl"/>
        </w:rPr>
      </w:pPr>
      <w:r w:rsidRPr="00231B76">
        <w:rPr>
          <w:lang w:val="es-ES_tradnl"/>
        </w:rPr>
        <w:t>Si todos los integrantes de la junta desempeñan sus tareas bien y se sienten llamados a servir en Aglow, pueden continuar en sus puestos. Si alguien ya no le encuentra sentido a su puesto, busque</w:t>
      </w:r>
      <w:r w:rsidR="00515883">
        <w:rPr>
          <w:lang w:val="es-ES_tradnl"/>
        </w:rPr>
        <w:t>n</w:t>
      </w:r>
      <w:r w:rsidRPr="00231B76">
        <w:rPr>
          <w:lang w:val="es-ES_tradnl"/>
        </w:rPr>
        <w:t xml:space="preserve"> a otro que sienta pasión por ese puesto y capacítelo. Esto libera a quien está listo para hacer el cambio a fin de desarrollarse en esta nueva “actualización”.</w:t>
      </w:r>
    </w:p>
    <w:p w:rsidR="00BD2D95" w:rsidRPr="00231B76" w:rsidRDefault="00037EE9" w:rsidP="0011461A">
      <w:pPr>
        <w:pStyle w:val="bullets-numbered"/>
      </w:pPr>
      <w:r>
        <w:rPr>
          <w:lang w:val="es-ES_tradnl"/>
        </w:rPr>
        <w:br w:type="page"/>
      </w:r>
      <w:r w:rsidR="00BD2D95" w:rsidRPr="00231B76">
        <w:lastRenderedPageBreak/>
        <w:t>Cubra</w:t>
      </w:r>
      <w:r w:rsidR="00515883">
        <w:t>n</w:t>
      </w:r>
      <w:r w:rsidR="00BD2D95" w:rsidRPr="00231B76">
        <w:t xml:space="preserve"> el puesto vacante de una de estas dos formas: </w:t>
      </w:r>
    </w:p>
    <w:p w:rsidR="00BD2D95" w:rsidRPr="00231B76" w:rsidRDefault="00BD2D95" w:rsidP="00AA0E57">
      <w:pPr>
        <w:pStyle w:val="numberedpoint"/>
        <w:numPr>
          <w:ilvl w:val="0"/>
          <w:numId w:val="15"/>
        </w:numPr>
        <w:ind w:left="1080"/>
        <w:rPr>
          <w:lang w:val="es-ES_tradnl"/>
        </w:rPr>
      </w:pPr>
      <w:r w:rsidRPr="00231B76">
        <w:rPr>
          <w:lang w:val="es-ES_tradnl"/>
        </w:rPr>
        <w:t>Con un integrante oficial que ya está sirviendo en la junta</w:t>
      </w:r>
      <w:r w:rsidR="00CC2FD9">
        <w:rPr>
          <w:lang w:val="es-ES_tradnl"/>
        </w:rPr>
        <w:t xml:space="preserve">. </w:t>
      </w:r>
    </w:p>
    <w:p w:rsidR="00BD2D95" w:rsidRPr="00231B76" w:rsidRDefault="00BD2D95" w:rsidP="00AA0E57">
      <w:pPr>
        <w:ind w:left="1080"/>
        <w:rPr>
          <w:lang w:val="es-ES_tradnl"/>
        </w:rPr>
      </w:pPr>
      <w:r w:rsidRPr="00231B76">
        <w:rPr>
          <w:lang w:val="es-ES_tradnl"/>
        </w:rPr>
        <w:t xml:space="preserve">Cuando renuncia el presidente, el vicepresidente </w:t>
      </w:r>
      <w:r w:rsidRPr="00231B76">
        <w:rPr>
          <w:i/>
          <w:lang w:val="es-ES_tradnl"/>
        </w:rPr>
        <w:t>asume temporalmente</w:t>
      </w:r>
      <w:r w:rsidRPr="00231B76">
        <w:rPr>
          <w:lang w:val="es-ES_tradnl"/>
        </w:rPr>
        <w:t xml:space="preserve"> el puesto de presidente hasta que se elija un nuevo presidente. Cuando cualquier otro integrante oficial renuncia, la junta ejecutiva divide las responsabilidades o designa a una persona </w:t>
      </w:r>
      <w:r w:rsidR="00AC56FB">
        <w:rPr>
          <w:lang w:val="es-ES_tradnl"/>
        </w:rPr>
        <w:t xml:space="preserve">para </w:t>
      </w:r>
      <w:r w:rsidRPr="00231B76">
        <w:rPr>
          <w:lang w:val="es-ES_tradnl"/>
        </w:rPr>
        <w:t xml:space="preserve">que ocupe el puesto temporalmente hasta que se elija a una nueva persona para </w:t>
      </w:r>
      <w:r w:rsidR="00AC56FB">
        <w:rPr>
          <w:lang w:val="es-ES_tradnl"/>
        </w:rPr>
        <w:t>este</w:t>
      </w:r>
      <w:r w:rsidRPr="00231B76">
        <w:rPr>
          <w:lang w:val="es-ES_tradnl"/>
        </w:rPr>
        <w:t>.</w:t>
      </w:r>
    </w:p>
    <w:p w:rsidR="00BD2D95" w:rsidRPr="00231B76" w:rsidRDefault="00BD2D95" w:rsidP="00AA0E57">
      <w:pPr>
        <w:ind w:left="1080"/>
        <w:rPr>
          <w:szCs w:val="24"/>
          <w:lang w:val="es-ES_tradnl"/>
        </w:rPr>
      </w:pPr>
      <w:r w:rsidRPr="00231B76">
        <w:rPr>
          <w:szCs w:val="24"/>
          <w:lang w:val="es-ES_tradnl"/>
        </w:rPr>
        <w:t>Cuando otro integrante de la junta ocupa el puesto vacante, el proceso de designación y los cuestionarios de liderazgo no son necesarios.</w:t>
      </w:r>
    </w:p>
    <w:p w:rsidR="00BD2D95" w:rsidRPr="00231B76" w:rsidRDefault="00BD2D95" w:rsidP="00AA0E57">
      <w:pPr>
        <w:ind w:left="1080"/>
        <w:rPr>
          <w:szCs w:val="24"/>
          <w:lang w:val="es-ES_tradnl"/>
        </w:rPr>
      </w:pPr>
      <w:r w:rsidRPr="00231B76">
        <w:rPr>
          <w:i/>
          <w:szCs w:val="24"/>
          <w:lang w:val="es-ES_tradnl"/>
        </w:rPr>
        <w:t>Los cambios de liderazgo, sin embargo, sí deben ser aprobados por los líderes que supervisan el Aglow local</w:t>
      </w:r>
      <w:r w:rsidR="00E86592">
        <w:rPr>
          <w:i/>
          <w:szCs w:val="24"/>
          <w:lang w:val="es-ES_tradnl"/>
        </w:rPr>
        <w:t xml:space="preserve"> </w:t>
      </w:r>
      <w:r w:rsidRPr="00231B76">
        <w:rPr>
          <w:szCs w:val="24"/>
          <w:lang w:val="es-ES_tradnl"/>
        </w:rPr>
        <w:t xml:space="preserve">y debe enviárseles un formulario de </w:t>
      </w:r>
      <w:r w:rsidRPr="00231B76">
        <w:rPr>
          <w:i/>
          <w:szCs w:val="24"/>
          <w:lang w:val="es-ES_tradnl"/>
        </w:rPr>
        <w:t>Cambio de oficial</w:t>
      </w:r>
      <w:r w:rsidRPr="00231B76">
        <w:rPr>
          <w:szCs w:val="24"/>
          <w:lang w:val="es-ES_tradnl"/>
        </w:rPr>
        <w:t xml:space="preserve"> (que indique el cambio de puesto).</w:t>
      </w:r>
    </w:p>
    <w:p w:rsidR="00BD2D95" w:rsidRPr="00231B76" w:rsidRDefault="00BD2D95" w:rsidP="00AA0E57">
      <w:pPr>
        <w:pStyle w:val="numberedpoint"/>
        <w:numPr>
          <w:ilvl w:val="0"/>
          <w:numId w:val="15"/>
        </w:numPr>
        <w:ind w:left="1080"/>
        <w:rPr>
          <w:lang w:val="es-ES_tradnl"/>
        </w:rPr>
      </w:pPr>
      <w:r w:rsidRPr="00231B76">
        <w:rPr>
          <w:lang w:val="es-ES_tradnl"/>
        </w:rPr>
        <w:t xml:space="preserve">Al designar a alguien que no está sirviendo en la junta en el presente. </w:t>
      </w:r>
    </w:p>
    <w:p w:rsidR="00BD2D95" w:rsidRPr="00231B76" w:rsidRDefault="00BD2D95" w:rsidP="00AA0E57">
      <w:pPr>
        <w:ind w:left="1080"/>
        <w:rPr>
          <w:lang w:val="es-ES_tradnl"/>
        </w:rPr>
      </w:pPr>
      <w:r w:rsidRPr="00231B76">
        <w:rPr>
          <w:lang w:val="es-ES_tradnl"/>
        </w:rPr>
        <w:t>Siga</w:t>
      </w:r>
      <w:r w:rsidR="00515883">
        <w:rPr>
          <w:lang w:val="es-ES_tradnl"/>
        </w:rPr>
        <w:t>n</w:t>
      </w:r>
      <w:r w:rsidRPr="00231B76">
        <w:rPr>
          <w:lang w:val="es-ES_tradnl"/>
        </w:rPr>
        <w:t xml:space="preserve"> los lineamientos anteriores para elegir integrantes, teniendo cuidado de invita</w:t>
      </w:r>
      <w:r w:rsidR="00515883">
        <w:rPr>
          <w:lang w:val="es-ES_tradnl"/>
        </w:rPr>
        <w:t>r so</w:t>
      </w:r>
      <w:r w:rsidRPr="00231B76">
        <w:rPr>
          <w:lang w:val="es-ES_tradnl"/>
        </w:rPr>
        <w:t>lo a quienes cumplen con los requisitos necesarios para ser aprobados y a los que Dios ha preparado.</w:t>
      </w:r>
    </w:p>
    <w:p w:rsidR="00BD2D95" w:rsidRPr="00231B76" w:rsidRDefault="00BD2D95" w:rsidP="00AA0E57">
      <w:pPr>
        <w:ind w:left="1080"/>
        <w:rPr>
          <w:lang w:val="es-ES_tradnl"/>
        </w:rPr>
      </w:pPr>
      <w:r w:rsidRPr="00231B76">
        <w:rPr>
          <w:lang w:val="es-ES_tradnl"/>
        </w:rPr>
        <w:t>Vea</w:t>
      </w:r>
      <w:r w:rsidR="00515883">
        <w:rPr>
          <w:lang w:val="es-ES_tradnl"/>
        </w:rPr>
        <w:t>n</w:t>
      </w:r>
      <w:r w:rsidRPr="00231B76">
        <w:rPr>
          <w:lang w:val="es-ES_tradnl"/>
        </w:rPr>
        <w:t xml:space="preserve"> más allá del círculo inmediato de amigos de los integrantes de la junta. Puede ser que haya un líder ungido que Dios quiere llevar a la junta y que nadie conoce bien todavía.</w:t>
      </w:r>
    </w:p>
    <w:p w:rsidR="00BD2D95" w:rsidRPr="00231B76" w:rsidRDefault="00BD2D95" w:rsidP="00AA0E57">
      <w:pPr>
        <w:ind w:left="1080"/>
        <w:rPr>
          <w:lang w:val="es-ES_tradnl"/>
        </w:rPr>
      </w:pPr>
      <w:r w:rsidRPr="00231B76">
        <w:rPr>
          <w:lang w:val="es-ES_tradnl"/>
        </w:rPr>
        <w:t xml:space="preserve">Cuando alguien nuevo es añadido a la junta, la </w:t>
      </w:r>
      <w:r w:rsidRPr="00231B76">
        <w:rPr>
          <w:i/>
          <w:lang w:val="es-ES_tradnl"/>
        </w:rPr>
        <w:t xml:space="preserve">Junta Ejecutiva local trabaja unida como equipo </w:t>
      </w:r>
      <w:r w:rsidRPr="00231B76">
        <w:rPr>
          <w:lang w:val="es-ES_tradnl"/>
        </w:rPr>
        <w:t xml:space="preserve">para encontrar </w:t>
      </w:r>
      <w:r w:rsidR="00AC56FB">
        <w:rPr>
          <w:lang w:val="es-ES_tradnl"/>
        </w:rPr>
        <w:t>el potencial de cada integrante nuevo</w:t>
      </w:r>
      <w:r w:rsidRPr="00231B76">
        <w:rPr>
          <w:lang w:val="es-ES_tradnl"/>
        </w:rPr>
        <w:t>.</w:t>
      </w:r>
    </w:p>
    <w:p w:rsidR="00BD2D95" w:rsidRPr="00231B76" w:rsidRDefault="00BD2D95" w:rsidP="00AA0E57">
      <w:pPr>
        <w:ind w:left="1080"/>
        <w:rPr>
          <w:lang w:val="es-ES_tradnl"/>
        </w:rPr>
      </w:pPr>
      <w:r w:rsidRPr="00231B76">
        <w:rPr>
          <w:lang w:val="es-ES_tradnl"/>
        </w:rPr>
        <w:t>Si este nuevo integrante ya ha servido en Aglow y tiene un Cuestionario de Liderazgo aprobado en archivo, puede asumir automáticamente el puesto</w:t>
      </w:r>
      <w:r w:rsidR="00515883">
        <w:rPr>
          <w:lang w:val="es-ES_tradnl"/>
        </w:rPr>
        <w:t>,</w:t>
      </w:r>
      <w:r w:rsidRPr="00231B76">
        <w:rPr>
          <w:lang w:val="es-ES_tradnl"/>
        </w:rPr>
        <w:t xml:space="preserve"> siempre que la Junta Ejecutiva esté de acuerdo. En ese caso, </w:t>
      </w:r>
      <w:r w:rsidR="00515883">
        <w:rPr>
          <w:lang w:val="es-ES_tradnl"/>
        </w:rPr>
        <w:t>solo</w:t>
      </w:r>
      <w:r w:rsidRPr="00231B76">
        <w:rPr>
          <w:lang w:val="es-ES_tradnl"/>
        </w:rPr>
        <w:t xml:space="preserve"> es necesario enviar un formulario de </w:t>
      </w:r>
      <w:r w:rsidRPr="00231B76">
        <w:rPr>
          <w:i/>
          <w:lang w:val="es-ES_tradnl"/>
        </w:rPr>
        <w:t>Cambio de Oficial</w:t>
      </w:r>
      <w:r w:rsidRPr="00231B76">
        <w:rPr>
          <w:lang w:val="es-ES_tradnl"/>
        </w:rPr>
        <w:t xml:space="preserve"> al liderazgo de área, nacional o internacional (con el que se relacione).</w:t>
      </w:r>
    </w:p>
    <w:p w:rsidR="00BD2D95" w:rsidRPr="008916B9" w:rsidRDefault="00BD2D95" w:rsidP="00AA0E57">
      <w:pPr>
        <w:ind w:left="1080"/>
        <w:rPr>
          <w:rStyle w:val="noteChar"/>
          <w:rFonts w:cs="Calibri"/>
          <w:lang w:val="es-ES_tradnl"/>
        </w:rPr>
      </w:pPr>
      <w:r w:rsidRPr="008916B9">
        <w:rPr>
          <w:rStyle w:val="noteChar"/>
          <w:rFonts w:cs="Calibri"/>
          <w:lang w:val="es-ES_tradnl"/>
        </w:rPr>
        <w:t>Notifique</w:t>
      </w:r>
      <w:r w:rsidR="00515883" w:rsidRPr="008916B9">
        <w:rPr>
          <w:rStyle w:val="noteChar"/>
          <w:rFonts w:cs="Calibri"/>
          <w:lang w:val="es-ES_tradnl"/>
        </w:rPr>
        <w:t>n</w:t>
      </w:r>
      <w:r w:rsidRPr="008916B9">
        <w:rPr>
          <w:rStyle w:val="noteChar"/>
          <w:rFonts w:cs="Calibri"/>
          <w:lang w:val="es-ES_tradnl"/>
        </w:rPr>
        <w:t xml:space="preserve"> las designaciones de los </w:t>
      </w:r>
      <w:r w:rsidR="00440C44" w:rsidRPr="008916B9">
        <w:rPr>
          <w:rStyle w:val="noteChar"/>
          <w:rFonts w:cs="Calibri"/>
          <w:lang w:val="es-ES_tradnl"/>
        </w:rPr>
        <w:t>grupos de Aglow</w:t>
      </w:r>
      <w:r w:rsidRPr="008916B9">
        <w:rPr>
          <w:rStyle w:val="noteChar"/>
          <w:rFonts w:cs="Calibri"/>
          <w:lang w:val="es-ES_tradnl"/>
        </w:rPr>
        <w:t xml:space="preserve"> después de que esté completo el proceso de aprobación.</w:t>
      </w:r>
    </w:p>
    <w:p w:rsidR="00BD2D95" w:rsidRPr="00231B76" w:rsidRDefault="00BD2D95" w:rsidP="00802940">
      <w:pPr>
        <w:pStyle w:val="call-out-boxes"/>
        <w:pBdr>
          <w:top w:val="single" w:sz="8" w:space="5" w:color="BD5426" w:shadow="1"/>
          <w:left w:val="single" w:sz="8" w:space="5" w:color="BD5426" w:shadow="1"/>
          <w:bottom w:val="single" w:sz="8" w:space="5" w:color="BD5426" w:shadow="1"/>
          <w:right w:val="single" w:sz="8" w:space="5" w:color="BD5426" w:shadow="1"/>
        </w:pBdr>
        <w:rPr>
          <w:szCs w:val="24"/>
          <w:lang w:val="es-ES_tradnl"/>
        </w:rPr>
      </w:pPr>
      <w:r w:rsidRPr="008916B9">
        <w:rPr>
          <w:rFonts w:ascii="Cambria" w:hAnsi="Cambria"/>
          <w:b/>
          <w:smallCaps/>
          <w:color w:val="BD5426"/>
          <w:sz w:val="28"/>
          <w:szCs w:val="28"/>
          <w:lang w:val="es-ES_tradnl"/>
        </w:rPr>
        <w:t>Nota:</w:t>
      </w:r>
      <w:r w:rsidRPr="00231B76">
        <w:rPr>
          <w:rStyle w:val="smtitlesChar"/>
          <w:lang w:val="es-ES_tradnl"/>
        </w:rPr>
        <w:t xml:space="preserve"> </w:t>
      </w:r>
      <w:r w:rsidRPr="00231B76">
        <w:rPr>
          <w:lang w:val="es-ES_tradnl"/>
        </w:rPr>
        <w:t xml:space="preserve">Al dejar el puesto que se le había designado, cada integrante debe entregar todos los archivos, registros y manuales </w:t>
      </w:r>
      <w:r w:rsidR="00515883">
        <w:rPr>
          <w:lang w:val="es-ES_tradnl"/>
        </w:rPr>
        <w:t xml:space="preserve">de </w:t>
      </w:r>
      <w:r w:rsidRPr="00231B76">
        <w:rPr>
          <w:lang w:val="es-ES_tradnl"/>
        </w:rPr>
        <w:t>Aglow a la junta ejecutiva.</w:t>
      </w:r>
    </w:p>
    <w:p w:rsidR="00037EE9" w:rsidRDefault="00037EE9">
      <w:pPr>
        <w:overflowPunct/>
        <w:autoSpaceDE/>
        <w:autoSpaceDN/>
        <w:adjustRightInd/>
        <w:spacing w:before="0" w:after="0"/>
        <w:jc w:val="left"/>
        <w:textAlignment w:val="auto"/>
        <w:rPr>
          <w:szCs w:val="24"/>
          <w:lang w:val="es-ES_tradnl"/>
        </w:rPr>
      </w:pPr>
    </w:p>
    <w:p w:rsidR="00BD2D95" w:rsidRPr="0011461A" w:rsidRDefault="00BD2D95" w:rsidP="00BD2D95">
      <w:pPr>
        <w:overflowPunct/>
        <w:autoSpaceDE/>
        <w:autoSpaceDN/>
        <w:adjustRightInd/>
        <w:spacing w:before="0" w:after="0" w:line="360" w:lineRule="auto"/>
        <w:textAlignment w:val="auto"/>
        <w:rPr>
          <w:sz w:val="2"/>
          <w:szCs w:val="2"/>
          <w:lang w:val="es-ES_tradnl"/>
        </w:rPr>
      </w:pPr>
      <w:r w:rsidRPr="00231B76">
        <w:rPr>
          <w:szCs w:val="24"/>
          <w:lang w:val="es-ES_tradnl"/>
        </w:rPr>
        <w:br w:type="page"/>
      </w:r>
    </w:p>
    <w:p w:rsidR="00BD2D95" w:rsidRPr="00662029" w:rsidRDefault="00BD2D95" w:rsidP="00662029">
      <w:pPr>
        <w:pStyle w:val="Heading1"/>
      </w:pPr>
      <w:bookmarkStart w:id="125" w:name="_Toc349048044"/>
      <w:bookmarkStart w:id="126" w:name="_Toc133502829"/>
      <w:r w:rsidRPr="00662029">
        <w:lastRenderedPageBreak/>
        <w:t>Sección 4: Puestos en la Junta Ejecutiva</w:t>
      </w:r>
      <w:bookmarkEnd w:id="125"/>
      <w:bookmarkEnd w:id="126"/>
    </w:p>
    <w:p w:rsidR="00BD2D95" w:rsidRPr="00231B76" w:rsidRDefault="00BD2D95" w:rsidP="00BD2D95">
      <w:pPr>
        <w:pStyle w:val="Sub-title1"/>
        <w:rPr>
          <w:lang w:val="es-ES_tradnl"/>
        </w:rPr>
      </w:pPr>
    </w:p>
    <w:p w:rsidR="00BD2D95" w:rsidRPr="00231B76" w:rsidRDefault="00BD2D95" w:rsidP="00662029">
      <w:pPr>
        <w:pStyle w:val="center-sub-title"/>
        <w:rPr>
          <w:lang w:val="es-ES_tradnl"/>
        </w:rPr>
      </w:pPr>
      <w:r w:rsidRPr="00231B76">
        <w:rPr>
          <w:lang w:val="es-ES_tradnl"/>
        </w:rPr>
        <w:t xml:space="preserve">Hay cuatro puestos distintos en la Junta Ejecutiva Local: </w:t>
      </w:r>
    </w:p>
    <w:p w:rsidR="00BD2D95" w:rsidRPr="00231B76" w:rsidRDefault="0017445B" w:rsidP="00662029">
      <w:pPr>
        <w:rPr>
          <w:lang w:val="es-ES_tradnl"/>
        </w:rPr>
      </w:pPr>
      <w:r>
        <w:rPr>
          <w:lang w:val="es-ES_tradnl"/>
        </w:rPr>
        <w:t>La junta e</w:t>
      </w:r>
      <w:r w:rsidR="00BD2D95" w:rsidRPr="00231B76">
        <w:rPr>
          <w:lang w:val="es-ES_tradnl"/>
        </w:rPr>
        <w:t xml:space="preserve">jecutiva </w:t>
      </w:r>
      <w:r w:rsidR="00515883">
        <w:rPr>
          <w:lang w:val="es-ES_tradnl"/>
        </w:rPr>
        <w:t xml:space="preserve">de </w:t>
      </w:r>
      <w:r w:rsidR="00BD2D95" w:rsidRPr="00231B76">
        <w:rPr>
          <w:lang w:val="es-ES_tradnl"/>
        </w:rPr>
        <w:t>Aglow es el equipo de líderes que fija el cur</w:t>
      </w:r>
      <w:r w:rsidR="00F742CD">
        <w:rPr>
          <w:lang w:val="es-ES_tradnl"/>
        </w:rPr>
        <w:t>so del grupo local fundamentado</w:t>
      </w:r>
      <w:r w:rsidR="00BD2D95" w:rsidRPr="00231B76">
        <w:rPr>
          <w:lang w:val="es-ES_tradnl"/>
        </w:rPr>
        <w:t xml:space="preserve"> en la visión y misión del ministerio mundial y </w:t>
      </w:r>
      <w:r w:rsidR="00F742CD">
        <w:rPr>
          <w:lang w:val="es-ES_tradnl"/>
        </w:rPr>
        <w:t xml:space="preserve">es quien </w:t>
      </w:r>
      <w:r w:rsidR="00F742CD" w:rsidRPr="00231B76">
        <w:rPr>
          <w:lang w:val="es-ES_tradnl"/>
        </w:rPr>
        <w:t>recibe</w:t>
      </w:r>
      <w:r w:rsidR="00F742CD">
        <w:rPr>
          <w:lang w:val="es-ES_tradnl"/>
        </w:rPr>
        <w:t xml:space="preserve"> información</w:t>
      </w:r>
      <w:r w:rsidR="00FE1BA5">
        <w:rPr>
          <w:lang w:val="es-ES_tradnl"/>
        </w:rPr>
        <w:t xml:space="preserve"> </w:t>
      </w:r>
      <w:r w:rsidR="00BD2D95" w:rsidRPr="00231B76">
        <w:rPr>
          <w:lang w:val="es-ES_tradnl"/>
        </w:rPr>
        <w:t xml:space="preserve">de la oficina internacional. La junta local alinea al grupo con la visión mundial Aglow. Este equipo también trabaja </w:t>
      </w:r>
      <w:r w:rsidR="00A52E4E">
        <w:rPr>
          <w:lang w:val="es-ES_tradnl"/>
        </w:rPr>
        <w:t>en con</w:t>
      </w:r>
      <w:r w:rsidR="00BD2D95" w:rsidRPr="00231B76">
        <w:rPr>
          <w:lang w:val="es-ES_tradnl"/>
        </w:rPr>
        <w:t xml:space="preserve">junto para llevar el Reino </w:t>
      </w:r>
      <w:r w:rsidR="00A52E4E" w:rsidRPr="00231B76">
        <w:rPr>
          <w:lang w:val="es-ES_tradnl"/>
        </w:rPr>
        <w:t xml:space="preserve">a la comunidad de formas tangibles </w:t>
      </w:r>
      <w:r w:rsidR="00BD2D95" w:rsidRPr="00231B76">
        <w:rPr>
          <w:lang w:val="es-ES_tradnl"/>
        </w:rPr>
        <w:t xml:space="preserve">–que </w:t>
      </w:r>
      <w:r w:rsidR="00A52E4E">
        <w:rPr>
          <w:lang w:val="es-ES_tradnl"/>
        </w:rPr>
        <w:t>es el deseo del corazón de Dios</w:t>
      </w:r>
      <w:r w:rsidR="00CC2FD9">
        <w:rPr>
          <w:lang w:val="es-ES_tradnl"/>
        </w:rPr>
        <w:t xml:space="preserve">. </w:t>
      </w:r>
    </w:p>
    <w:p w:rsidR="00BD2D95" w:rsidRPr="00231B76" w:rsidRDefault="00BD2D95" w:rsidP="00662029">
      <w:pPr>
        <w:rPr>
          <w:lang w:val="es-ES_tradnl"/>
        </w:rPr>
      </w:pPr>
      <w:r w:rsidRPr="00231B76">
        <w:rPr>
          <w:lang w:val="es-ES_tradnl"/>
        </w:rPr>
        <w:t>Los cuatro puestos clave son:</w:t>
      </w:r>
    </w:p>
    <w:p w:rsidR="00BD2D95" w:rsidRPr="00662029" w:rsidRDefault="00BD2D95" w:rsidP="00662029">
      <w:pPr>
        <w:pStyle w:val="Bullets"/>
      </w:pPr>
      <w:r w:rsidRPr="00662029">
        <w:t>Presidente</w:t>
      </w:r>
    </w:p>
    <w:p w:rsidR="00BD2D95" w:rsidRPr="00662029" w:rsidRDefault="00BD2D95" w:rsidP="00662029">
      <w:pPr>
        <w:pStyle w:val="Bullets"/>
      </w:pPr>
      <w:r w:rsidRPr="00662029">
        <w:t>Vicepresidente</w:t>
      </w:r>
    </w:p>
    <w:p w:rsidR="00BD2D95" w:rsidRPr="00662029" w:rsidRDefault="00BD2D95" w:rsidP="00662029">
      <w:pPr>
        <w:pStyle w:val="Bullets"/>
      </w:pPr>
      <w:r w:rsidRPr="00662029">
        <w:t>Secretario</w:t>
      </w:r>
    </w:p>
    <w:p w:rsidR="00BD2D95" w:rsidRPr="00662029" w:rsidRDefault="00BD2D95" w:rsidP="00662029">
      <w:pPr>
        <w:pStyle w:val="Bullets"/>
      </w:pPr>
      <w:r w:rsidRPr="00662029">
        <w:t>Tesorero</w:t>
      </w:r>
    </w:p>
    <w:p w:rsidR="00BD2D95" w:rsidRPr="00231B76" w:rsidRDefault="00BD2D95" w:rsidP="00662029">
      <w:pPr>
        <w:rPr>
          <w:lang w:val="es-ES_tradnl"/>
        </w:rPr>
      </w:pPr>
      <w:r w:rsidRPr="00231B76">
        <w:rPr>
          <w:lang w:val="es-ES_tradnl"/>
        </w:rPr>
        <w:t>Lo</w:t>
      </w:r>
      <w:r w:rsidR="00A95613">
        <w:rPr>
          <w:lang w:val="es-ES_tradnl"/>
        </w:rPr>
        <w:t>s</w:t>
      </w:r>
      <w:r w:rsidRPr="00231B76">
        <w:rPr>
          <w:lang w:val="es-ES_tradnl"/>
        </w:rPr>
        <w:t xml:space="preserve"> animamos a que, al leer las descripciones de los cuatro puestos clave en un grupo local Aglow, reconozca</w:t>
      </w:r>
      <w:r w:rsidR="00A95613">
        <w:rPr>
          <w:lang w:val="es-ES_tradnl"/>
        </w:rPr>
        <w:t>n</w:t>
      </w:r>
      <w:r w:rsidRPr="00231B76">
        <w:rPr>
          <w:lang w:val="es-ES_tradnl"/>
        </w:rPr>
        <w:t xml:space="preserve"> que cada puesto tiene su propio llamado y</w:t>
      </w:r>
      <w:r w:rsidR="00A52E4E">
        <w:rPr>
          <w:lang w:val="es-ES_tradnl"/>
        </w:rPr>
        <w:t xml:space="preserve"> sus</w:t>
      </w:r>
      <w:r w:rsidRPr="00231B76">
        <w:rPr>
          <w:lang w:val="es-ES_tradnl"/>
        </w:rPr>
        <w:t xml:space="preserve"> responsabilidades singulares. Dios ha asignado al ministerio Aglow de forma estratégica para romper con las viejas formas de pensar y hacer avanzar Su reino en la </w:t>
      </w:r>
      <w:r w:rsidR="00A52E4E">
        <w:rPr>
          <w:lang w:val="es-ES_tradnl"/>
        </w:rPr>
        <w:t>T</w:t>
      </w:r>
      <w:r w:rsidRPr="00231B76">
        <w:rPr>
          <w:lang w:val="es-ES_tradnl"/>
        </w:rPr>
        <w:t>ierra. Cada líder de una junta ejecutiva lleva el manto para romper con cualquier obstáculo que pueda estorbar el éxito. Las unciones apostólicas de los equipos les permiten elaborar estrategias, desarrollarse y ejecutar planes para el crecimiento y éxito de las actividades de extensión.</w:t>
      </w:r>
    </w:p>
    <w:p w:rsidR="00BD2D95" w:rsidRPr="00231B76" w:rsidRDefault="00BD2D95" w:rsidP="00662029">
      <w:pPr>
        <w:rPr>
          <w:lang w:val="es-ES_tradnl"/>
        </w:rPr>
      </w:pPr>
      <w:r w:rsidRPr="00231B76">
        <w:rPr>
          <w:lang w:val="es-ES_tradnl"/>
        </w:rPr>
        <w:t>El estilo y sabor de cada grupo local Aglow emerge a medida que el equipo aporta su expresión personal a las reuniones públicas y busca la estrategia de Dios para saber cómo llevar a cabo Sus planes. Al aceptar el equipo</w:t>
      </w:r>
      <w:r w:rsidR="00B562F5">
        <w:rPr>
          <w:lang w:val="es-ES_tradnl"/>
        </w:rPr>
        <w:t>,</w:t>
      </w:r>
      <w:r w:rsidRPr="00231B76">
        <w:rPr>
          <w:lang w:val="es-ES_tradnl"/>
        </w:rPr>
        <w:t xml:space="preserve"> la visión y </w:t>
      </w:r>
      <w:r w:rsidR="00B562F5">
        <w:rPr>
          <w:lang w:val="es-ES_tradnl"/>
        </w:rPr>
        <w:t xml:space="preserve">el </w:t>
      </w:r>
      <w:r w:rsidRPr="00231B76">
        <w:rPr>
          <w:lang w:val="es-ES_tradnl"/>
        </w:rPr>
        <w:t xml:space="preserve">llamado de Aglow, la meta es que la comunidad sea bendecida, impactada por Su presencia y transformada por Su amor. </w:t>
      </w:r>
    </w:p>
    <w:p w:rsidR="00662029" w:rsidRDefault="00BD2D95" w:rsidP="00662029">
      <w:pPr>
        <w:rPr>
          <w:lang w:val="es-ES_tradnl"/>
        </w:rPr>
      </w:pPr>
      <w:r w:rsidRPr="00231B76">
        <w:rPr>
          <w:lang w:val="es-ES_tradnl"/>
        </w:rPr>
        <w:t xml:space="preserve">Las </w:t>
      </w:r>
      <w:r w:rsidRPr="00231B76">
        <w:rPr>
          <w:u w:val="single"/>
          <w:lang w:val="es-ES_tradnl"/>
        </w:rPr>
        <w:t>responsabilidades específicas</w:t>
      </w:r>
      <w:r w:rsidRPr="00231B76">
        <w:rPr>
          <w:lang w:val="es-ES_tradnl"/>
        </w:rPr>
        <w:t xml:space="preserve"> de cada integrante de la junta están descritas en las siguientes páginas. Mientras sirven en la Junta Ejecutiva, cada integrante debe de revisar sus responsabilidades con cierta periodicidad a fin de evaluar su desempeño.</w:t>
      </w:r>
    </w:p>
    <w:p w:rsidR="00662029" w:rsidRDefault="00662029">
      <w:pPr>
        <w:overflowPunct/>
        <w:autoSpaceDE/>
        <w:autoSpaceDN/>
        <w:adjustRightInd/>
        <w:spacing w:before="0" w:after="0"/>
        <w:textAlignment w:val="auto"/>
        <w:rPr>
          <w:lang w:val="es-ES_tradnl"/>
        </w:rPr>
      </w:pPr>
    </w:p>
    <w:p w:rsidR="00BD2D95" w:rsidRPr="00231B76" w:rsidRDefault="00BD2D95" w:rsidP="00662029">
      <w:pPr>
        <w:rPr>
          <w:lang w:val="es-ES_tradnl"/>
        </w:rPr>
      </w:pPr>
    </w:p>
    <w:p w:rsidR="00BD2D95" w:rsidRPr="00231B76" w:rsidRDefault="00BD2D95" w:rsidP="00BD2D95">
      <w:pPr>
        <w:overflowPunct/>
        <w:autoSpaceDE/>
        <w:autoSpaceDN/>
        <w:adjustRightInd/>
        <w:spacing w:line="360" w:lineRule="auto"/>
        <w:textAlignment w:val="auto"/>
        <w:rPr>
          <w:szCs w:val="24"/>
          <w:lang w:val="es-ES_tradnl"/>
        </w:rPr>
      </w:pPr>
    </w:p>
    <w:p w:rsidR="00BD2D95" w:rsidRPr="00231B76" w:rsidRDefault="00BD2D95" w:rsidP="00BD2D95">
      <w:pPr>
        <w:overflowPunct/>
        <w:autoSpaceDE/>
        <w:autoSpaceDN/>
        <w:adjustRightInd/>
        <w:spacing w:before="0" w:after="0" w:line="360" w:lineRule="auto"/>
        <w:textAlignment w:val="auto"/>
        <w:rPr>
          <w:szCs w:val="24"/>
          <w:lang w:val="es-ES_tradnl"/>
        </w:rPr>
      </w:pPr>
    </w:p>
    <w:p w:rsidR="00BD2D95" w:rsidRPr="00662029" w:rsidRDefault="00BD2D95" w:rsidP="003E7FF7">
      <w:pPr>
        <w:pStyle w:val="Heading3"/>
      </w:pPr>
      <w:r w:rsidRPr="00231B76">
        <w:rPr>
          <w:szCs w:val="24"/>
          <w:lang w:val="es-ES_tradnl"/>
        </w:rPr>
        <w:br w:type="page"/>
      </w:r>
      <w:bookmarkStart w:id="127" w:name="_Toc349048045"/>
      <w:bookmarkStart w:id="128" w:name="_Toc133502830"/>
      <w:r w:rsidRPr="00662029">
        <w:lastRenderedPageBreak/>
        <w:t>Presidente Local</w:t>
      </w:r>
      <w:bookmarkEnd w:id="127"/>
      <w:bookmarkEnd w:id="128"/>
    </w:p>
    <w:p w:rsidR="00BD2D95" w:rsidRPr="0011461A" w:rsidRDefault="00BD2D95" w:rsidP="0011461A">
      <w:pPr>
        <w:rPr>
          <w:lang w:val="es-ES_tradnl"/>
        </w:rPr>
      </w:pPr>
      <w:r w:rsidRPr="0011461A">
        <w:rPr>
          <w:lang w:val="es-ES_tradnl"/>
        </w:rPr>
        <w:t xml:space="preserve">El presidente local ocupa un puesto de gran influencia, poder y liderazgo apostólico. El presidente siente pasión por mantener la visión y misión de Aglow en el centro de todo lo que el grupo hace. Como líder de líderes, reconoce las cualidades de liderazgo en otros y trabaja de cerca con todos los que sirven en Aglow. El presidente local también trabaja de cerca con el Espíritu Santo para asegurarse de que todos los aspectos del ministerio Aglow fluyan </w:t>
      </w:r>
      <w:r w:rsidR="00A52E4E" w:rsidRPr="0011461A">
        <w:rPr>
          <w:lang w:val="es-ES_tradnl"/>
        </w:rPr>
        <w:t>en armonía</w:t>
      </w:r>
      <w:r w:rsidRPr="0011461A">
        <w:rPr>
          <w:lang w:val="es-ES_tradnl"/>
        </w:rPr>
        <w:t>.</w:t>
      </w:r>
    </w:p>
    <w:p w:rsidR="00BD2D95" w:rsidRPr="009D0A1B" w:rsidRDefault="00BD2D95" w:rsidP="00802940">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9D0A1B">
        <w:rPr>
          <w:lang w:val="es-ES_tradnl"/>
        </w:rPr>
        <w:t xml:space="preserve">El presidente local anima a los miembros de la junta a crecer en su identidad en Cristo, así como también preserva la relevancia de la identidad colectiva de Aglow, su visión y misión en todo lo que el grupo hace. </w:t>
      </w:r>
    </w:p>
    <w:p w:rsidR="00BD2D95" w:rsidRPr="00231B76" w:rsidRDefault="00BD2D95" w:rsidP="002956AC">
      <w:pPr>
        <w:pStyle w:val="Bullets"/>
        <w:numPr>
          <w:ilvl w:val="0"/>
          <w:numId w:val="10"/>
        </w:numPr>
        <w:ind w:left="360"/>
        <w:rPr>
          <w:lang w:val="es-ES_tradnl"/>
        </w:rPr>
      </w:pPr>
      <w:r w:rsidRPr="00231B76">
        <w:rPr>
          <w:lang w:val="es-ES_tradnl"/>
        </w:rPr>
        <w:t>Busca líderes potenciales que estén ungidos para el desafío y descubre, reconoce y saca a luz sus dones singulares.</w:t>
      </w:r>
    </w:p>
    <w:p w:rsidR="00BD2D95" w:rsidRPr="00231B76" w:rsidRDefault="00BD2D95" w:rsidP="002956AC">
      <w:pPr>
        <w:pStyle w:val="Bullets"/>
        <w:numPr>
          <w:ilvl w:val="0"/>
          <w:numId w:val="10"/>
        </w:numPr>
        <w:ind w:left="360"/>
        <w:rPr>
          <w:lang w:val="es-ES_tradnl"/>
        </w:rPr>
      </w:pPr>
      <w:r w:rsidRPr="00231B76">
        <w:rPr>
          <w:lang w:val="es-ES_tradnl"/>
        </w:rPr>
        <w:t xml:space="preserve">Aunque el presidente se relaciona con </w:t>
      </w:r>
      <w:r w:rsidR="004F0405">
        <w:rPr>
          <w:lang w:val="es-ES_tradnl"/>
        </w:rPr>
        <w:t>quienes</w:t>
      </w:r>
      <w:r w:rsidRPr="00231B76">
        <w:rPr>
          <w:lang w:val="es-ES_tradnl"/>
        </w:rPr>
        <w:t xml:space="preserve"> sirven en el grupo local Aglow, su principal responsabilidad es con la junta ejecutiva porque ellos</w:t>
      </w:r>
      <w:r w:rsidR="006439F4">
        <w:rPr>
          <w:lang w:val="es-ES_tradnl"/>
        </w:rPr>
        <w:t>,</w:t>
      </w:r>
      <w:r w:rsidRPr="00231B76">
        <w:rPr>
          <w:lang w:val="es-ES_tradnl"/>
        </w:rPr>
        <w:t xml:space="preserve"> a su vez</w:t>
      </w:r>
      <w:r w:rsidR="006439F4">
        <w:rPr>
          <w:lang w:val="es-ES_tradnl"/>
        </w:rPr>
        <w:t>,</w:t>
      </w:r>
      <w:r w:rsidRPr="00231B76">
        <w:rPr>
          <w:lang w:val="es-ES_tradnl"/>
        </w:rPr>
        <w:t xml:space="preserve"> s</w:t>
      </w:r>
      <w:r w:rsidR="00A52E4E">
        <w:rPr>
          <w:lang w:val="es-ES_tradnl"/>
        </w:rPr>
        <w:t xml:space="preserve">e relacionan y alientan a otros colaboradores </w:t>
      </w:r>
      <w:r w:rsidRPr="00231B76">
        <w:rPr>
          <w:lang w:val="es-ES_tradnl"/>
        </w:rPr>
        <w:t>y coordinadores del ministerio</w:t>
      </w:r>
      <w:r w:rsidR="006439F4">
        <w:rPr>
          <w:lang w:val="es-ES_tradnl"/>
        </w:rPr>
        <w:t xml:space="preserve"> en</w:t>
      </w:r>
      <w:r w:rsidRPr="00231B76">
        <w:rPr>
          <w:lang w:val="es-ES_tradnl"/>
        </w:rPr>
        <w:t xml:space="preserve"> Aglow.</w:t>
      </w:r>
    </w:p>
    <w:p w:rsidR="00BD2D95" w:rsidRPr="00231B76" w:rsidRDefault="00BD2D95" w:rsidP="002956AC">
      <w:pPr>
        <w:pStyle w:val="Bullets"/>
        <w:numPr>
          <w:ilvl w:val="0"/>
          <w:numId w:val="10"/>
        </w:numPr>
        <w:ind w:left="360"/>
        <w:rPr>
          <w:lang w:val="es-ES_tradnl"/>
        </w:rPr>
      </w:pPr>
      <w:r w:rsidRPr="00231B76">
        <w:rPr>
          <w:lang w:val="es-ES_tradnl"/>
        </w:rPr>
        <w:t>Desafía a cada integrante de la junta a descubrir su identidad en Cristo y a desarrollar su máximo potenc</w:t>
      </w:r>
      <w:r w:rsidR="00E420D9">
        <w:rPr>
          <w:lang w:val="es-ES_tradnl"/>
        </w:rPr>
        <w:t xml:space="preserve">ial como líder, </w:t>
      </w:r>
      <w:r w:rsidR="006439F4">
        <w:rPr>
          <w:lang w:val="es-ES_tradnl"/>
        </w:rPr>
        <w:t>porque comparte</w:t>
      </w:r>
      <w:r w:rsidR="00E420D9">
        <w:rPr>
          <w:lang w:val="es-ES_tradnl"/>
        </w:rPr>
        <w:t xml:space="preserve"> de su</w:t>
      </w:r>
      <w:r w:rsidRPr="00231B76">
        <w:rPr>
          <w:lang w:val="es-ES_tradnl"/>
        </w:rPr>
        <w:t xml:space="preserve"> corazón, </w:t>
      </w:r>
      <w:r w:rsidR="00E420D9">
        <w:rPr>
          <w:lang w:val="es-ES_tradnl"/>
        </w:rPr>
        <w:t xml:space="preserve">de </w:t>
      </w:r>
      <w:r w:rsidRPr="00231B76">
        <w:rPr>
          <w:lang w:val="es-ES_tradnl"/>
        </w:rPr>
        <w:t xml:space="preserve">sus experiencias y de la Palabra de Dios. </w:t>
      </w:r>
    </w:p>
    <w:p w:rsidR="00BD2D95" w:rsidRPr="00231B76" w:rsidRDefault="00BD2D95" w:rsidP="002956AC">
      <w:pPr>
        <w:pStyle w:val="Bullets"/>
        <w:numPr>
          <w:ilvl w:val="0"/>
          <w:numId w:val="10"/>
        </w:numPr>
        <w:ind w:left="360"/>
        <w:rPr>
          <w:lang w:val="es-ES_tradnl"/>
        </w:rPr>
      </w:pPr>
      <w:r w:rsidRPr="00231B76">
        <w:rPr>
          <w:lang w:val="es-ES_tradnl"/>
        </w:rPr>
        <w:t xml:space="preserve">Anima a otros a involucrarse, respeta sus diferencias, escucha cuidadosamente a cada persona, valora las demás perspectivas; es decir, libera a los líderes para que sean exitosos y para que cometan errores, liberándolos para que crezcan. </w:t>
      </w:r>
    </w:p>
    <w:p w:rsidR="00BD2D95" w:rsidRPr="00231B76" w:rsidRDefault="00E420D9" w:rsidP="002956AC">
      <w:pPr>
        <w:pStyle w:val="Bullets"/>
        <w:numPr>
          <w:ilvl w:val="0"/>
          <w:numId w:val="10"/>
        </w:numPr>
        <w:ind w:left="360"/>
        <w:rPr>
          <w:lang w:val="es-ES_tradnl"/>
        </w:rPr>
      </w:pPr>
      <w:r>
        <w:rPr>
          <w:lang w:val="es-ES_tradnl"/>
        </w:rPr>
        <w:t>Promueve</w:t>
      </w:r>
      <w:r w:rsidR="00BD2D95" w:rsidRPr="00231B76">
        <w:rPr>
          <w:lang w:val="es-ES_tradnl"/>
        </w:rPr>
        <w:t xml:space="preserve"> tiempos en los que puedan compartir como junta para orar por el grupo local y por la comunidad. Planifica tiempos especiales como junta en los que simplemente se diviertan y</w:t>
      </w:r>
      <w:r w:rsidR="004E19C1">
        <w:rPr>
          <w:lang w:val="es-ES_tradnl"/>
        </w:rPr>
        <w:t>,</w:t>
      </w:r>
      <w:r w:rsidR="00BD2D95" w:rsidRPr="00231B76">
        <w:rPr>
          <w:lang w:val="es-ES_tradnl"/>
        </w:rPr>
        <w:t xml:space="preserve"> </w:t>
      </w:r>
      <w:r>
        <w:rPr>
          <w:lang w:val="es-ES_tradnl"/>
        </w:rPr>
        <w:t>así</w:t>
      </w:r>
      <w:r w:rsidR="004E19C1">
        <w:rPr>
          <w:lang w:val="es-ES_tradnl"/>
        </w:rPr>
        <w:t>,</w:t>
      </w:r>
      <w:r w:rsidR="006439F4">
        <w:rPr>
          <w:lang w:val="es-ES_tradnl"/>
        </w:rPr>
        <w:t xml:space="preserve"> entablen relación y cultiven</w:t>
      </w:r>
      <w:r w:rsidR="00BD2D95" w:rsidRPr="00231B76">
        <w:rPr>
          <w:lang w:val="es-ES_tradnl"/>
        </w:rPr>
        <w:t xml:space="preserve"> la unidad en la junta.</w:t>
      </w:r>
    </w:p>
    <w:p w:rsidR="00BD2D95" w:rsidRPr="00231B76" w:rsidRDefault="00BD2D95" w:rsidP="002956AC">
      <w:pPr>
        <w:pStyle w:val="Bullets"/>
        <w:numPr>
          <w:ilvl w:val="0"/>
          <w:numId w:val="10"/>
        </w:numPr>
        <w:ind w:left="360"/>
        <w:rPr>
          <w:lang w:val="es-ES_tradnl"/>
        </w:rPr>
      </w:pPr>
      <w:r w:rsidRPr="00231B76">
        <w:rPr>
          <w:lang w:val="es-ES_tradnl"/>
        </w:rPr>
        <w:t xml:space="preserve">Se asegura de que los integrantes de la junta ejecutiva crecen en su puesto y pueden cumplir su rol; ayuda a otros a familiarizarse con el </w:t>
      </w:r>
      <w:r w:rsidRPr="00231B76">
        <w:rPr>
          <w:i/>
          <w:lang w:val="es-ES_tradnl"/>
        </w:rPr>
        <w:t>Manual Local</w:t>
      </w:r>
      <w:r w:rsidRPr="00231B76">
        <w:rPr>
          <w:lang w:val="es-ES_tradnl"/>
        </w:rPr>
        <w:t xml:space="preserve"> y con el alcance más amplio de Aglow (en el área, nación y mundo). Delega responsabilidades a otros según sus dones, para que cada integrante de la junta lleve una cantidad igual de responsabilidades. </w:t>
      </w:r>
    </w:p>
    <w:p w:rsidR="00BD2D95" w:rsidRPr="00231B76" w:rsidRDefault="00BD2D95" w:rsidP="002956AC">
      <w:pPr>
        <w:pStyle w:val="Bullets"/>
        <w:numPr>
          <w:ilvl w:val="0"/>
          <w:numId w:val="10"/>
        </w:numPr>
        <w:ind w:left="360"/>
        <w:rPr>
          <w:lang w:val="es-ES_tradnl"/>
        </w:rPr>
      </w:pPr>
      <w:r w:rsidRPr="00231B76">
        <w:rPr>
          <w:lang w:val="es-ES_tradnl"/>
        </w:rPr>
        <w:t xml:space="preserve">Trabaja con la junta ejecutiva para capacitar y apoyar a los coordinadores del ministerio, proveyéndoles los </w:t>
      </w:r>
      <w:r w:rsidR="00371D0C">
        <w:rPr>
          <w:lang w:val="es-ES_tradnl"/>
        </w:rPr>
        <w:t>lineamientos y materiales que lo</w:t>
      </w:r>
      <w:r w:rsidRPr="00231B76">
        <w:rPr>
          <w:lang w:val="es-ES_tradnl"/>
        </w:rPr>
        <w:t>s ayuden a llevar a cabo sus ministerios y les permita desarrollar un sentido saludable de responsabilidad por su parte del ministerio.</w:t>
      </w:r>
    </w:p>
    <w:p w:rsidR="00BD2D95" w:rsidRPr="00231B76" w:rsidRDefault="00BD2D95" w:rsidP="002956AC">
      <w:pPr>
        <w:pStyle w:val="Bullets"/>
        <w:numPr>
          <w:ilvl w:val="0"/>
          <w:numId w:val="10"/>
        </w:numPr>
        <w:ind w:left="360"/>
        <w:rPr>
          <w:lang w:val="es-ES_tradnl"/>
        </w:rPr>
      </w:pPr>
      <w:r w:rsidRPr="00231B76">
        <w:rPr>
          <w:lang w:val="es-ES_tradnl"/>
        </w:rPr>
        <w:t xml:space="preserve">Inicia nuevas ideas para el grupo y genera interés y entusiasmo por completar las metas que han sido trazadas. </w:t>
      </w:r>
    </w:p>
    <w:p w:rsidR="00BD2D95" w:rsidRPr="00231B76" w:rsidRDefault="00BD2D95" w:rsidP="00802940">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 xml:space="preserve">El presidente local representa al grupo </w:t>
      </w:r>
      <w:r w:rsidR="006439F4">
        <w:rPr>
          <w:lang w:val="es-ES_tradnl"/>
        </w:rPr>
        <w:t xml:space="preserve">de </w:t>
      </w:r>
      <w:r w:rsidRPr="00231B76">
        <w:rPr>
          <w:lang w:val="es-ES_tradnl"/>
        </w:rPr>
        <w:t xml:space="preserve">Aglow como un todo y supervisa todos los aspectos del grupo local Aglow. </w:t>
      </w:r>
    </w:p>
    <w:p w:rsidR="00BD2D95" w:rsidRPr="00231B76" w:rsidRDefault="00BD2D95" w:rsidP="002956AC">
      <w:pPr>
        <w:pStyle w:val="Bullets"/>
        <w:numPr>
          <w:ilvl w:val="0"/>
          <w:numId w:val="10"/>
        </w:numPr>
        <w:ind w:left="360"/>
        <w:rPr>
          <w:lang w:val="es-ES_tradnl"/>
        </w:rPr>
      </w:pPr>
      <w:r w:rsidRPr="00231B76">
        <w:rPr>
          <w:lang w:val="es-ES_tradnl"/>
        </w:rPr>
        <w:t xml:space="preserve">Es </w:t>
      </w:r>
      <w:r w:rsidR="006439F4">
        <w:rPr>
          <w:lang w:val="es-ES_tradnl"/>
        </w:rPr>
        <w:t>un ejemplo piadoso de liderazgo,</w:t>
      </w:r>
      <w:r w:rsidRPr="00231B76">
        <w:rPr>
          <w:lang w:val="es-ES_tradnl"/>
        </w:rPr>
        <w:t xml:space="preserve"> pureza, humildad, amistad, etc., especialmente hacia los demás miembros de la junta para que todos puedan </w:t>
      </w:r>
      <w:r w:rsidR="005341B7">
        <w:rPr>
          <w:lang w:val="es-ES_tradnl"/>
        </w:rPr>
        <w:t>model</w:t>
      </w:r>
      <w:r w:rsidRPr="00231B76">
        <w:rPr>
          <w:lang w:val="es-ES_tradnl"/>
        </w:rPr>
        <w:t xml:space="preserve"> esas cualidades a las personas a las que ellos sirven</w:t>
      </w:r>
      <w:r w:rsidR="00CC2FD9">
        <w:rPr>
          <w:lang w:val="es-ES_tradnl"/>
        </w:rPr>
        <w:t xml:space="preserve">. </w:t>
      </w:r>
    </w:p>
    <w:p w:rsidR="00BD2D95" w:rsidRPr="00231B76" w:rsidRDefault="00BD2D95" w:rsidP="002956AC">
      <w:pPr>
        <w:pStyle w:val="Bullets"/>
        <w:numPr>
          <w:ilvl w:val="0"/>
          <w:numId w:val="10"/>
        </w:numPr>
        <w:ind w:left="360"/>
        <w:rPr>
          <w:lang w:val="es-ES_tradnl"/>
        </w:rPr>
      </w:pPr>
      <w:r w:rsidRPr="00231B76">
        <w:rPr>
          <w:lang w:val="es-ES_tradnl"/>
        </w:rPr>
        <w:t xml:space="preserve">Recibe dirección, propósito e inspiración de los </w:t>
      </w:r>
      <w:r w:rsidR="003233B6">
        <w:rPr>
          <w:lang w:val="es-ES_tradnl"/>
        </w:rPr>
        <w:t xml:space="preserve">líderes de Aglow </w:t>
      </w:r>
      <w:r w:rsidRPr="00231B76">
        <w:rPr>
          <w:lang w:val="es-ES_tradnl"/>
        </w:rPr>
        <w:t xml:space="preserve">con los que se relaciona a nivel de área, nacional o internacional y mantiene comunicación constante con ellos. (Para lograrlo, deberá recaudar fondos o ahorrar para asistir a los retiros y conferencias que Aglow organiza.) </w:t>
      </w:r>
    </w:p>
    <w:p w:rsidR="00BD2D95" w:rsidRPr="00231B76" w:rsidRDefault="00BD2D95" w:rsidP="002956AC">
      <w:pPr>
        <w:pStyle w:val="Bullets"/>
        <w:numPr>
          <w:ilvl w:val="0"/>
          <w:numId w:val="10"/>
        </w:numPr>
        <w:ind w:left="360"/>
        <w:rPr>
          <w:lang w:val="es-ES_tradnl"/>
        </w:rPr>
      </w:pPr>
      <w:r w:rsidRPr="00231B76">
        <w:rPr>
          <w:lang w:val="es-ES_tradnl"/>
        </w:rPr>
        <w:t xml:space="preserve">Preside, con la participación de otros en la junta, todas las reuniones públicas </w:t>
      </w:r>
      <w:r w:rsidR="000300B7">
        <w:rPr>
          <w:lang w:val="es-ES_tradnl"/>
        </w:rPr>
        <w:t xml:space="preserve">de </w:t>
      </w:r>
      <w:r w:rsidRPr="00231B76">
        <w:rPr>
          <w:lang w:val="es-ES_tradnl"/>
        </w:rPr>
        <w:t>Aglow como el portavoz principal del grupo, impartiendo visión y misión local, nacional e internacional de Aglow al grupo completo.</w:t>
      </w:r>
    </w:p>
    <w:p w:rsidR="00BD2D95" w:rsidRPr="00231B76" w:rsidRDefault="00BD2D95" w:rsidP="002956AC">
      <w:pPr>
        <w:pStyle w:val="Bullets"/>
        <w:numPr>
          <w:ilvl w:val="0"/>
          <w:numId w:val="10"/>
        </w:numPr>
        <w:ind w:left="360"/>
        <w:rPr>
          <w:lang w:val="es-ES_tradnl"/>
        </w:rPr>
      </w:pPr>
      <w:r w:rsidRPr="00231B76">
        <w:rPr>
          <w:lang w:val="es-ES_tradnl"/>
        </w:rPr>
        <w:lastRenderedPageBreak/>
        <w:t xml:space="preserve">Guía al grupo </w:t>
      </w:r>
      <w:r w:rsidR="000300B7">
        <w:rPr>
          <w:lang w:val="es-ES_tradnl"/>
        </w:rPr>
        <w:t xml:space="preserve">de </w:t>
      </w:r>
      <w:r w:rsidRPr="00231B76">
        <w:rPr>
          <w:lang w:val="es-ES_tradnl"/>
        </w:rPr>
        <w:t>Aglow al fijar el paso y conversar acerca de los planes y propósitos para todas las facetas del ministerio.</w:t>
      </w:r>
    </w:p>
    <w:p w:rsidR="00BD2D95" w:rsidRPr="00231B76" w:rsidRDefault="00BD2D95" w:rsidP="002956AC">
      <w:pPr>
        <w:pStyle w:val="Bullets"/>
        <w:numPr>
          <w:ilvl w:val="0"/>
          <w:numId w:val="10"/>
        </w:numPr>
        <w:ind w:left="360"/>
        <w:rPr>
          <w:lang w:val="es-ES_tradnl"/>
        </w:rPr>
      </w:pPr>
      <w:r w:rsidRPr="00231B76">
        <w:rPr>
          <w:lang w:val="es-ES_tradnl"/>
        </w:rPr>
        <w:t xml:space="preserve">El presidente prepara un programa para las reuniones públicas, </w:t>
      </w:r>
      <w:r w:rsidR="00371D0C">
        <w:rPr>
          <w:lang w:val="es-ES_tradnl"/>
        </w:rPr>
        <w:t xml:space="preserve">el </w:t>
      </w:r>
      <w:r w:rsidRPr="00231B76">
        <w:rPr>
          <w:lang w:val="es-ES_tradnl"/>
        </w:rPr>
        <w:t xml:space="preserve">mismo es flexible para permitir el fluir del Espíritu Santo (incluye el </w:t>
      </w:r>
      <w:r w:rsidR="00371D0C">
        <w:rPr>
          <w:lang w:val="es-ES_tradnl"/>
        </w:rPr>
        <w:t>estar presente</w:t>
      </w:r>
      <w:r w:rsidRPr="00231B76">
        <w:rPr>
          <w:lang w:val="es-ES_tradnl"/>
        </w:rPr>
        <w:t xml:space="preserve"> durante la alabanza y adoración al </w:t>
      </w:r>
      <w:r w:rsidR="00371D0C">
        <w:rPr>
          <w:lang w:val="es-ES_tradnl"/>
        </w:rPr>
        <w:t>ubicarse</w:t>
      </w:r>
      <w:r w:rsidRPr="00231B76">
        <w:rPr>
          <w:lang w:val="es-ES_tradnl"/>
        </w:rPr>
        <w:t xml:space="preserve"> al frente).</w:t>
      </w:r>
    </w:p>
    <w:p w:rsidR="00BD2D95" w:rsidRPr="00231B76" w:rsidRDefault="00BD2D95" w:rsidP="002956AC">
      <w:pPr>
        <w:pStyle w:val="Bullets"/>
        <w:numPr>
          <w:ilvl w:val="0"/>
          <w:numId w:val="10"/>
        </w:numPr>
        <w:ind w:left="360"/>
        <w:rPr>
          <w:lang w:val="es-ES_tradnl"/>
        </w:rPr>
      </w:pPr>
      <w:r w:rsidRPr="00231B76">
        <w:rPr>
          <w:lang w:val="es-ES_tradnl"/>
        </w:rPr>
        <w:t>Comunica claramente la información a los conferencistas y a todos los involucrados en el programa.</w:t>
      </w:r>
    </w:p>
    <w:p w:rsidR="00BD2D95" w:rsidRPr="00231B76" w:rsidRDefault="00BD2D95" w:rsidP="002956AC">
      <w:pPr>
        <w:pStyle w:val="Bullets"/>
        <w:numPr>
          <w:ilvl w:val="0"/>
          <w:numId w:val="10"/>
        </w:numPr>
        <w:ind w:left="360"/>
        <w:rPr>
          <w:lang w:val="es-ES_tradnl"/>
        </w:rPr>
      </w:pPr>
      <w:r w:rsidRPr="00231B76">
        <w:rPr>
          <w:lang w:val="es-ES_tradnl"/>
        </w:rPr>
        <w:t xml:space="preserve">Guía a la junta en todas las decisiones, especialmente en la elección de conferencistas y </w:t>
      </w:r>
      <w:r w:rsidR="00371D0C">
        <w:rPr>
          <w:lang w:val="es-ES_tradnl"/>
        </w:rPr>
        <w:t xml:space="preserve">a </w:t>
      </w:r>
      <w:r w:rsidRPr="00231B76">
        <w:rPr>
          <w:lang w:val="es-ES_tradnl"/>
        </w:rPr>
        <w:t xml:space="preserve">determinar el programa. </w:t>
      </w:r>
    </w:p>
    <w:p w:rsidR="00BD2D95" w:rsidRPr="00231B76" w:rsidRDefault="00BD2D95" w:rsidP="002956AC">
      <w:pPr>
        <w:pStyle w:val="Bullets"/>
        <w:numPr>
          <w:ilvl w:val="0"/>
          <w:numId w:val="10"/>
        </w:numPr>
        <w:ind w:left="360"/>
        <w:rPr>
          <w:lang w:val="es-ES_tradnl"/>
        </w:rPr>
      </w:pPr>
      <w:r w:rsidRPr="00231B76">
        <w:rPr>
          <w:lang w:val="es-ES_tradnl"/>
        </w:rPr>
        <w:t>Explica, durante las reuniones públicas del grupo, las manifestaciones espirituales, si las hubiere, y evita las frases cristianas que los no creyentes en la reunión podrían no entender.</w:t>
      </w:r>
    </w:p>
    <w:p w:rsidR="00BD2D95" w:rsidRPr="00231B76" w:rsidRDefault="00BD2D95" w:rsidP="002956AC">
      <w:pPr>
        <w:pStyle w:val="Bullets"/>
        <w:numPr>
          <w:ilvl w:val="0"/>
          <w:numId w:val="10"/>
        </w:numPr>
        <w:ind w:left="360"/>
        <w:rPr>
          <w:lang w:val="es-ES_tradnl"/>
        </w:rPr>
      </w:pPr>
      <w:r w:rsidRPr="00231B76">
        <w:rPr>
          <w:lang w:val="es-ES_tradnl"/>
        </w:rPr>
        <w:t xml:space="preserve">Permanece atento </w:t>
      </w:r>
      <w:r w:rsidR="00371D0C">
        <w:rPr>
          <w:lang w:val="es-ES_tradnl"/>
        </w:rPr>
        <w:t>a</w:t>
      </w:r>
      <w:r w:rsidRPr="00231B76">
        <w:rPr>
          <w:lang w:val="es-ES_tradnl"/>
        </w:rPr>
        <w:t xml:space="preserve"> todos los invitados especiales y se comunica directamente (personalmente) con los conferencistas, brindándoles toda la información necesaria acerca de honorarios, tiempo para exponer, etc.</w:t>
      </w:r>
    </w:p>
    <w:p w:rsidR="00BD2D95" w:rsidRPr="00231B76" w:rsidRDefault="00BD2D95" w:rsidP="002956AC">
      <w:pPr>
        <w:pStyle w:val="Bullets"/>
        <w:numPr>
          <w:ilvl w:val="0"/>
          <w:numId w:val="10"/>
        </w:numPr>
        <w:ind w:left="360"/>
        <w:rPr>
          <w:lang w:val="es-ES_tradnl"/>
        </w:rPr>
      </w:pPr>
      <w:r w:rsidRPr="00231B76">
        <w:rPr>
          <w:lang w:val="es-ES_tradnl"/>
        </w:rPr>
        <w:t xml:space="preserve">Se asegura de que la información para las reuniones especiales (estudios bíblicos, grupos de oración, retiros, conferencias, etc.) es anunciada públicamente y de que se motive a las personas a asistir. </w:t>
      </w:r>
    </w:p>
    <w:p w:rsidR="00BD2D95" w:rsidRPr="00231B76" w:rsidRDefault="00BD2D95" w:rsidP="002956AC">
      <w:pPr>
        <w:pStyle w:val="Bullets"/>
        <w:numPr>
          <w:ilvl w:val="0"/>
          <w:numId w:val="10"/>
        </w:numPr>
        <w:ind w:left="360"/>
        <w:rPr>
          <w:lang w:val="es-ES_tradnl"/>
        </w:rPr>
      </w:pPr>
      <w:r w:rsidRPr="00231B76">
        <w:rPr>
          <w:lang w:val="es-ES_tradnl"/>
        </w:rPr>
        <w:t>Inicia y planifica las reuniones de junta; se asegura</w:t>
      </w:r>
      <w:r w:rsidR="00371D0C">
        <w:rPr>
          <w:lang w:val="es-ES_tradnl"/>
        </w:rPr>
        <w:t xml:space="preserve"> de</w:t>
      </w:r>
      <w:r w:rsidRPr="00231B76">
        <w:rPr>
          <w:lang w:val="es-ES_tradnl"/>
        </w:rPr>
        <w:t xml:space="preserve"> que todos estén informados.</w:t>
      </w:r>
    </w:p>
    <w:p w:rsidR="00BD2D95" w:rsidRPr="00231B76" w:rsidRDefault="00BD2D95" w:rsidP="002956AC">
      <w:pPr>
        <w:pStyle w:val="Bullets"/>
        <w:numPr>
          <w:ilvl w:val="0"/>
          <w:numId w:val="10"/>
        </w:numPr>
        <w:ind w:left="360"/>
        <w:rPr>
          <w:lang w:val="es-ES_tradnl"/>
        </w:rPr>
      </w:pPr>
      <w:r w:rsidRPr="00231B76">
        <w:rPr>
          <w:lang w:val="es-ES_tradnl"/>
        </w:rPr>
        <w:t xml:space="preserve">El presidente prepara los puntos </w:t>
      </w:r>
      <w:r w:rsidR="00371D0C">
        <w:rPr>
          <w:lang w:val="es-ES_tradnl"/>
        </w:rPr>
        <w:t>par</w:t>
      </w:r>
      <w:r w:rsidRPr="00231B76">
        <w:rPr>
          <w:lang w:val="es-ES_tradnl"/>
        </w:rPr>
        <w:t>a ser tratados en el programa, que incluyen los tiempos para compartir temas personales y espirituales, así como cuestiones propiamente de Aglow</w:t>
      </w:r>
    </w:p>
    <w:p w:rsidR="00BD2D95" w:rsidRPr="00231B76" w:rsidRDefault="00BD2D95" w:rsidP="002956AC">
      <w:pPr>
        <w:pStyle w:val="Bullets"/>
        <w:numPr>
          <w:ilvl w:val="0"/>
          <w:numId w:val="16"/>
        </w:numPr>
        <w:ind w:left="720"/>
        <w:rPr>
          <w:lang w:val="es-ES_tradnl"/>
        </w:rPr>
      </w:pPr>
      <w:r w:rsidRPr="00231B76">
        <w:rPr>
          <w:lang w:val="es-ES_tradnl"/>
        </w:rPr>
        <w:t xml:space="preserve">Motiva la participación y </w:t>
      </w:r>
      <w:r w:rsidR="00371D0C">
        <w:rPr>
          <w:lang w:val="es-ES_tradnl"/>
        </w:rPr>
        <w:t xml:space="preserve">los </w:t>
      </w:r>
      <w:r w:rsidRPr="00231B76">
        <w:rPr>
          <w:lang w:val="es-ES_tradnl"/>
        </w:rPr>
        <w:t xml:space="preserve">comentarios de todos los demás integrantes de la junta. </w:t>
      </w:r>
    </w:p>
    <w:p w:rsidR="00BD2D95" w:rsidRPr="00231B76" w:rsidRDefault="00BD2D95" w:rsidP="002956AC">
      <w:pPr>
        <w:pStyle w:val="Bullets"/>
        <w:numPr>
          <w:ilvl w:val="0"/>
          <w:numId w:val="16"/>
        </w:numPr>
        <w:ind w:left="720"/>
        <w:rPr>
          <w:lang w:val="es-ES_tradnl"/>
        </w:rPr>
      </w:pPr>
      <w:r w:rsidRPr="00231B76">
        <w:rPr>
          <w:lang w:val="es-ES_tradnl"/>
        </w:rPr>
        <w:t>Ve que las mociones sean hechas y secundadas para cualquier cuestión que requiera de voto.</w:t>
      </w:r>
    </w:p>
    <w:p w:rsidR="00BD2D95" w:rsidRPr="00231B76" w:rsidRDefault="00BD2D95" w:rsidP="002956AC">
      <w:pPr>
        <w:pStyle w:val="Bullets"/>
        <w:numPr>
          <w:ilvl w:val="0"/>
          <w:numId w:val="16"/>
        </w:numPr>
        <w:ind w:left="720"/>
        <w:rPr>
          <w:lang w:val="es-ES_tradnl"/>
        </w:rPr>
      </w:pPr>
      <w:r w:rsidRPr="00231B76">
        <w:rPr>
          <w:lang w:val="es-ES_tradnl"/>
        </w:rPr>
        <w:t xml:space="preserve">Comparte todos los informes y/o correspondencia de los líderes internacionales, regionales, nacionales o de área con los demás integrantes de la junta local. </w:t>
      </w:r>
    </w:p>
    <w:p w:rsidR="00BD2D95" w:rsidRPr="00231B76" w:rsidRDefault="00BD2D95" w:rsidP="002956AC">
      <w:pPr>
        <w:pStyle w:val="Bullets"/>
        <w:numPr>
          <w:ilvl w:val="0"/>
          <w:numId w:val="16"/>
        </w:numPr>
        <w:ind w:left="720"/>
        <w:rPr>
          <w:lang w:val="es-ES_tradnl"/>
        </w:rPr>
      </w:pPr>
      <w:r w:rsidRPr="00231B76">
        <w:rPr>
          <w:lang w:val="es-ES_tradnl"/>
        </w:rPr>
        <w:t>Agiliza las reuniones para que cubran los temas y terminen a tiempo.</w:t>
      </w:r>
    </w:p>
    <w:p w:rsidR="00BD2D95" w:rsidRPr="00C63278" w:rsidRDefault="00BD2D95" w:rsidP="008916B9">
      <w:pPr>
        <w:pBdr>
          <w:top w:val="single" w:sz="8" w:space="1" w:color="BD5426" w:shadow="1"/>
          <w:left w:val="single" w:sz="8" w:space="4" w:color="BD5426" w:shadow="1"/>
          <w:bottom w:val="single" w:sz="8" w:space="0" w:color="BD5426" w:shadow="1"/>
          <w:right w:val="single" w:sz="8" w:space="4" w:color="BD5426" w:shadow="1"/>
        </w:pBdr>
        <w:shd w:val="clear" w:color="auto" w:fill="F2F2F2"/>
        <w:rPr>
          <w:b/>
          <w:sz w:val="20"/>
          <w:lang w:val="es-ES_tradnl"/>
        </w:rPr>
      </w:pPr>
      <w:r w:rsidRPr="00C63278">
        <w:rPr>
          <w:sz w:val="20"/>
          <w:lang w:val="es-ES_tradnl"/>
        </w:rPr>
        <w:t xml:space="preserve">En general, el presidente local ayuda a establecer un sentido de unidad y de amorosa aceptación entre los integrantes de la junta y el grupo. Es el </w:t>
      </w:r>
      <w:r w:rsidRPr="00C63278">
        <w:rPr>
          <w:sz w:val="20"/>
          <w:u w:val="single"/>
          <w:lang w:val="es-ES_tradnl"/>
        </w:rPr>
        <w:t>principal motivador y facilitador</w:t>
      </w:r>
      <w:r w:rsidRPr="00C63278">
        <w:rPr>
          <w:sz w:val="20"/>
          <w:lang w:val="es-ES_tradnl"/>
        </w:rPr>
        <w:t xml:space="preserve"> del grupo entero, pues ayuda a fijar las metas que llevarán a cabo los planes y propósitos de Dios y motivarán a los líderes a crecer. Es el </w:t>
      </w:r>
      <w:r w:rsidRPr="00C63278">
        <w:rPr>
          <w:sz w:val="20"/>
          <w:u w:val="single"/>
          <w:lang w:val="es-ES_tradnl"/>
        </w:rPr>
        <w:t>portavoz o la persona de relaciones públicas</w:t>
      </w:r>
      <w:r w:rsidRPr="00C63278">
        <w:rPr>
          <w:sz w:val="20"/>
          <w:lang w:val="es-ES_tradnl"/>
        </w:rPr>
        <w:t xml:space="preserve"> para su grupo </w:t>
      </w:r>
      <w:r w:rsidR="00B83AB8">
        <w:rPr>
          <w:sz w:val="20"/>
          <w:lang w:val="es-ES_tradnl"/>
        </w:rPr>
        <w:t xml:space="preserve">de </w:t>
      </w:r>
      <w:r w:rsidRPr="00C63278">
        <w:rPr>
          <w:sz w:val="20"/>
          <w:lang w:val="es-ES_tradnl"/>
        </w:rPr>
        <w:t>Aglow, pues se comunica constantemente con los líderes de área o nacionales. Sirve para conectar al grupo con los integrantes de Aglow alrededor del mundo cuando comparte lo que escucha en su Aglow y comparte con otros las historias de interés especial originadas en su grupo</w:t>
      </w:r>
      <w:r w:rsidR="00B83AB8">
        <w:rPr>
          <w:sz w:val="20"/>
          <w:lang w:val="es-ES_tradnl"/>
        </w:rPr>
        <w:t xml:space="preserve"> de</w:t>
      </w:r>
      <w:r w:rsidRPr="00C63278">
        <w:rPr>
          <w:sz w:val="20"/>
          <w:lang w:val="es-ES_tradnl"/>
        </w:rPr>
        <w:t xml:space="preserve"> Aglow. </w:t>
      </w:r>
    </w:p>
    <w:p w:rsidR="00BD2D95" w:rsidRPr="00231B76" w:rsidRDefault="00AA0E57" w:rsidP="003E7FF7">
      <w:pPr>
        <w:pStyle w:val="Heading3"/>
      </w:pPr>
      <w:bookmarkStart w:id="129" w:name="_Toc349048046"/>
      <w:r>
        <w:br w:type="page"/>
      </w:r>
      <w:bookmarkStart w:id="130" w:name="_Toc133502831"/>
      <w:r w:rsidR="00BD2D95" w:rsidRPr="00231B76">
        <w:lastRenderedPageBreak/>
        <w:t>El Vicepresidente Local</w:t>
      </w:r>
      <w:bookmarkEnd w:id="129"/>
      <w:bookmarkEnd w:id="130"/>
      <w:r w:rsidR="00BD2D95" w:rsidRPr="00231B76">
        <w:t xml:space="preserve"> </w:t>
      </w:r>
    </w:p>
    <w:p w:rsidR="00BD2D95" w:rsidRPr="00231B76" w:rsidRDefault="00BD2D95" w:rsidP="00A65E95">
      <w:pPr>
        <w:rPr>
          <w:lang w:val="es-ES_tradnl"/>
        </w:rPr>
      </w:pPr>
      <w:r w:rsidRPr="00231B76">
        <w:rPr>
          <w:lang w:val="es-ES_tradnl"/>
        </w:rPr>
        <w:t>El vicepresidente local tiene una re</w:t>
      </w:r>
      <w:r w:rsidR="00B83AB8">
        <w:rPr>
          <w:lang w:val="es-ES_tradnl"/>
        </w:rPr>
        <w:t>lación singular con el p</w:t>
      </w:r>
      <w:r w:rsidRPr="00231B76">
        <w:rPr>
          <w:lang w:val="es-ES_tradnl"/>
        </w:rPr>
        <w:t xml:space="preserve">residente, pues le asiste además de estar preparado para sustituirlo cuando </w:t>
      </w:r>
      <w:r w:rsidR="00917CDE">
        <w:rPr>
          <w:lang w:val="es-ES_tradnl"/>
        </w:rPr>
        <w:t>é</w:t>
      </w:r>
      <w:r w:rsidR="002A34D1">
        <w:rPr>
          <w:lang w:val="es-ES_tradnl"/>
        </w:rPr>
        <w:t xml:space="preserve">ste </w:t>
      </w:r>
      <w:r w:rsidRPr="00231B76">
        <w:rPr>
          <w:lang w:val="es-ES_tradnl"/>
        </w:rPr>
        <w:t xml:space="preserve">está ausente. El vicepresidente (al igual que el presidente) es un líder de líderes, por cuanto es un enlace entre la junta ejecutiva y los coordinadores del ministerio en su grupo </w:t>
      </w:r>
      <w:r w:rsidR="0092577E">
        <w:rPr>
          <w:lang w:val="es-ES_tradnl"/>
        </w:rPr>
        <w:t xml:space="preserve">de </w:t>
      </w:r>
      <w:r w:rsidR="00AB7AB8">
        <w:rPr>
          <w:lang w:val="es-ES_tradnl"/>
        </w:rPr>
        <w:t xml:space="preserve">Aglow. Además, ayuda a sacar a </w:t>
      </w:r>
      <w:r w:rsidRPr="00231B76">
        <w:rPr>
          <w:lang w:val="es-ES_tradnl"/>
        </w:rPr>
        <w:t>Aglow de los cuatro muros y hacia la calle al evaluar las necesidades de la comunidad y aportar ideas creativas al equipo y sugerir formas prácticas para suplir dichas necesidades. También es asesor literario, porque trabaja con los materiales impresos de Aglow.</w:t>
      </w:r>
    </w:p>
    <w:p w:rsidR="00CE5F69"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lang w:val="es-ES_tradnl"/>
        </w:rPr>
      </w:pPr>
      <w:r w:rsidRPr="00231B76">
        <w:rPr>
          <w:lang w:val="es-ES_tradnl"/>
        </w:rPr>
        <w:t>El vicepresidente es un enlace entre la junta ejecutiva y los coordinadores del ministerio; mantiene comunicación constante con los coordinadores de los diferentes ministerios de su grupo local.</w:t>
      </w:r>
    </w:p>
    <w:p w:rsidR="00BD2D95" w:rsidRPr="00231B76" w:rsidRDefault="00BD2D95" w:rsidP="00A65E95">
      <w:pPr>
        <w:pStyle w:val="Bullets"/>
        <w:ind w:left="720"/>
      </w:pPr>
      <w:r w:rsidRPr="00231B76">
        <w:t xml:space="preserve">Reconoce los dones y talentos en otros y los pone en contacto con oportunidades de ministerio dentro del grupo. Fomenta nuevas maneras de alcanzar a las personas de la comunidad (es decir, </w:t>
      </w:r>
      <w:hyperlink w:anchor="oportunidades_en_el_ministerio" w:history="1">
        <w:r w:rsidR="00EC755A" w:rsidRPr="00EC755A">
          <w:rPr>
            <w:rStyle w:val="Hyperlink"/>
            <w:i/>
          </w:rPr>
          <w:t>Oportunidades en el ministerio</w:t>
        </w:r>
      </w:hyperlink>
      <w:r w:rsidRPr="00231B76">
        <w:t xml:space="preserve">, según la explicación en la Parte </w:t>
      </w:r>
      <w:r w:rsidR="00EC755A">
        <w:rPr>
          <w:lang w:val="en-US"/>
        </w:rPr>
        <w:t xml:space="preserve">2, </w:t>
      </w:r>
      <w:r w:rsidR="00EC755A" w:rsidRPr="00E972E0">
        <w:t>Sección</w:t>
      </w:r>
      <w:r w:rsidR="00EC755A">
        <w:rPr>
          <w:lang w:val="en-US"/>
        </w:rPr>
        <w:t xml:space="preserve"> 6</w:t>
      </w:r>
      <w:r w:rsidRPr="00231B76">
        <w:t xml:space="preserve">) con la cooperación de la junta ejecutiva. </w:t>
      </w:r>
    </w:p>
    <w:p w:rsidR="00BD2D95" w:rsidRPr="00231B76" w:rsidRDefault="00BD2D95" w:rsidP="00A65E95">
      <w:pPr>
        <w:pStyle w:val="Bullets"/>
        <w:ind w:left="720"/>
      </w:pPr>
      <w:r w:rsidRPr="00231B76">
        <w:t xml:space="preserve">Genera interés en los ministerios que interesan a la junta y, con ello, ayuda a establecerlos. (Esto puede incluir la comunicación con el vicepresidente de ministerios en la junta de área o nacional con quien se relacionan.) </w:t>
      </w:r>
    </w:p>
    <w:p w:rsidR="00BD2D95" w:rsidRPr="00231B76" w:rsidRDefault="00BD2D95" w:rsidP="00A65E95">
      <w:pPr>
        <w:pStyle w:val="Bullets"/>
        <w:ind w:left="720"/>
      </w:pPr>
      <w:r w:rsidRPr="00231B76">
        <w:t xml:space="preserve">Reconoce a potenciales coordinadores de ministerio y los recomienda ante la junta ejecutiva, quienes deciden colectivamente acerca de la elección de coordinadores, así como de otros aspectos básicos de los ministerios. Esto incluye reconocer su unión, </w:t>
      </w:r>
      <w:r w:rsidR="00371D0C">
        <w:t xml:space="preserve">sus </w:t>
      </w:r>
      <w:r w:rsidRPr="00231B76">
        <w:t xml:space="preserve">talentos y </w:t>
      </w:r>
      <w:r w:rsidR="00371D0C">
        <w:t xml:space="preserve">sus </w:t>
      </w:r>
      <w:r w:rsidRPr="00231B76">
        <w:t xml:space="preserve">habilidades. (Vea la Parte </w:t>
      </w:r>
      <w:r w:rsidR="00EC755A">
        <w:rPr>
          <w:lang w:val="en-US"/>
        </w:rPr>
        <w:t xml:space="preserve">2, </w:t>
      </w:r>
      <w:r w:rsidR="00EC755A" w:rsidRPr="003F2C32">
        <w:t>Secció</w:t>
      </w:r>
      <w:r w:rsidR="00EC755A">
        <w:rPr>
          <w:lang w:val="en-US"/>
        </w:rPr>
        <w:t xml:space="preserve"> 6,</w:t>
      </w:r>
      <w:r w:rsidRPr="00231B76">
        <w:t xml:space="preserve"> </w:t>
      </w:r>
      <w:hyperlink w:anchor="coordinador_de_ministerio_aglow" w:history="1">
        <w:r w:rsidRPr="00EC755A">
          <w:rPr>
            <w:rStyle w:val="Hyperlink"/>
            <w:i/>
          </w:rPr>
          <w:t>Coordinadores de Ministerio</w:t>
        </w:r>
      </w:hyperlink>
      <w:r w:rsidRPr="00231B76">
        <w:t>, para informarse acerca de sus requisitos, responsabilidades y procedimientos de selección.)</w:t>
      </w:r>
    </w:p>
    <w:p w:rsidR="00BD2D95" w:rsidRPr="00231B76" w:rsidRDefault="00BD2D95" w:rsidP="00A65E95">
      <w:pPr>
        <w:ind w:left="360"/>
        <w:rPr>
          <w:szCs w:val="24"/>
          <w:lang w:val="es-ES_tradnl"/>
        </w:rPr>
      </w:pPr>
      <w:r w:rsidRPr="00231B76">
        <w:rPr>
          <w:szCs w:val="24"/>
          <w:lang w:val="es-ES_tradnl"/>
        </w:rPr>
        <w:t>El presidente siempre debe estar enterado de los siguientes puntos y, cuando sea necesario, con</w:t>
      </w:r>
      <w:r w:rsidR="00AB7AB8">
        <w:rPr>
          <w:szCs w:val="24"/>
          <w:lang w:val="es-ES_tradnl"/>
        </w:rPr>
        <w:t>tar con la ayuda del vicepresidente</w:t>
      </w:r>
      <w:r w:rsidRPr="00231B76">
        <w:rPr>
          <w:szCs w:val="24"/>
          <w:lang w:val="es-ES_tradnl"/>
        </w:rPr>
        <w:t>, pues todos los ministerios están bajo la supervisión de la junta ejecutiva completa.</w:t>
      </w:r>
    </w:p>
    <w:p w:rsidR="00BD2D95" w:rsidRPr="00231B76" w:rsidRDefault="00BD2D95" w:rsidP="00A65E95">
      <w:pPr>
        <w:pStyle w:val="Bullets"/>
        <w:ind w:left="720"/>
      </w:pPr>
      <w:r w:rsidRPr="00231B76">
        <w:t xml:space="preserve">Entrega los </w:t>
      </w:r>
      <w:hyperlink w:anchor="cuestionarios_de_liderazgo" w:history="1">
        <w:r w:rsidRPr="00EC755A">
          <w:rPr>
            <w:rStyle w:val="Hyperlink"/>
            <w:i/>
          </w:rPr>
          <w:t>Cuestionarios de liderazgo</w:t>
        </w:r>
      </w:hyperlink>
      <w:r w:rsidRPr="00231B76">
        <w:t xml:space="preserve"> a los </w:t>
      </w:r>
      <w:r w:rsidR="00AB7AB8">
        <w:t>candidatos a</w:t>
      </w:r>
      <w:r w:rsidRPr="00231B76">
        <w:t xml:space="preserve"> coordinadores de ministerio, asegurándose de que los apruebe la </w:t>
      </w:r>
      <w:r w:rsidR="00AB7AB8">
        <w:t>junta e</w:t>
      </w:r>
      <w:r w:rsidRPr="00231B76">
        <w:t>jecutiva y los archiva cuando ya estén completos y firmados por los asesores. (Cuando un coordinador de ministerio deja el puesto, puede destruir los formularios.)</w:t>
      </w:r>
      <w:r w:rsidR="00E86592">
        <w:t xml:space="preserve"> </w:t>
      </w:r>
    </w:p>
    <w:p w:rsidR="00BD2D95" w:rsidRPr="00231B76" w:rsidRDefault="00BD2D95" w:rsidP="00A65E95">
      <w:pPr>
        <w:pStyle w:val="Bullets"/>
        <w:ind w:left="720"/>
      </w:pPr>
      <w:r w:rsidRPr="00231B76">
        <w:t xml:space="preserve">Conversa acerca de cada ministerio personalmente con cada coordinador que Dios levante, responde a sus preguntas y les da sugerencias prácticas, de ser necesario. </w:t>
      </w:r>
    </w:p>
    <w:p w:rsidR="00BD2D95" w:rsidRPr="00231B76" w:rsidRDefault="00BD2D95" w:rsidP="00A65E95">
      <w:pPr>
        <w:pStyle w:val="Bullets"/>
        <w:ind w:left="720"/>
      </w:pPr>
      <w:r w:rsidRPr="00231B76">
        <w:t xml:space="preserve">Está disponible para los coordinadores de ministerio; mantiene a dichos ministerios en su corazón y en sus oraciones, comunica a los miembros los temas de interés como las reuniones a las que deben asistir. En otras palabras, anima al ministerio para que florezca. </w:t>
      </w:r>
    </w:p>
    <w:p w:rsidR="00A65E95" w:rsidRDefault="00BD2D95" w:rsidP="00A65E95">
      <w:pPr>
        <w:pStyle w:val="Bullets"/>
        <w:ind w:left="720"/>
      </w:pPr>
      <w:r w:rsidRPr="00231B76">
        <w:t>Proporciona a cada nuevo coordinador o ayuda de ministerio una copia del material de capacitación o lineamientos requeridos, según los aprueba la junta completa.</w:t>
      </w:r>
    </w:p>
    <w:p w:rsidR="00BD2D95" w:rsidRPr="00AB7AB8" w:rsidRDefault="00AB7AB8"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AB7AB8">
        <w:rPr>
          <w:lang w:val="es-ES_tradnl"/>
        </w:rPr>
        <w:t xml:space="preserve">El vicepresidente supervisa, en general, </w:t>
      </w:r>
      <w:r w:rsidR="00BD2D95" w:rsidRPr="00AB7AB8">
        <w:rPr>
          <w:lang w:val="es-ES_tradnl"/>
        </w:rPr>
        <w:t>al ministerio de publicaciones para el grupo.</w:t>
      </w:r>
    </w:p>
    <w:p w:rsidR="00BD2D95" w:rsidRPr="00231B76" w:rsidRDefault="0044426C" w:rsidP="0011461A">
      <w:pPr>
        <w:numPr>
          <w:ilvl w:val="0"/>
          <w:numId w:val="18"/>
        </w:numPr>
        <w:spacing w:before="100"/>
        <w:rPr>
          <w:szCs w:val="24"/>
          <w:lang w:val="es-ES_tradnl"/>
        </w:rPr>
      </w:pPr>
      <w:r>
        <w:rPr>
          <w:szCs w:val="24"/>
          <w:lang w:val="es-ES_tradnl"/>
        </w:rPr>
        <w:br w:type="page"/>
      </w:r>
      <w:r w:rsidR="00BD2D95" w:rsidRPr="00231B76">
        <w:rPr>
          <w:szCs w:val="24"/>
          <w:lang w:val="es-ES_tradnl"/>
        </w:rPr>
        <w:lastRenderedPageBreak/>
        <w:t>Presenta la idea del ministerio de publicaciones ante la junta ejecutiva (es decir, explica que podrían colocar una mesa con libros/discos compactos/DVD en las reuniones públicas, etc.) y explica de qué manera podría desarrollarse este ministerio.</w:t>
      </w:r>
    </w:p>
    <w:p w:rsidR="00BD2D95" w:rsidRPr="00231B76" w:rsidRDefault="00BD2D95" w:rsidP="002956AC">
      <w:pPr>
        <w:numPr>
          <w:ilvl w:val="0"/>
          <w:numId w:val="18"/>
        </w:numPr>
        <w:spacing w:before="100"/>
        <w:rPr>
          <w:szCs w:val="24"/>
          <w:lang w:val="es-ES_tradnl"/>
        </w:rPr>
      </w:pPr>
      <w:r w:rsidRPr="00231B76">
        <w:rPr>
          <w:szCs w:val="24"/>
          <w:lang w:val="es-ES_tradnl"/>
        </w:rPr>
        <w:t>Recomienda</w:t>
      </w:r>
      <w:r w:rsidR="00E86592">
        <w:rPr>
          <w:szCs w:val="24"/>
          <w:lang w:val="es-ES_tradnl"/>
        </w:rPr>
        <w:t xml:space="preserve"> </w:t>
      </w:r>
      <w:r w:rsidRPr="00231B76">
        <w:rPr>
          <w:szCs w:val="24"/>
          <w:lang w:val="es-ES_tradnl"/>
        </w:rPr>
        <w:t>a la junta al candidato que puede servir como coordinador de publicaciones. Si no hay un coordinador disponible, el vicepresidente debe llevar a cabo estas responsabilidades con la ayuda de un asistente, de ser posible.</w:t>
      </w:r>
    </w:p>
    <w:p w:rsidR="00BD2D95" w:rsidRPr="00231B76" w:rsidRDefault="00BD2D95" w:rsidP="002956AC">
      <w:pPr>
        <w:numPr>
          <w:ilvl w:val="0"/>
          <w:numId w:val="18"/>
        </w:numPr>
        <w:spacing w:before="100"/>
        <w:rPr>
          <w:szCs w:val="24"/>
          <w:lang w:val="es-ES_tradnl"/>
        </w:rPr>
      </w:pPr>
      <w:r w:rsidRPr="00231B76">
        <w:rPr>
          <w:szCs w:val="24"/>
          <w:lang w:val="es-ES_tradnl"/>
        </w:rPr>
        <w:t>Promueve el uso de literatura aprobada por Aglow y motiva a otros a usarla. El liderazgo nacional debe poder facilitar los procedimientos de pedidos para su nación.</w:t>
      </w:r>
    </w:p>
    <w:p w:rsidR="00BD2D95" w:rsidRPr="00231B76" w:rsidRDefault="00BD2D95" w:rsidP="002956AC">
      <w:pPr>
        <w:pStyle w:val="Bullets"/>
        <w:numPr>
          <w:ilvl w:val="1"/>
          <w:numId w:val="10"/>
        </w:numPr>
        <w:rPr>
          <w:lang w:val="es-ES_tradnl"/>
        </w:rPr>
      </w:pPr>
      <w:r w:rsidRPr="00231B76">
        <w:rPr>
          <w:lang w:val="es-ES_tradnl"/>
        </w:rPr>
        <w:t xml:space="preserve">El vicepresidente debe estar familiarizado con los libros y materiales distribuidos o recomendados por Aglow. Revise el sitio web de Aglow en </w:t>
      </w:r>
      <w:r w:rsidRPr="008D5AF6">
        <w:rPr>
          <w:lang w:val="es-ES_tradnl"/>
        </w:rPr>
        <w:t>www.aglow.org</w:t>
      </w:r>
      <w:r w:rsidRPr="00231B76">
        <w:rPr>
          <w:lang w:val="es-ES_tradnl"/>
        </w:rPr>
        <w:t xml:space="preserve"> para ver cómo pedir libros o cómo descargar e imprimir los materiales de estudio bíblico gratuitos. Las publicaciones o libros que no son </w:t>
      </w:r>
      <w:r w:rsidR="00AB7AB8">
        <w:rPr>
          <w:lang w:val="es-ES_tradnl"/>
        </w:rPr>
        <w:t xml:space="preserve">de </w:t>
      </w:r>
      <w:r w:rsidRPr="00231B76">
        <w:rPr>
          <w:lang w:val="es-ES_tradnl"/>
        </w:rPr>
        <w:t xml:space="preserve">Aglow o que no están recomendados en la lista de lectura </w:t>
      </w:r>
      <w:r w:rsidR="00AB7AB8">
        <w:rPr>
          <w:lang w:val="es-ES_tradnl"/>
        </w:rPr>
        <w:t xml:space="preserve">de </w:t>
      </w:r>
      <w:r w:rsidRPr="00231B76">
        <w:rPr>
          <w:lang w:val="es-ES_tradnl"/>
        </w:rPr>
        <w:t xml:space="preserve">Aglow deben contar con la aprobación de la junta ejecutiva. </w:t>
      </w:r>
    </w:p>
    <w:p w:rsidR="00BD2D95" w:rsidRPr="00231B76" w:rsidRDefault="00371D0C" w:rsidP="002956AC">
      <w:pPr>
        <w:pStyle w:val="Bullets"/>
        <w:numPr>
          <w:ilvl w:val="1"/>
          <w:numId w:val="10"/>
        </w:numPr>
        <w:rPr>
          <w:lang w:val="es-ES_tradnl"/>
        </w:rPr>
      </w:pPr>
      <w:r>
        <w:rPr>
          <w:lang w:val="es-ES_tradnl"/>
        </w:rPr>
        <w:t>Él será responsable</w:t>
      </w:r>
      <w:r w:rsidR="00BD2D95" w:rsidRPr="00231B76">
        <w:rPr>
          <w:lang w:val="es-ES_tradnl"/>
        </w:rPr>
        <w:t xml:space="preserve"> de pedir todo el material </w:t>
      </w:r>
      <w:r w:rsidR="00AB7AB8">
        <w:rPr>
          <w:lang w:val="es-ES_tradnl"/>
        </w:rPr>
        <w:t xml:space="preserve">de </w:t>
      </w:r>
      <w:r w:rsidR="00BD2D95" w:rsidRPr="00231B76">
        <w:rPr>
          <w:lang w:val="es-ES_tradnl"/>
        </w:rPr>
        <w:t>Aglow necesario para el grupo, con la aprobación de la junta ejecutiva. Esto incluye pedir un libro con anticipación a una reunión</w:t>
      </w:r>
      <w:r w:rsidR="00AB7AB8">
        <w:rPr>
          <w:lang w:val="es-ES_tradnl"/>
        </w:rPr>
        <w:t>,</w:t>
      </w:r>
      <w:r w:rsidR="00BD2D95" w:rsidRPr="00231B76">
        <w:rPr>
          <w:lang w:val="es-ES_tradnl"/>
        </w:rPr>
        <w:t xml:space="preserve"> si la junta decide que usará un tema relacionado al libro. (</w:t>
      </w:r>
      <w:hyperlink w:anchor="cómo_pedir_vender_materiales_aglow" w:history="1">
        <w:r w:rsidR="00BA5F24" w:rsidRPr="00BA5F24">
          <w:rPr>
            <w:rStyle w:val="Hyperlink"/>
            <w:i/>
          </w:rPr>
          <w:t xml:space="preserve">Cómo pedir vender/materiales </w:t>
        </w:r>
        <w:r w:rsidR="004E259A">
          <w:rPr>
            <w:rStyle w:val="Hyperlink"/>
            <w:i/>
          </w:rPr>
          <w:t xml:space="preserve">de </w:t>
        </w:r>
        <w:r w:rsidR="00BA5F24" w:rsidRPr="00BA5F24">
          <w:rPr>
            <w:rStyle w:val="Hyperlink"/>
            <w:i/>
          </w:rPr>
          <w:t>Aglow</w:t>
        </w:r>
      </w:hyperlink>
      <w:r w:rsidR="00BD2D95" w:rsidRPr="00231B76">
        <w:rPr>
          <w:lang w:val="es-ES_tradnl"/>
        </w:rPr>
        <w:t>.)</w:t>
      </w:r>
    </w:p>
    <w:p w:rsidR="00BD2D95" w:rsidRPr="00231B76" w:rsidRDefault="00BD2D95" w:rsidP="002956AC">
      <w:pPr>
        <w:numPr>
          <w:ilvl w:val="0"/>
          <w:numId w:val="18"/>
        </w:numPr>
        <w:tabs>
          <w:tab w:val="left" w:pos="1080"/>
        </w:tabs>
        <w:spacing w:before="100"/>
        <w:rPr>
          <w:szCs w:val="24"/>
          <w:lang w:val="es-ES_tradnl"/>
        </w:rPr>
      </w:pPr>
      <w:r w:rsidRPr="00231B76">
        <w:rPr>
          <w:szCs w:val="24"/>
          <w:lang w:val="es-ES_tradnl"/>
        </w:rPr>
        <w:t xml:space="preserve">Inicia y coordina el uso de traducciones y literatura, cuando sea necesario. </w:t>
      </w:r>
    </w:p>
    <w:p w:rsidR="00BD2D95" w:rsidRPr="00231B76" w:rsidRDefault="00BD2D95" w:rsidP="002956AC">
      <w:pPr>
        <w:numPr>
          <w:ilvl w:val="0"/>
          <w:numId w:val="18"/>
        </w:numPr>
        <w:spacing w:before="100"/>
        <w:rPr>
          <w:szCs w:val="24"/>
          <w:lang w:val="es-ES_tradnl"/>
        </w:rPr>
      </w:pPr>
      <w:r w:rsidRPr="00231B76">
        <w:rPr>
          <w:szCs w:val="24"/>
          <w:lang w:val="es-ES_tradnl"/>
        </w:rPr>
        <w:t>Complementa la lista de literatura aprobada por Aglow con otro material impreso cristiano relevante que sea de uso a los integrantes del grupo, según se explica a continuación.</w:t>
      </w:r>
    </w:p>
    <w:p w:rsidR="00BD2D95" w:rsidRPr="00231B76" w:rsidRDefault="00BD2D95" w:rsidP="002956AC">
      <w:pPr>
        <w:pStyle w:val="Bullets"/>
        <w:numPr>
          <w:ilvl w:val="0"/>
          <w:numId w:val="8"/>
        </w:numPr>
        <w:rPr>
          <w:lang w:val="es-ES_tradnl"/>
        </w:rPr>
      </w:pPr>
      <w:r w:rsidRPr="00231B76">
        <w:rPr>
          <w:lang w:val="es-ES_tradnl"/>
        </w:rPr>
        <w:t xml:space="preserve">El uso de otra literatura en las reuniones </w:t>
      </w:r>
      <w:r w:rsidR="00AB7AB8">
        <w:rPr>
          <w:lang w:val="es-ES_tradnl"/>
        </w:rPr>
        <w:t xml:space="preserve">de </w:t>
      </w:r>
      <w:r w:rsidRPr="00231B76">
        <w:rPr>
          <w:lang w:val="es-ES_tradnl"/>
        </w:rPr>
        <w:t>Aglow debe ser de conformidad con los procedimientos nacionales e internacionales, según las explicaciones de su liderazgo.</w:t>
      </w:r>
    </w:p>
    <w:p w:rsidR="00BD2D95" w:rsidRPr="00231B76" w:rsidRDefault="00BD2D95" w:rsidP="002956AC">
      <w:pPr>
        <w:pStyle w:val="Bullets"/>
        <w:numPr>
          <w:ilvl w:val="0"/>
          <w:numId w:val="8"/>
        </w:numPr>
        <w:rPr>
          <w:lang w:val="es-ES_tradnl"/>
        </w:rPr>
      </w:pPr>
      <w:r w:rsidRPr="00231B76">
        <w:rPr>
          <w:lang w:val="es-ES_tradnl"/>
        </w:rPr>
        <w:t>El vicepresidente debe mantener</w:t>
      </w:r>
      <w:r w:rsidR="00371D0C">
        <w:rPr>
          <w:lang w:val="es-ES_tradnl"/>
        </w:rPr>
        <w:t xml:space="preserve"> </w:t>
      </w:r>
      <w:r w:rsidRPr="00231B76">
        <w:rPr>
          <w:lang w:val="es-ES_tradnl"/>
        </w:rPr>
        <w:t>a los miembros del grupo “enfocados” al estar pendiente de materiales impresos cuestionables y al tratar de suplir sus necesidades con materiales apropiados. Nuevamente, debe consultar con el liderazgo cuando sea necesario.</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 xml:space="preserve">En general, el vicepresidente apoya y alienta al presidente, asumiendo todas las responsabilidades del presidente a solicitud o en su ausencia, aunque no fungirá automáticamente como presidente si </w:t>
      </w:r>
      <w:r w:rsidR="00AB7AB8">
        <w:rPr>
          <w:lang w:val="es-ES_tradnl"/>
        </w:rPr>
        <w:t>é</w:t>
      </w:r>
      <w:r w:rsidR="002A34D1">
        <w:rPr>
          <w:lang w:val="es-ES_tradnl"/>
        </w:rPr>
        <w:t xml:space="preserve">ste </w:t>
      </w:r>
      <w:r w:rsidRPr="00231B76">
        <w:rPr>
          <w:lang w:val="es-ES_tradnl"/>
        </w:rPr>
        <w:t xml:space="preserve">se retira del puesto. (Siga los </w:t>
      </w:r>
      <w:hyperlink w:anchor="pasos_para_elegir_a_los_miembros_de_la_j" w:history="1">
        <w:r w:rsidR="00EC755A" w:rsidRPr="00EC755A">
          <w:rPr>
            <w:rStyle w:val="Hyperlink"/>
            <w:i/>
          </w:rPr>
          <w:t>Pasos para elegir a los miembros de la Junta Ejecutiva</w:t>
        </w:r>
      </w:hyperlink>
      <w:r w:rsidRPr="00231B76">
        <w:rPr>
          <w:lang w:val="es-ES_tradnl"/>
        </w:rPr>
        <w:t xml:space="preserve"> en la Sección 3.) Además, cumple con dos tareas vitales en el grupo local</w:t>
      </w:r>
      <w:r w:rsidR="00AB7AB8">
        <w:rPr>
          <w:lang w:val="es-ES_tradnl"/>
        </w:rPr>
        <w:t xml:space="preserve"> de</w:t>
      </w:r>
      <w:r w:rsidRPr="00231B76">
        <w:rPr>
          <w:lang w:val="es-ES_tradnl"/>
        </w:rPr>
        <w:t xml:space="preserve"> Aglow. Al trabajar directamente con los coordinadores de ministerio del grupo, el vicepresidente es la persona clave para visualizar la necesidad de nuevos grupos de extensión o ministerios comunitarios y es quien los anima una vez </w:t>
      </w:r>
      <w:r w:rsidR="00371D0C">
        <w:rPr>
          <w:lang w:val="es-ES_tradnl"/>
        </w:rPr>
        <w:t xml:space="preserve">que </w:t>
      </w:r>
      <w:r w:rsidRPr="00231B76">
        <w:rPr>
          <w:lang w:val="es-ES_tradnl"/>
        </w:rPr>
        <w:t xml:space="preserve">han iniciado. Dado que también supervisa el </w:t>
      </w:r>
      <w:r w:rsidRPr="00231B76">
        <w:rPr>
          <w:u w:val="single"/>
          <w:lang w:val="es-ES_tradnl"/>
        </w:rPr>
        <w:t>ministerio de publicaciones</w:t>
      </w:r>
      <w:r w:rsidRPr="00231B76">
        <w:rPr>
          <w:lang w:val="es-ES_tradnl"/>
        </w:rPr>
        <w:t xml:space="preserve">, debe mantener al tanto a los integrantes de Aglow de materiales valiosos e informativos disponibles en Aglow y en el cuerpo de Cristo. </w:t>
      </w:r>
    </w:p>
    <w:p w:rsidR="00BD2D95" w:rsidRPr="00231B76" w:rsidRDefault="00AA0E57" w:rsidP="003E7FF7">
      <w:pPr>
        <w:pStyle w:val="Heading3"/>
      </w:pPr>
      <w:bookmarkStart w:id="131" w:name="_Toc349048047"/>
      <w:r>
        <w:br w:type="page"/>
      </w:r>
      <w:bookmarkStart w:id="132" w:name="secretario_local"/>
      <w:bookmarkStart w:id="133" w:name="_Toc133502832"/>
      <w:r w:rsidR="00BD2D95" w:rsidRPr="00231B76">
        <w:lastRenderedPageBreak/>
        <w:t>El Secretario Local</w:t>
      </w:r>
      <w:bookmarkEnd w:id="131"/>
      <w:bookmarkEnd w:id="132"/>
      <w:bookmarkEnd w:id="133"/>
    </w:p>
    <w:p w:rsidR="00BD2D95" w:rsidRPr="00231B76" w:rsidRDefault="002A34D1" w:rsidP="00A65E95">
      <w:pPr>
        <w:rPr>
          <w:lang w:val="es-ES_tradnl"/>
        </w:rPr>
      </w:pPr>
      <w:r>
        <w:rPr>
          <w:lang w:val="es-ES_tradnl"/>
        </w:rPr>
        <w:t xml:space="preserve">Este </w:t>
      </w:r>
      <w:r w:rsidR="00BD2D95" w:rsidRPr="00231B76">
        <w:rPr>
          <w:lang w:val="es-ES_tradnl"/>
        </w:rPr>
        <w:t xml:space="preserve">es un puesto singular que puede ser doble, porque las responsabilidades secretariales pueden ser llevadas a cabo por una o dos personas. Hay dos tipos de secretarios locales: un secretario de actas y un secretario de correspondencia. El secretario de actas requiere de habilidad para poder mantener registros y </w:t>
      </w:r>
      <w:r w:rsidR="00AB7AB8">
        <w:rPr>
          <w:lang w:val="es-ES_tradnl"/>
        </w:rPr>
        <w:t xml:space="preserve">de </w:t>
      </w:r>
      <w:r w:rsidR="00BD2D95" w:rsidRPr="00231B76">
        <w:rPr>
          <w:lang w:val="es-ES_tradnl"/>
        </w:rPr>
        <w:t xml:space="preserve">destrezas organizativas. El puesto de secretario de correspondencia requiere de comunicación escrita con el público. Si una persona es capaz de cumplir ambas áreas </w:t>
      </w:r>
      <w:r w:rsidR="006A4769">
        <w:rPr>
          <w:lang w:val="es-ES_tradnl"/>
        </w:rPr>
        <w:t>adecuadamente, su junta puede so</w:t>
      </w:r>
      <w:r w:rsidR="00BD2D95" w:rsidRPr="00231B76">
        <w:rPr>
          <w:lang w:val="es-ES_tradnl"/>
        </w:rPr>
        <w:t xml:space="preserve">lo necesitar a un secretario. Por otro lado, si fueran necesarios dos secretarios, no será problema. Los secretarios que llevan a cabo sus responsabilidades </w:t>
      </w:r>
      <w:r w:rsidR="002346C7">
        <w:rPr>
          <w:lang w:val="es-ES_tradnl"/>
        </w:rPr>
        <w:t>de manera eficaz</w:t>
      </w:r>
      <w:r w:rsidR="00BD2D95" w:rsidRPr="00231B76">
        <w:rPr>
          <w:lang w:val="es-ES_tradnl"/>
        </w:rPr>
        <w:t xml:space="preserve"> ayudan a que todo el ministerio local funcione mejor.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El secretario local mantiene organi</w:t>
      </w:r>
      <w:r w:rsidR="002346C7">
        <w:rPr>
          <w:lang w:val="es-ES_tradnl"/>
        </w:rPr>
        <w:t>zada</w:t>
      </w:r>
      <w:r w:rsidR="006A4769">
        <w:rPr>
          <w:lang w:val="es-ES_tradnl"/>
        </w:rPr>
        <w:t xml:space="preserve"> la junta e</w:t>
      </w:r>
      <w:r w:rsidRPr="00231B76">
        <w:rPr>
          <w:lang w:val="es-ES_tradnl"/>
        </w:rPr>
        <w:t xml:space="preserve">jecutiva al llevar buenos registros. </w:t>
      </w:r>
    </w:p>
    <w:p w:rsidR="00BD2D95" w:rsidRPr="00231B76" w:rsidRDefault="002346C7" w:rsidP="00387FCE">
      <w:pPr>
        <w:pStyle w:val="bullets-letter"/>
      </w:pPr>
      <w:r>
        <w:t>Redacta</w:t>
      </w:r>
      <w:r w:rsidR="00BD2D95" w:rsidRPr="00231B76">
        <w:t xml:space="preserve"> minutas exactas (es decir, un resumen breve de lo conversado, aplicando gracia y sabiduría al anotar los puntos de discusión y toda decisión tomada) en cada reunión de junta.</w:t>
      </w:r>
    </w:p>
    <w:p w:rsidR="00BD2D95" w:rsidRPr="00231B76" w:rsidRDefault="00BD2D95" w:rsidP="00A65E95">
      <w:pPr>
        <w:pStyle w:val="smtitles"/>
      </w:pPr>
      <w:r w:rsidRPr="00231B76">
        <w:t>Las minutas incluyen:</w:t>
      </w:r>
    </w:p>
    <w:p w:rsidR="00BD2D95" w:rsidRPr="00231B76" w:rsidRDefault="00BD2D95" w:rsidP="002956AC">
      <w:pPr>
        <w:pStyle w:val="Bullets"/>
        <w:numPr>
          <w:ilvl w:val="0"/>
          <w:numId w:val="10"/>
        </w:numPr>
        <w:spacing w:before="0" w:after="0"/>
        <w:ind w:left="1080"/>
        <w:rPr>
          <w:lang w:val="es-ES_tradnl"/>
        </w:rPr>
      </w:pPr>
      <w:r w:rsidRPr="00231B76">
        <w:rPr>
          <w:lang w:val="es-ES_tradnl"/>
        </w:rPr>
        <w:t xml:space="preserve">Nombres de los presentes </w:t>
      </w:r>
    </w:p>
    <w:p w:rsidR="00BD2D95" w:rsidRPr="00231B76" w:rsidRDefault="00BD2D95" w:rsidP="002956AC">
      <w:pPr>
        <w:pStyle w:val="Bullets"/>
        <w:numPr>
          <w:ilvl w:val="0"/>
          <w:numId w:val="10"/>
        </w:numPr>
        <w:spacing w:before="0" w:after="0"/>
        <w:ind w:left="1080"/>
        <w:rPr>
          <w:lang w:val="es-ES_tradnl"/>
        </w:rPr>
      </w:pPr>
      <w:r w:rsidRPr="00231B76">
        <w:rPr>
          <w:lang w:val="es-ES_tradnl"/>
        </w:rPr>
        <w:t xml:space="preserve">Informe del tesorero </w:t>
      </w:r>
    </w:p>
    <w:p w:rsidR="00BD2D95" w:rsidRPr="00231B76" w:rsidRDefault="00BD2D95" w:rsidP="002956AC">
      <w:pPr>
        <w:pStyle w:val="Bullets"/>
        <w:numPr>
          <w:ilvl w:val="0"/>
          <w:numId w:val="10"/>
        </w:numPr>
        <w:spacing w:before="0" w:after="0"/>
        <w:ind w:left="1080"/>
        <w:rPr>
          <w:lang w:val="es-ES_tradnl"/>
        </w:rPr>
      </w:pPr>
      <w:r w:rsidRPr="00231B76">
        <w:rPr>
          <w:lang w:val="es-ES_tradnl"/>
        </w:rPr>
        <w:t xml:space="preserve">Todas las mociones discutidas </w:t>
      </w:r>
    </w:p>
    <w:p w:rsidR="00BD2D95" w:rsidRPr="00231B76" w:rsidRDefault="00BD2D95" w:rsidP="002956AC">
      <w:pPr>
        <w:pStyle w:val="Bullets"/>
        <w:numPr>
          <w:ilvl w:val="0"/>
          <w:numId w:val="10"/>
        </w:numPr>
        <w:spacing w:before="0" w:after="0"/>
        <w:ind w:left="1080"/>
        <w:rPr>
          <w:lang w:val="es-ES_tradnl"/>
        </w:rPr>
      </w:pPr>
      <w:r w:rsidRPr="00231B76">
        <w:rPr>
          <w:lang w:val="es-ES_tradnl"/>
        </w:rPr>
        <w:t>Eventos futuros</w:t>
      </w:r>
    </w:p>
    <w:p w:rsidR="00BD2D95" w:rsidRPr="00231B76" w:rsidRDefault="00BD2D95" w:rsidP="002956AC">
      <w:pPr>
        <w:pStyle w:val="Bullets"/>
        <w:numPr>
          <w:ilvl w:val="0"/>
          <w:numId w:val="10"/>
        </w:numPr>
        <w:spacing w:before="0" w:after="0"/>
        <w:ind w:left="1080"/>
        <w:rPr>
          <w:lang w:val="es-ES_tradnl"/>
        </w:rPr>
      </w:pPr>
      <w:r w:rsidRPr="00231B76">
        <w:rPr>
          <w:lang w:val="es-ES_tradnl"/>
        </w:rPr>
        <w:t>Resumen de informes de los ministerios</w:t>
      </w:r>
    </w:p>
    <w:p w:rsidR="00BD2D95" w:rsidRPr="00231B76" w:rsidRDefault="00BD2D95" w:rsidP="00BD2D95">
      <w:pPr>
        <w:numPr>
          <w:ilvl w:val="12"/>
          <w:numId w:val="0"/>
        </w:numPr>
        <w:spacing w:before="0" w:after="0"/>
        <w:rPr>
          <w:szCs w:val="24"/>
          <w:lang w:val="es-ES_tradnl"/>
        </w:rPr>
      </w:pPr>
    </w:p>
    <w:p w:rsidR="00BD2D95" w:rsidRPr="00231B76" w:rsidRDefault="00BD2D95" w:rsidP="00387FCE">
      <w:pPr>
        <w:numPr>
          <w:ilvl w:val="12"/>
          <w:numId w:val="0"/>
        </w:numPr>
        <w:spacing w:before="0" w:after="0"/>
        <w:ind w:left="360"/>
        <w:rPr>
          <w:szCs w:val="24"/>
          <w:lang w:val="es-ES_tradnl"/>
        </w:rPr>
      </w:pPr>
      <w:r w:rsidRPr="00231B76">
        <w:rPr>
          <w:szCs w:val="24"/>
          <w:lang w:val="es-ES_tradnl"/>
        </w:rPr>
        <w:t>Las minutas se escriben a mano o mecanografiadas con prolijidad. El secretario lee las minutas del mes anterior al inicio de cada reunión de junta y la junta ejecutiva sugiere cambios o las aprueba</w:t>
      </w:r>
      <w:r w:rsidRPr="00231B76">
        <w:rPr>
          <w:lang w:val="es-ES_tradnl"/>
        </w:rPr>
        <w:t>.</w:t>
      </w:r>
    </w:p>
    <w:p w:rsidR="00BD2D95" w:rsidRPr="00231B76" w:rsidRDefault="00BD2D95" w:rsidP="00387FCE">
      <w:pPr>
        <w:pStyle w:val="bullets-letter"/>
      </w:pPr>
      <w:r w:rsidRPr="00231B76">
        <w:t>Copia y distribuye las minutas para que ciertas personas reciban una copia mensualmente. Entrega una copi</w:t>
      </w:r>
      <w:r w:rsidR="006A4769">
        <w:t>a a cada integrante de la junta</w:t>
      </w:r>
      <w:r w:rsidRPr="00231B76">
        <w:t xml:space="preserve"> a los asesores locales y a los </w:t>
      </w:r>
      <w:r w:rsidR="003233B6">
        <w:t xml:space="preserve">líderes de Aglow </w:t>
      </w:r>
      <w:r w:rsidRPr="00231B76">
        <w:t>con los que tienen relación (es decir, de área, nacional o internacional).</w:t>
      </w:r>
    </w:p>
    <w:p w:rsidR="00BD2D95" w:rsidRPr="00231B76" w:rsidRDefault="00BD2D95" w:rsidP="00387FCE">
      <w:pPr>
        <w:pStyle w:val="bullets-letter"/>
      </w:pPr>
      <w:r w:rsidRPr="00231B76">
        <w:t xml:space="preserve">Trabaja con </w:t>
      </w:r>
      <w:r w:rsidR="006A4769">
        <w:t>el tesorero</w:t>
      </w:r>
      <w:r w:rsidRPr="00231B76">
        <w:t xml:space="preserve"> contando fondos y llevando un registro fiel de todas las decisiones e informes financieros. Lleva registro en las minutas de todo el dinero gastado y recibido mensualmente, así como del saldo actual de los fondos disponibles.</w:t>
      </w:r>
    </w:p>
    <w:p w:rsidR="00BD2D95" w:rsidRPr="00231B76" w:rsidRDefault="00BD2D95" w:rsidP="00387FCE">
      <w:pPr>
        <w:pStyle w:val="bullets-letter"/>
      </w:pPr>
      <w:r w:rsidRPr="00231B76">
        <w:t>Anima a los invitados a que se</w:t>
      </w:r>
      <w:r w:rsidR="006A4769">
        <w:t xml:space="preserve"> hag</w:t>
      </w:r>
      <w:r w:rsidRPr="00231B76">
        <w:t xml:space="preserve">an miembros de Aglow y lleva registros de membresía, en los países donde se ofrece la membresía. Debe hacerse un anuncio de membresía en cada reunión para explicar cómo, cuándo y por qué unirse a Aglow. </w:t>
      </w:r>
    </w:p>
    <w:p w:rsidR="00BD2D95" w:rsidRPr="00231B76" w:rsidRDefault="00BD2D95" w:rsidP="00387FCE">
      <w:pPr>
        <w:pStyle w:val="bullets-letter"/>
      </w:pPr>
      <w:r w:rsidRPr="00231B76">
        <w:t xml:space="preserve">Lleva registro de los presentes en las reuniones públicas para poder contactarlos. Esto puede incluir crear un directorio con los nombres y direcciones de los miembros para poder contactarlos para reuniones futuras.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lang w:val="es-ES_tradnl"/>
        </w:rPr>
      </w:pPr>
      <w:r w:rsidRPr="00231B76">
        <w:rPr>
          <w:lang w:val="es-ES_tradnl"/>
        </w:rPr>
        <w:t xml:space="preserve">El secretario funge como la persona a cargo de relaciones públicas para el ministerio local por medio de sus notas, cartas y publicidad. </w:t>
      </w:r>
    </w:p>
    <w:p w:rsidR="00BD2D95" w:rsidRPr="00231B76" w:rsidRDefault="00BD2D95" w:rsidP="00387FCE">
      <w:pPr>
        <w:numPr>
          <w:ilvl w:val="12"/>
          <w:numId w:val="0"/>
        </w:numPr>
        <w:spacing w:before="100"/>
        <w:ind w:left="360"/>
        <w:rPr>
          <w:szCs w:val="24"/>
          <w:lang w:val="es-ES_tradnl"/>
        </w:rPr>
      </w:pPr>
      <w:r w:rsidRPr="00231B76">
        <w:rPr>
          <w:szCs w:val="24"/>
          <w:lang w:val="es-ES_tradnl"/>
        </w:rPr>
        <w:t xml:space="preserve">Se comunica con el liderazgo que supervisa al grupo </w:t>
      </w:r>
      <w:r w:rsidR="006A4769">
        <w:rPr>
          <w:szCs w:val="24"/>
          <w:lang w:val="es-ES_tradnl"/>
        </w:rPr>
        <w:t xml:space="preserve">de </w:t>
      </w:r>
      <w:r w:rsidRPr="00231B76">
        <w:rPr>
          <w:szCs w:val="24"/>
          <w:lang w:val="es-ES_tradnl"/>
        </w:rPr>
        <w:t xml:space="preserve">Aglow al enviar las minutas y cartas, según instrucciones de la junta ejecutiva. El secretario incluirá el número de identificación </w:t>
      </w:r>
      <w:r w:rsidR="006A4769">
        <w:rPr>
          <w:szCs w:val="24"/>
          <w:lang w:val="es-ES_tradnl"/>
        </w:rPr>
        <w:t xml:space="preserve">en </w:t>
      </w:r>
      <w:r w:rsidRPr="00231B76">
        <w:rPr>
          <w:szCs w:val="24"/>
          <w:lang w:val="es-ES_tradnl"/>
        </w:rPr>
        <w:t xml:space="preserve">Aglow y el nombre del grupo en toda la correspondencia dirigida a la Oficina Internacional. </w:t>
      </w:r>
    </w:p>
    <w:p w:rsidR="00BD2D95" w:rsidRPr="00231B76" w:rsidRDefault="00BD2D95" w:rsidP="00387FCE">
      <w:pPr>
        <w:numPr>
          <w:ilvl w:val="12"/>
          <w:numId w:val="0"/>
        </w:numPr>
        <w:spacing w:before="100"/>
        <w:ind w:left="360"/>
        <w:rPr>
          <w:i/>
          <w:szCs w:val="24"/>
          <w:lang w:val="es-ES_tradnl"/>
        </w:rPr>
      </w:pPr>
      <w:r w:rsidRPr="00231B76">
        <w:rPr>
          <w:i/>
          <w:szCs w:val="24"/>
          <w:lang w:val="es-ES_tradnl"/>
        </w:rPr>
        <w:t>Por lo general, el presidente mantiene correspondencia con los líderes nacionales o internacionales y el secretario se ocupa de la papelería rutinaria y de la correspondencia.</w:t>
      </w:r>
    </w:p>
    <w:p w:rsidR="00BD2D95" w:rsidRPr="00231B76" w:rsidRDefault="0044426C" w:rsidP="0011461A">
      <w:pPr>
        <w:pStyle w:val="bullets-letter"/>
      </w:pPr>
      <w:r>
        <w:br w:type="page"/>
      </w:r>
      <w:r w:rsidR="00BD2D95" w:rsidRPr="00231B76">
        <w:lastRenderedPageBreak/>
        <w:t>Envía notas de agradecimiento a los predicadores e invitados especiales</w:t>
      </w:r>
      <w:r w:rsidR="00CC2FD9">
        <w:t xml:space="preserve">. </w:t>
      </w:r>
    </w:p>
    <w:p w:rsidR="00BD2D95" w:rsidRPr="00231B76" w:rsidRDefault="00BD2D95" w:rsidP="00387FCE">
      <w:pPr>
        <w:pStyle w:val="bullets-letter"/>
      </w:pPr>
      <w:r w:rsidRPr="00231B76">
        <w:t xml:space="preserve">Comparte por escrito las cosas buenas que Dios está haciendo en el grupo </w:t>
      </w:r>
      <w:r w:rsidR="006A4769">
        <w:t xml:space="preserve">de </w:t>
      </w:r>
      <w:r w:rsidRPr="00231B76">
        <w:t>Aglow. Esto puede hacerse al crear una sencilla carta informativa o una página con información para los integrantes e invitados de Aglow. Si lo hace, por favor</w:t>
      </w:r>
      <w:r w:rsidR="006A4769">
        <w:t>,</w:t>
      </w:r>
      <w:r w:rsidRPr="00231B76">
        <w:t xml:space="preserve"> envíe copias de las cartas de noticias a sus líderes nacionales y a la oficina internacional.</w:t>
      </w:r>
    </w:p>
    <w:p w:rsidR="00BD2D95" w:rsidRPr="00231B76" w:rsidRDefault="00BD2D95" w:rsidP="00387FCE">
      <w:pPr>
        <w:pStyle w:val="bullets-letter"/>
      </w:pPr>
      <w:r w:rsidRPr="00231B76">
        <w:t xml:space="preserve">Comparte las peticiones de oración con otros. Puede incluir mantener correspondencia eventual con el coordinador de oración de su nación (según las explicaciones de su liderazgo nacional), así como trabajar con el coordinador local de oración. </w:t>
      </w:r>
    </w:p>
    <w:p w:rsidR="00BD2D95" w:rsidRPr="00231B76" w:rsidRDefault="00BD2D95" w:rsidP="00387FCE">
      <w:pPr>
        <w:pStyle w:val="bullets-letter"/>
      </w:pPr>
      <w:r w:rsidRPr="00231B76">
        <w:t>Envía los cambios de liderazgo y direcciones nuevas con inf</w:t>
      </w:r>
      <w:r w:rsidR="006A4769">
        <w:t>ormación de</w:t>
      </w:r>
      <w:r w:rsidR="002552E6">
        <w:t xml:space="preserve"> teléfono/fax/correo electrónico</w:t>
      </w:r>
      <w:r w:rsidR="006A4769">
        <w:t xml:space="preserve"> </w:t>
      </w:r>
      <w:r w:rsidRPr="00231B76">
        <w:t>al liderazgo de área, nacional e internacional. (Por favor</w:t>
      </w:r>
      <w:r w:rsidR="006A4769">
        <w:t>,</w:t>
      </w:r>
      <w:r w:rsidRPr="00231B76">
        <w:t xml:space="preserve"> tenga presente que Aglow Internacional </w:t>
      </w:r>
      <w:r w:rsidR="006A4769">
        <w:t>pierde</w:t>
      </w:r>
      <w:r w:rsidRPr="00231B76">
        <w:t xml:space="preserve"> dinero anualmente </w:t>
      </w:r>
      <w:r w:rsidR="006A4769">
        <w:t>por</w:t>
      </w:r>
      <w:r w:rsidRPr="00231B76">
        <w:t xml:space="preserve"> correo devuelto a causa de cambios de dirección física.)</w:t>
      </w:r>
    </w:p>
    <w:p w:rsidR="00BD2D95" w:rsidRPr="00231B76" w:rsidRDefault="00BD2D95" w:rsidP="00387FCE">
      <w:pPr>
        <w:pStyle w:val="bullets-letter"/>
      </w:pPr>
      <w:r w:rsidRPr="00231B76">
        <w:t>Hace publicidad de las reuniones, eventos especiales y ministerios de Aglow con el uso de afiches y otros medios de comunicación (radio, televisión, etc.).</w:t>
      </w:r>
    </w:p>
    <w:p w:rsidR="00BD2D95" w:rsidRPr="008916B9" w:rsidRDefault="00BD2D95" w:rsidP="008916B9">
      <w:pPr>
        <w:pBdr>
          <w:top w:val="single" w:sz="8" w:space="5" w:color="BD5426" w:shadow="1"/>
          <w:left w:val="single" w:sz="8" w:space="5" w:color="BD5426" w:shadow="1"/>
          <w:bottom w:val="single" w:sz="8" w:space="5" w:color="BD5426" w:shadow="1"/>
          <w:right w:val="single" w:sz="8" w:space="5" w:color="BD5426" w:shadow="1"/>
        </w:pBdr>
        <w:shd w:val="clear" w:color="auto" w:fill="F2F2F2"/>
        <w:rPr>
          <w:rFonts w:cs="Calibri"/>
          <w:sz w:val="20"/>
          <w:lang w:val="es-ES_tradnl"/>
        </w:rPr>
      </w:pPr>
      <w:r w:rsidRPr="008916B9">
        <w:rPr>
          <w:rFonts w:cs="Calibri"/>
          <w:sz w:val="20"/>
          <w:lang w:val="es-ES_tradnl"/>
        </w:rPr>
        <w:t xml:space="preserve">Las </w:t>
      </w:r>
      <w:r w:rsidRPr="008916B9">
        <w:rPr>
          <w:rFonts w:cs="Calibri"/>
          <w:sz w:val="20"/>
          <w:u w:val="single"/>
          <w:lang w:val="es-ES_tradnl"/>
        </w:rPr>
        <w:t>habilidades organizativas</w:t>
      </w:r>
      <w:r w:rsidRPr="008916B9">
        <w:rPr>
          <w:rFonts w:cs="Calibri"/>
          <w:sz w:val="20"/>
          <w:lang w:val="es-ES_tradnl"/>
        </w:rPr>
        <w:t xml:space="preserve"> del secretario contribuyen al orden y la armonía del grupo local. Sus minutas captan la acción y dirección de la junta y ayudan a todos a ver de dónde viene su grupo </w:t>
      </w:r>
      <w:r w:rsidR="006A4769" w:rsidRPr="008916B9">
        <w:rPr>
          <w:rFonts w:cs="Calibri"/>
          <w:sz w:val="20"/>
          <w:lang w:val="es-ES_tradnl"/>
        </w:rPr>
        <w:t xml:space="preserve">de </w:t>
      </w:r>
      <w:r w:rsidRPr="008916B9">
        <w:rPr>
          <w:rFonts w:cs="Calibri"/>
          <w:sz w:val="20"/>
          <w:lang w:val="es-ES_tradnl"/>
        </w:rPr>
        <w:t xml:space="preserve">Aglow, hacia dónde va y cómo planean llegar allá. Es una parte valiosa del ministerio en su </w:t>
      </w:r>
      <w:r w:rsidRPr="008916B9">
        <w:rPr>
          <w:rFonts w:cs="Calibri"/>
          <w:sz w:val="20"/>
          <w:u w:val="single"/>
          <w:lang w:val="es-ES_tradnl"/>
        </w:rPr>
        <w:t>expresión del amor de Jesús</w:t>
      </w:r>
      <w:r w:rsidRPr="008916B9">
        <w:rPr>
          <w:rFonts w:cs="Calibri"/>
          <w:sz w:val="20"/>
          <w:lang w:val="es-ES_tradnl"/>
        </w:rPr>
        <w:t xml:space="preserve"> a través de las notas y cartas y al compartir las noticias de Aglow.</w:t>
      </w:r>
    </w:p>
    <w:p w:rsidR="00BD2D95" w:rsidRPr="00231B76" w:rsidRDefault="00BD2D95" w:rsidP="003E7FF7">
      <w:pPr>
        <w:pStyle w:val="Heading3"/>
      </w:pPr>
      <w:r w:rsidRPr="00231B76">
        <w:rPr>
          <w:lang w:val="es-ES_tradnl"/>
        </w:rPr>
        <w:br w:type="page"/>
      </w:r>
      <w:bookmarkStart w:id="134" w:name="_Toc349048048"/>
      <w:bookmarkStart w:id="135" w:name="_Toc133502833"/>
      <w:r w:rsidRPr="00231B76">
        <w:lastRenderedPageBreak/>
        <w:t>El Tesorero</w:t>
      </w:r>
      <w:bookmarkEnd w:id="134"/>
      <w:bookmarkEnd w:id="135"/>
      <w:r w:rsidRPr="00231B76">
        <w:t xml:space="preserve"> </w:t>
      </w:r>
    </w:p>
    <w:p w:rsidR="00BD2D95" w:rsidRPr="00231B76" w:rsidRDefault="00BD2D95" w:rsidP="00CE5F69">
      <w:pPr>
        <w:spacing w:before="120" w:after="120"/>
        <w:rPr>
          <w:lang w:val="es-ES_tradnl"/>
        </w:rPr>
      </w:pPr>
      <w:r w:rsidRPr="00231B76">
        <w:rPr>
          <w:lang w:val="es-ES_tradnl"/>
        </w:rPr>
        <w:t xml:space="preserve">El tesorero local supervisa los asuntos financieros para la junta y los grupos locales y es una inspiración para creer que Dios suplirá las necesidades financieras del grupo. </w:t>
      </w:r>
    </w:p>
    <w:p w:rsidR="00BD2D95" w:rsidRPr="00231B76" w:rsidRDefault="00BD2D95" w:rsidP="00CE5F69">
      <w:pPr>
        <w:spacing w:before="120" w:after="120"/>
        <w:rPr>
          <w:lang w:val="es-ES_tradnl"/>
        </w:rPr>
      </w:pPr>
      <w:r w:rsidRPr="00231B76">
        <w:rPr>
          <w:lang w:val="es-ES_tradnl"/>
        </w:rPr>
        <w:t xml:space="preserve">Entiende los principios bíblicos de ser un dador generoso y alegre. Tiene un corazón dispuesto a trabajar con números y </w:t>
      </w:r>
      <w:r w:rsidRPr="00231B76">
        <w:rPr>
          <w:u w:val="single"/>
          <w:lang w:val="es-ES_tradnl"/>
        </w:rPr>
        <w:t>vela</w:t>
      </w:r>
      <w:r w:rsidRPr="00231B76">
        <w:rPr>
          <w:lang w:val="es-ES_tradnl"/>
        </w:rPr>
        <w:t xml:space="preserve"> por los fondos, así como también lleva un registro del </w:t>
      </w:r>
      <w:r w:rsidRPr="00231B76">
        <w:rPr>
          <w:u w:val="single"/>
          <w:lang w:val="es-ES_tradnl"/>
        </w:rPr>
        <w:t>flujo de fondos</w:t>
      </w:r>
      <w:r w:rsidRPr="00231B76">
        <w:rPr>
          <w:lang w:val="es-ES_tradnl"/>
        </w:rPr>
        <w:t>.</w:t>
      </w:r>
    </w:p>
    <w:p w:rsidR="00BD2D95" w:rsidRPr="00C63278"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C63278">
        <w:rPr>
          <w:lang w:val="es-ES_tradnl"/>
        </w:rPr>
        <w:t>El tesorero lleva registros cabales de todos los fondos recibidos y desembolsados por el grupo</w:t>
      </w:r>
      <w:r w:rsidR="00036F6B">
        <w:rPr>
          <w:lang w:val="es-ES_tradnl"/>
        </w:rPr>
        <w:t xml:space="preserve"> de</w:t>
      </w:r>
      <w:r w:rsidRPr="00C63278">
        <w:rPr>
          <w:lang w:val="es-ES_tradnl"/>
        </w:rPr>
        <w:t xml:space="preserve"> Aglow. </w:t>
      </w:r>
    </w:p>
    <w:p w:rsidR="00BD2D95" w:rsidRPr="00231B76" w:rsidRDefault="00BD2D95" w:rsidP="00AA0E57">
      <w:pPr>
        <w:pStyle w:val="bullets-letter"/>
        <w:numPr>
          <w:ilvl w:val="0"/>
          <w:numId w:val="33"/>
        </w:numPr>
      </w:pPr>
      <w:r w:rsidRPr="00231B76">
        <w:t xml:space="preserve">Administra o monitorea todos los fondos del grupo, según la decisión de la junta ejecutiva. Esto incluye la organización de la colecta de ofrendas y otros ingresos, así como también asegurarse de que los fondos sean desembolsados según los procedimientos correctos determinados por Aglow. </w:t>
      </w:r>
    </w:p>
    <w:p w:rsidR="00BD2D95" w:rsidRPr="00231B76" w:rsidRDefault="00BD2D95" w:rsidP="00AA0E57">
      <w:pPr>
        <w:pStyle w:val="bullets-letter"/>
      </w:pPr>
      <w:r w:rsidRPr="00231B76">
        <w:t>Lleva registros cabales de todas las transacciones financieras. Se recomienda que el tesorero lleve una bitácora financiera que refleje los ingresos (efectivo recibido) y los gastos (pagos en efectivo). Es muy importante que tenga un buen sistema para dar cuentas exactas de la contabilidad del grupo. Si requiere de ayuda, debe contactar al liderazgo de área o nacional para desarrollar habilidades básicas de contabilidad.</w:t>
      </w:r>
    </w:p>
    <w:p w:rsidR="00BD2D95" w:rsidRPr="00231B76" w:rsidRDefault="00BD2D95" w:rsidP="00AA0E57">
      <w:pPr>
        <w:pStyle w:val="bullets-letter"/>
      </w:pPr>
      <w:r w:rsidRPr="00231B76">
        <w:t xml:space="preserve">Consigue la aprobación de la junta directiva para todos los gastos. Las decisiones acerca de cómo gastar el dinero deben tomarse en las reuniones ejecutivas y ser anotadas en las minutas. </w:t>
      </w:r>
    </w:p>
    <w:p w:rsidR="00BD2D95" w:rsidRPr="00AA0E57" w:rsidRDefault="00BD2D95" w:rsidP="00AA0E57">
      <w:pPr>
        <w:pStyle w:val="bullets-letter"/>
      </w:pPr>
      <w:r w:rsidRPr="00231B76">
        <w:t xml:space="preserve">Deposita todos los fondos recibidos y paga las cuentas del grupo </w:t>
      </w:r>
      <w:r w:rsidR="00036F6B">
        <w:t xml:space="preserve">de </w:t>
      </w:r>
      <w:r w:rsidRPr="00231B76">
        <w:t xml:space="preserve">Aglow con los fondos del mismo grupo. Es preferible que pague todas las cuentas con cheque, si es posible. (Si se utiliza efectivo, procure que le extiendan un recibo.) </w:t>
      </w:r>
    </w:p>
    <w:p w:rsidR="00BD2D95" w:rsidRPr="008916B9"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lang w:val="es-ES_tradnl"/>
        </w:rPr>
      </w:pPr>
      <w:r w:rsidRPr="008916B9">
        <w:rPr>
          <w:rFonts w:ascii="Cambria" w:hAnsi="Cambria" w:cs="Arial"/>
          <w:b/>
          <w:color w:val="BD5426"/>
          <w:sz w:val="28"/>
          <w:szCs w:val="28"/>
          <w:lang w:val="es-ES_tradnl"/>
        </w:rPr>
        <w:t>Nota</w:t>
      </w:r>
      <w:r w:rsidRPr="008916B9">
        <w:rPr>
          <w:rFonts w:cs="Arial"/>
          <w:i/>
          <w:lang w:val="es-ES_tradnl"/>
        </w:rPr>
        <w:t>:</w:t>
      </w:r>
      <w:r w:rsidRPr="008916B9">
        <w:rPr>
          <w:rFonts w:cs="Arial"/>
          <w:lang w:val="es-ES_tradnl"/>
        </w:rPr>
        <w:t xml:space="preserve"> Si usa cheques regularmente para pagar los gastos en su país, lo exhortamos a que abra una cuenta de banco a nombre de su grupo local </w:t>
      </w:r>
      <w:r w:rsidR="00036F6B" w:rsidRPr="008916B9">
        <w:rPr>
          <w:rFonts w:cs="Arial"/>
          <w:lang w:val="es-ES_tradnl"/>
        </w:rPr>
        <w:t xml:space="preserve">de </w:t>
      </w:r>
      <w:r w:rsidRPr="008916B9">
        <w:rPr>
          <w:rFonts w:cs="Arial"/>
          <w:lang w:val="es-ES_tradnl"/>
        </w:rPr>
        <w:t>Aglow. La cuenta debe tener tres firmas; para girar cheques, son necesarias dos de las firmas. La tercera persona autorizada para firmar puede ser usada como alternativa si falta una de las otras firmas. El tesorero debe ser una de las personas autorizadas para firmar y, generalmente, será quien escriba los cheques. Si su grupo utiliza cuentas de banco y cheques, asegúrese de conciliar el saldo de la cuenta cada mes.</w:t>
      </w:r>
    </w:p>
    <w:p w:rsidR="00BD2D95" w:rsidRPr="00231B76" w:rsidRDefault="00BD2D95" w:rsidP="00387FCE">
      <w:pPr>
        <w:pStyle w:val="bullets-letter"/>
      </w:pPr>
      <w:r w:rsidRPr="00231B76">
        <w:t>Prepara y presenta (en las reuniones de junta ejecutiva) un informe mensual de la tesorería, mostrando el ingreso, egreso y saldo actual</w:t>
      </w:r>
      <w:r w:rsidR="00CC2FD9">
        <w:t xml:space="preserve">. </w:t>
      </w:r>
      <w:r w:rsidRPr="00231B76">
        <w:t>El informe debe ser incluido en las minutas de la junta.</w:t>
      </w:r>
    </w:p>
    <w:p w:rsidR="00BD2D95" w:rsidRPr="00231B76" w:rsidRDefault="00BD2D95" w:rsidP="00387FCE">
      <w:pPr>
        <w:pStyle w:val="bullets-letter"/>
      </w:pPr>
      <w:r w:rsidRPr="00231B76">
        <w:t>Completa el informe financiero anual y lo envía al liderazgo con el que tiene relación (nacional, área o internacional); guarda una copia para los registros locales</w:t>
      </w:r>
      <w:r w:rsidR="00CC2FD9">
        <w:t xml:space="preserve">. </w:t>
      </w:r>
      <w:r w:rsidRPr="00231B76">
        <w:t xml:space="preserve">(Una copia de este informe está al final de la descripción de puesto del Tesorero.) </w:t>
      </w:r>
      <w:r w:rsidR="00036F6B">
        <w:t>Hace</w:t>
      </w:r>
      <w:r w:rsidRPr="00231B76">
        <w:t xml:space="preserve"> una copia que utilizará en su informe anual</w:t>
      </w:r>
      <w:r w:rsidRPr="00231B76">
        <w:rPr>
          <w:i/>
        </w:rPr>
        <w:t>.</w:t>
      </w:r>
      <w:r w:rsidRPr="00231B76">
        <w:t>)</w:t>
      </w:r>
    </w:p>
    <w:p w:rsidR="00BD2D95" w:rsidRPr="00231B76" w:rsidRDefault="00BD2D95" w:rsidP="00387FCE">
      <w:pPr>
        <w:pStyle w:val="bullets-letter"/>
      </w:pPr>
      <w:r w:rsidRPr="00231B76">
        <w:t xml:space="preserve">Anualmente hace arreglos para que alguien que entienda de contabilidad (otro que no sea integrante de la junta) revise los registros financieros del grupo. Esta persona debe firmar una declaración </w:t>
      </w:r>
      <w:r w:rsidR="002346C7">
        <w:t>que indique</w:t>
      </w:r>
      <w:r w:rsidRPr="00231B76">
        <w:t xml:space="preserve"> que realizó la revisión y que los datos son fieles y están en orden. (Esto se hará anualmente y también cuando llegue un nuevo tesorero al puesto.) El tesorero debe guardar el original de la declaración en el archivo y enviar una copia a los líderes de área o nacionales, junto con el informe financiero anual. </w:t>
      </w:r>
    </w:p>
    <w:p w:rsidR="00BD2D95" w:rsidRPr="00C63278"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C63278">
        <w:rPr>
          <w:lang w:val="es-ES_tradnl"/>
        </w:rPr>
        <w:t>El tesorero es fuente de inspiración por la buena administración de los recursos de Dios</w:t>
      </w:r>
      <w:r w:rsidR="00CC2FD9" w:rsidRPr="00C63278">
        <w:rPr>
          <w:lang w:val="es-ES_tradnl"/>
        </w:rPr>
        <w:t xml:space="preserve">. </w:t>
      </w:r>
    </w:p>
    <w:p w:rsidR="00BD2D95" w:rsidRPr="00231B76" w:rsidRDefault="00037EE9" w:rsidP="0011461A">
      <w:pPr>
        <w:pStyle w:val="bullets-letter"/>
      </w:pPr>
      <w:r>
        <w:br w:type="page"/>
      </w:r>
      <w:r w:rsidR="00BD2D95" w:rsidRPr="00231B76">
        <w:lastRenderedPageBreak/>
        <w:t>Se asegura de que la junta ejecutiva conoce y cumple con todas las leyes financieras del país.</w:t>
      </w:r>
    </w:p>
    <w:p w:rsidR="00BD2D95" w:rsidRPr="00231B76" w:rsidRDefault="00BD2D95" w:rsidP="00387FCE">
      <w:pPr>
        <w:pStyle w:val="bullets-letter"/>
      </w:pPr>
      <w:r w:rsidRPr="00231B76">
        <w:t>Mantiene todo el dinero de Aglow y los gastos del ministerio separados de su dinero personal. El Artículo VI de los Artículos de la Incorporación de Aglow Internacional declara, "Ninguno de los fondos de esta corporación se usarán para subsidiar empresas personales o ministerios personales”. Los fondos</w:t>
      </w:r>
      <w:r w:rsidR="003D42BD">
        <w:t xml:space="preserve"> de Aglow deben usarse so</w:t>
      </w:r>
      <w:r w:rsidRPr="00231B76">
        <w:t>lo para actividades relacionadas con Aglow o de extensión a la comunidad.</w:t>
      </w:r>
    </w:p>
    <w:p w:rsidR="00BD2D95" w:rsidRPr="00231B76" w:rsidRDefault="00BD2D95" w:rsidP="00387FCE">
      <w:pPr>
        <w:pStyle w:val="bullets-letter"/>
      </w:pPr>
      <w:r w:rsidRPr="00231B76">
        <w:t>Evita toda deuda y préstamo de fondos en nombre de Aglow (a menos que lo autorice el liderazgo nacional o internacional).</w:t>
      </w:r>
    </w:p>
    <w:p w:rsidR="00BD2D95" w:rsidRPr="00387FCE" w:rsidRDefault="00BD2D95" w:rsidP="00CE5F69">
      <w:pPr>
        <w:pStyle w:val="smtitles"/>
        <w:spacing w:before="120" w:after="120"/>
        <w:ind w:right="0"/>
      </w:pPr>
      <w:r w:rsidRPr="00387FCE">
        <w:t>Notas acerca de las ofrendas:</w:t>
      </w:r>
    </w:p>
    <w:p w:rsidR="00BD2D95" w:rsidRPr="00387FCE" w:rsidRDefault="00BD2D95" w:rsidP="00387FCE">
      <w:pPr>
        <w:pStyle w:val="Bullets"/>
        <w:ind w:left="360"/>
      </w:pPr>
      <w:r w:rsidRPr="00387FCE">
        <w:t>En oración</w:t>
      </w:r>
      <w:r w:rsidR="002346C7">
        <w:t>,</w:t>
      </w:r>
      <w:r w:rsidRPr="00387FCE">
        <w:t xml:space="preserve"> recibe las ofrendas en las reuniones públicas. Cualquier integrante de la junta ejecutiva o alguien designado por la junta puede hacer el llamado para la ofrenda, pero por lo general, el tesorero tiene la unción para hacerlo. Los conferencistas o invitados especiales no están autorizados para hacer el llamado a ofrendar ni a solicitar promesas para sus propios ministerios. </w:t>
      </w:r>
    </w:p>
    <w:p w:rsidR="00BD2D95" w:rsidRPr="00387FCE" w:rsidRDefault="00BD2D95" w:rsidP="00387FCE">
      <w:pPr>
        <w:pStyle w:val="Bullets"/>
        <w:ind w:left="360"/>
      </w:pPr>
      <w:r w:rsidRPr="00387FCE">
        <w:t xml:space="preserve">La persona que hace el llamado a ofrendar debe ser sincera, positiva y entusiasta acerca del gozo de dar. Debe hacer una presentación breve pero significativa e incluir una oración breve. </w:t>
      </w:r>
    </w:p>
    <w:p w:rsidR="00BD2D95" w:rsidRPr="00387FCE" w:rsidRDefault="00BD2D95" w:rsidP="00387FCE">
      <w:pPr>
        <w:pStyle w:val="Bullets"/>
        <w:ind w:left="360"/>
      </w:pPr>
      <w:r w:rsidRPr="00387FCE">
        <w:t>Al recibir la ofrenda, considera incluir una escritura o un breve testimonio acerca del dar. Comparte las necesidades de su grupo y explica cómo será utilizado el dinero. Deja que las personas sepan que su dinero ayudará a hacer la diferencia en la vida de otras personas (con detalles específicos, si es posible), que ayudará a pagar los gastos de Aglow y/o ayudará a proveer una ofrenda de amor para el conferencista.</w:t>
      </w:r>
    </w:p>
    <w:p w:rsidR="00BD2D95" w:rsidRPr="00387FCE" w:rsidRDefault="00BD2D95" w:rsidP="00387FCE">
      <w:pPr>
        <w:pStyle w:val="Bullets"/>
        <w:ind w:left="360"/>
      </w:pPr>
      <w:r w:rsidRPr="00387FCE">
        <w:t>Después de que concluya la reunión, dos integrantes de la junta ejecutiva (generalmente, tesorero y secretario) cuentan cuidadosamente la ofrenda en un lugar privado. Es mejor que ambos cuenten el dinero por separado y luego corroboren que el dato total concuerda. El</w:t>
      </w:r>
      <w:r w:rsidR="00E86592">
        <w:t xml:space="preserve"> </w:t>
      </w:r>
      <w:r w:rsidRPr="00387FCE">
        <w:t>dinero de la ofrenda debe guardarse aparte de cualquier otro dinero hasta que haya sido contado y contabilizado.</w:t>
      </w:r>
    </w:p>
    <w:p w:rsidR="00BD2D95" w:rsidRPr="00387FCE" w:rsidRDefault="00BD2D95" w:rsidP="00387FCE">
      <w:pPr>
        <w:pStyle w:val="Bullets"/>
        <w:ind w:left="360"/>
      </w:pPr>
      <w:r w:rsidRPr="00387FCE">
        <w:t xml:space="preserve">Se asegura de que </w:t>
      </w:r>
      <w:r w:rsidR="002346C7">
        <w:t>cualquier conferencista/maestro invitado reciba</w:t>
      </w:r>
      <w:r w:rsidRPr="00387FCE">
        <w:t xml:space="preserve"> una ofrenda de amor, establecida por anticipado por la junta ejecutiva</w:t>
      </w:r>
      <w:r w:rsidR="00CC2FD9">
        <w:t xml:space="preserve">. </w:t>
      </w:r>
      <w:r w:rsidRPr="00387FCE">
        <w:t xml:space="preserve">(Los gastos </w:t>
      </w:r>
      <w:r w:rsidR="00DB5A13">
        <w:t>de viaje o cualquier otro gasto</w:t>
      </w:r>
      <w:r w:rsidRPr="00387FCE">
        <w:t xml:space="preserve"> deben ser adicionales a la cantidad de la ofrenda de amor y también deben ser determinados por la junta ejecutiva.)</w:t>
      </w:r>
    </w:p>
    <w:p w:rsidR="00BD2D95" w:rsidRPr="00387FCE" w:rsidRDefault="00BD2D95" w:rsidP="00387FCE">
      <w:pPr>
        <w:pStyle w:val="Bullets"/>
        <w:ind w:left="360"/>
      </w:pPr>
      <w:r w:rsidRPr="00387FCE">
        <w:t>Aparta el diezmo (el 10%) de las ofrendas de Aglow y lo envía al liderazgo con quien se relacionan (área, nacional o internacional).</w:t>
      </w:r>
    </w:p>
    <w:p w:rsidR="00BD2D95" w:rsidRPr="00387FCE" w:rsidRDefault="00BD2D95" w:rsidP="00387FCE">
      <w:pPr>
        <w:pStyle w:val="Bullets"/>
        <w:ind w:left="360"/>
      </w:pPr>
      <w:r w:rsidRPr="00387FCE">
        <w:t>Cualquier can</w:t>
      </w:r>
      <w:r w:rsidR="003D42BD">
        <w:t>tidad de fondos que envíe a la oficina c</w:t>
      </w:r>
      <w:r w:rsidRPr="00387FCE">
        <w:t>entral de Aglow en concepto de publicaciones, inscripciones a conferencias, o como ofrenda de amor, debe ser en cheque o giro postal en lugar de efectivo o su moneda local. Todos los fondos deben ser enviados en dólares estadounidenses. Para seguridad de los fondos, nunca envíe efectivo por correo. Es menos probable que roben un cheque certificado o giro postal y, generalmente, puede ser reemplazado si se pierde en el correo.</w:t>
      </w:r>
    </w:p>
    <w:p w:rsidR="00BD2D95" w:rsidRPr="00CE5F69" w:rsidRDefault="00BD2D95" w:rsidP="008916B9">
      <w:p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rPr>
          <w:sz w:val="20"/>
          <w:lang w:val="es-ES_tradnl"/>
        </w:rPr>
      </w:pPr>
      <w:r w:rsidRPr="00CE5F69">
        <w:rPr>
          <w:sz w:val="20"/>
          <w:lang w:val="es-ES_tradnl"/>
        </w:rPr>
        <w:t>El tesorero local ve l</w:t>
      </w:r>
      <w:r w:rsidR="0048722B">
        <w:rPr>
          <w:sz w:val="20"/>
          <w:lang w:val="es-ES_tradnl"/>
        </w:rPr>
        <w:t>a tesorería como algo más que so</w:t>
      </w:r>
      <w:r w:rsidRPr="00CE5F69">
        <w:rPr>
          <w:sz w:val="20"/>
          <w:lang w:val="es-ES_tradnl"/>
        </w:rPr>
        <w:t xml:space="preserve">lo dinero, la ve como recursos dados por Dios para que alcanzar las metas establecidas por el Espíritu y para tocar la vida de muchos para Jesús. </w:t>
      </w:r>
      <w:r w:rsidRPr="00CE5F69">
        <w:rPr>
          <w:sz w:val="20"/>
          <w:u w:val="single"/>
          <w:lang w:val="es-ES_tradnl"/>
        </w:rPr>
        <w:t>Cuida y registra el flujo de fondos</w:t>
      </w:r>
      <w:r w:rsidRPr="00CE5F69">
        <w:rPr>
          <w:sz w:val="20"/>
          <w:lang w:val="es-ES_tradnl"/>
        </w:rPr>
        <w:t xml:space="preserve">, presenciando, de primera mano, cómo Dios provee una y otra vez, y </w:t>
      </w:r>
      <w:r w:rsidRPr="00CE5F69">
        <w:rPr>
          <w:sz w:val="20"/>
          <w:u w:val="single"/>
          <w:lang w:val="es-ES_tradnl"/>
        </w:rPr>
        <w:t>anima a la junta y al grupo de Aglow</w:t>
      </w:r>
      <w:r w:rsidRPr="00CE5F69">
        <w:rPr>
          <w:sz w:val="20"/>
          <w:lang w:val="es-ES_tradnl"/>
        </w:rPr>
        <w:t xml:space="preserve"> a ser administradores activos y fieles de todo lo que Dios da.</w:t>
      </w:r>
    </w:p>
    <w:p w:rsidR="00387FCE" w:rsidRPr="0011461A" w:rsidRDefault="00387FCE" w:rsidP="008D4EA3">
      <w:pPr>
        <w:tabs>
          <w:tab w:val="left" w:pos="9810"/>
        </w:tabs>
        <w:overflowPunct/>
        <w:autoSpaceDE/>
        <w:autoSpaceDN/>
        <w:adjustRightInd/>
        <w:spacing w:before="0" w:after="0"/>
        <w:ind w:right="-207"/>
        <w:jc w:val="left"/>
        <w:textAlignment w:val="auto"/>
        <w:rPr>
          <w:rFonts w:ascii="Cambria" w:hAnsi="Cambria"/>
          <w:sz w:val="2"/>
          <w:szCs w:val="2"/>
          <w:lang w:val="es-ES_tradnl"/>
        </w:rPr>
      </w:pPr>
      <w:r w:rsidRPr="008916B9">
        <w:rPr>
          <w:rFonts w:ascii="Cambria" w:hAnsi="Cambria"/>
          <w:sz w:val="22"/>
          <w:szCs w:val="22"/>
          <w:lang w:val="es-ES_tradnl"/>
        </w:rPr>
        <w:br w:type="page"/>
      </w:r>
    </w:p>
    <w:p w:rsidR="00BD2D95" w:rsidRPr="00231B76" w:rsidRDefault="00BD2D95" w:rsidP="00387FCE">
      <w:pPr>
        <w:pStyle w:val="Heading1"/>
      </w:pPr>
      <w:r w:rsidRPr="00231B76">
        <w:lastRenderedPageBreak/>
        <w:t xml:space="preserve"> </w:t>
      </w:r>
      <w:bookmarkStart w:id="136" w:name="advisors"/>
      <w:bookmarkStart w:id="137" w:name="_Toc349048050"/>
      <w:bookmarkStart w:id="138" w:name="_Toc133502834"/>
      <w:bookmarkEnd w:id="136"/>
      <w:r w:rsidR="003F7ED8">
        <w:t xml:space="preserve">Sección 4a: </w:t>
      </w:r>
      <w:r w:rsidRPr="00231B76">
        <w:t xml:space="preserve">Asesores locales </w:t>
      </w:r>
      <w:r w:rsidR="0013761D">
        <w:t xml:space="preserve">de </w:t>
      </w:r>
      <w:r w:rsidRPr="00231B76">
        <w:t>Aglow</w:t>
      </w:r>
      <w:bookmarkEnd w:id="137"/>
      <w:bookmarkEnd w:id="138"/>
      <w:r w:rsidRPr="00231B76">
        <w:t xml:space="preserve"> </w:t>
      </w:r>
    </w:p>
    <w:p w:rsidR="00BD2D95" w:rsidRPr="00387FCE" w:rsidRDefault="00BD2D95" w:rsidP="00387FCE">
      <w:pPr>
        <w:pStyle w:val="smtitles"/>
      </w:pPr>
      <w:r w:rsidRPr="00387FCE">
        <w:t>Una nota para la Junta Ejecutiva...</w:t>
      </w:r>
    </w:p>
    <w:p w:rsidR="00BD2D95" w:rsidRPr="00231B76" w:rsidRDefault="00BD2D95" w:rsidP="00BE3FF5">
      <w:pPr>
        <w:rPr>
          <w:lang w:val="es-ES_tradnl"/>
        </w:rPr>
      </w:pPr>
      <w:r w:rsidRPr="00231B76">
        <w:rPr>
          <w:lang w:val="es-ES_tradnl"/>
        </w:rPr>
        <w:t xml:space="preserve">En el proceso de selección de personas que apoyen su ministerio local </w:t>
      </w:r>
      <w:r w:rsidR="00B5304C">
        <w:rPr>
          <w:lang w:val="es-ES_tradnl"/>
        </w:rPr>
        <w:t xml:space="preserve">de </w:t>
      </w:r>
      <w:r w:rsidRPr="00231B76">
        <w:rPr>
          <w:lang w:val="es-ES_tradnl"/>
        </w:rPr>
        <w:t>Aglow, ustedes (como junta ejecutiva) querrán considerar, luego de haber orado, a quiénes desea Dios que inviten. Al estudiar cuál es el papel que desempeñan, cuáles son sus responsabilidades y requisitos (en las siguientes páginas), querrán contactar a aquellas personas que alentarán a su ministerio a ser todo lo que Dios ha dispuesto que sea. Exhortamos a cada Aglow local a que tenga 3 asesores de 3 iglesias distintas. Sin embargo, sabemos que esto no siempre es posible, así que siéntanse en libertad de discutirlo con el liderazgo de su país.</w:t>
      </w:r>
    </w:p>
    <w:p w:rsidR="00BD2D95" w:rsidRPr="00231B76" w:rsidRDefault="00BD2D95" w:rsidP="00BE3FF5">
      <w:pPr>
        <w:rPr>
          <w:lang w:val="es-ES_tradnl"/>
        </w:rPr>
      </w:pPr>
      <w:r w:rsidRPr="00231B76">
        <w:rPr>
          <w:lang w:val="es-ES_tradnl"/>
        </w:rPr>
        <w:t>Escribimos las sigu</w:t>
      </w:r>
      <w:r w:rsidR="00B5304C">
        <w:rPr>
          <w:lang w:val="es-ES_tradnl"/>
        </w:rPr>
        <w:t>ientes páginas “Nota para los as</w:t>
      </w:r>
      <w:r w:rsidRPr="00231B76">
        <w:rPr>
          <w:lang w:val="es-ES_tradnl"/>
        </w:rPr>
        <w:t xml:space="preserve">esores </w:t>
      </w:r>
      <w:r w:rsidR="00B5304C">
        <w:rPr>
          <w:lang w:val="es-ES_tradnl"/>
        </w:rPr>
        <w:t xml:space="preserve">de </w:t>
      </w:r>
      <w:r w:rsidRPr="00231B76">
        <w:rPr>
          <w:lang w:val="es-ES_tradnl"/>
        </w:rPr>
        <w:t>Aglow” para que puedan fotocopiarlas y entregarlas a los candidatos a asesores que ustedes desean invitar a servir.</w:t>
      </w:r>
    </w:p>
    <w:p w:rsidR="00BD2D95" w:rsidRPr="00BE3FF5" w:rsidRDefault="00BD2D95" w:rsidP="00BE3FF5">
      <w:pPr>
        <w:pStyle w:val="smtitles"/>
      </w:pPr>
      <w:r w:rsidRPr="00BE3FF5">
        <w:t>Como ayuda</w:t>
      </w:r>
      <w:r w:rsidR="00E86592">
        <w:t xml:space="preserve"> </w:t>
      </w:r>
      <w:r w:rsidRPr="00BE3FF5">
        <w:t>en su relación futura con los asesores, a continuación encontrará lineamientos para tener presente:</w:t>
      </w:r>
    </w:p>
    <w:p w:rsidR="00BD2D95" w:rsidRPr="00387FCE" w:rsidRDefault="00BD2D95" w:rsidP="00387FCE">
      <w:pPr>
        <w:pStyle w:val="Bullets"/>
      </w:pPr>
      <w:r w:rsidRPr="00387FCE">
        <w:t xml:space="preserve">Su principal responsabilidad hacia los </w:t>
      </w:r>
      <w:r w:rsidR="0052497A">
        <w:t>asesores</w:t>
      </w:r>
      <w:r w:rsidRPr="00387FCE">
        <w:t xml:space="preserve"> es la de mantener fuerte la relación</w:t>
      </w:r>
      <w:r w:rsidR="00E86592">
        <w:t xml:space="preserve"> </w:t>
      </w:r>
      <w:r w:rsidRPr="00387FCE">
        <w:t xml:space="preserve">al mantenerlos informados de lo que Dios hace en su grupo </w:t>
      </w:r>
      <w:r w:rsidR="00B5304C">
        <w:t xml:space="preserve">de </w:t>
      </w:r>
      <w:r w:rsidRPr="00387FCE">
        <w:t>Aglow.</w:t>
      </w:r>
    </w:p>
    <w:p w:rsidR="00BD2D95" w:rsidRPr="00387FCE" w:rsidRDefault="00BD2D95" w:rsidP="00387FCE">
      <w:pPr>
        <w:pStyle w:val="Bullets"/>
      </w:pPr>
      <w:r w:rsidRPr="00387FCE">
        <w:t xml:space="preserve">Esto se logra al explicarles claramente qué es Aglow y cuáles son sus responsabilidades, proporcionándoles una copia de todo el material escrito que pueda serles útil (es decir, folletos </w:t>
      </w:r>
      <w:r w:rsidR="0048722B">
        <w:t xml:space="preserve">de </w:t>
      </w:r>
      <w:r w:rsidRPr="00387FCE">
        <w:t xml:space="preserve">Aglow, Nota para los asesores </w:t>
      </w:r>
      <w:r w:rsidR="00B5304C">
        <w:t xml:space="preserve">de </w:t>
      </w:r>
      <w:r w:rsidRPr="00387FCE">
        <w:t>Aglow y copias de las páginas relevantes de este manual).</w:t>
      </w:r>
    </w:p>
    <w:p w:rsidR="00BD2D95" w:rsidRPr="00387FCE" w:rsidRDefault="00BD2D95" w:rsidP="00387FCE">
      <w:pPr>
        <w:pStyle w:val="Bullets"/>
      </w:pPr>
      <w:r w:rsidRPr="00387FCE">
        <w:t>Además, debe enviar a sus asesores (así como también al liderazgo de área o nacional) copias de las minutas de las reuniones regulares de la junta. Es necesario que planifique reuniones dos o tres veces al año para compartir lo que está en su corazón y para recibir lo que está en el de ellos.</w:t>
      </w:r>
    </w:p>
    <w:p w:rsidR="00BD2D95" w:rsidRPr="00387FCE" w:rsidRDefault="00BD2D95" w:rsidP="00387FCE">
      <w:pPr>
        <w:pStyle w:val="Bullets"/>
      </w:pPr>
      <w:r w:rsidRPr="00387FCE">
        <w:t xml:space="preserve">Esfuércese por mantener informados a los asesores de cualquier material nuevo de Aglow y los eventos. </w:t>
      </w:r>
    </w:p>
    <w:p w:rsidR="00BD2D95" w:rsidRPr="00387FCE" w:rsidRDefault="00BD2D95" w:rsidP="00387FCE">
      <w:pPr>
        <w:pStyle w:val="Bullets"/>
      </w:pPr>
      <w:r w:rsidRPr="00387FCE">
        <w:t>Comunique con frecuencia su aprecio por el apoyo, recuerde invitarlos como invitados especiales a las reuniones públicas, retiros de área y seminarios de capacitación de liderazgo (cubriendo sus gastos).</w:t>
      </w:r>
    </w:p>
    <w:p w:rsidR="00BD2D95" w:rsidRPr="00387FCE" w:rsidRDefault="00BD2D95" w:rsidP="00387FCE">
      <w:pPr>
        <w:pStyle w:val="Bullets"/>
      </w:pPr>
      <w:r w:rsidRPr="00387FCE">
        <w:t>Al final del plazo de un año, envíeles una cálida carta de agradecimiento. Si hubo un tiempo en particular en el año en el que la junta especialmente agradeció su apoyo o consejo, asegúrese de mencionarlo. Los agradecimientos específicos significan mucho más que unas palabras generales de gratitud.</w:t>
      </w:r>
    </w:p>
    <w:p w:rsidR="00BD2D95" w:rsidRPr="00387FCE" w:rsidRDefault="00BD2D95" w:rsidP="00387FCE">
      <w:pPr>
        <w:pStyle w:val="Bullets"/>
      </w:pPr>
      <w:r w:rsidRPr="00387FCE">
        <w:t>La junta puede invitar a todos o a algunos a servir otra vez. Si no les invitan a que sirvan otra vez, necesitan mostrar su aprecio y elegir a alguien que les sustituya.</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8916B9">
        <w:rPr>
          <w:rStyle w:val="call-out-boxesChar"/>
          <w:rFonts w:ascii="Cambria" w:hAnsi="Cambria"/>
          <w:b/>
          <w:smallCaps/>
          <w:color w:val="BD5426"/>
          <w:sz w:val="28"/>
          <w:szCs w:val="28"/>
          <w:shd w:val="clear" w:color="auto" w:fill="auto"/>
          <w:lang w:val="es-ES_tradnl"/>
        </w:rPr>
        <w:t>Nota:</w:t>
      </w:r>
      <w:r w:rsidRPr="00231B76">
        <w:rPr>
          <w:i/>
          <w:lang w:val="es-ES_tradnl"/>
        </w:rPr>
        <w:t xml:space="preserve"> </w:t>
      </w:r>
      <w:r w:rsidRPr="00231B76">
        <w:rPr>
          <w:lang w:val="es-ES_tradnl"/>
        </w:rPr>
        <w:t xml:space="preserve">Se recomienda que un asesor sirva sólo en una junta </w:t>
      </w:r>
      <w:r w:rsidR="00B5304C">
        <w:rPr>
          <w:lang w:val="es-ES_tradnl"/>
        </w:rPr>
        <w:t xml:space="preserve">de </w:t>
      </w:r>
      <w:r w:rsidRPr="00231B76">
        <w:rPr>
          <w:lang w:val="es-ES_tradnl"/>
        </w:rPr>
        <w:t xml:space="preserve">Aglow a la vez, aunque se pueden hacer excepciones si no fuera posible. Comuníquese con su liderazgo nacional para recibir orientación. Los cónyuges de los integrantes de juntas </w:t>
      </w:r>
      <w:r w:rsidR="0048722B">
        <w:rPr>
          <w:lang w:val="es-ES_tradnl"/>
        </w:rPr>
        <w:t>en</w:t>
      </w:r>
      <w:r w:rsidR="00B5304C">
        <w:rPr>
          <w:lang w:val="es-ES_tradnl"/>
        </w:rPr>
        <w:t xml:space="preserve"> </w:t>
      </w:r>
      <w:r w:rsidRPr="00231B76">
        <w:rPr>
          <w:lang w:val="es-ES_tradnl"/>
        </w:rPr>
        <w:t xml:space="preserve">Aglow no deben servir como asesores de la junta en la que sirve su pareja. </w:t>
      </w:r>
    </w:p>
    <w:p w:rsidR="00BD2D95" w:rsidRPr="00231B76" w:rsidRDefault="00BD2D95" w:rsidP="00BD2D95">
      <w:pPr>
        <w:pStyle w:val="smtitles"/>
        <w:jc w:val="center"/>
        <w:rPr>
          <w:b w:val="0"/>
          <w:lang w:val="es-ES_tradnl"/>
        </w:rPr>
      </w:pPr>
    </w:p>
    <w:p w:rsidR="00FA5D6B" w:rsidRDefault="00FA5D6B" w:rsidP="00BD2D95">
      <w:pPr>
        <w:pStyle w:val="smtitles"/>
        <w:rPr>
          <w:szCs w:val="28"/>
          <w:lang w:val="es-ES_tradnl"/>
        </w:rPr>
      </w:pPr>
    </w:p>
    <w:p w:rsidR="00BD2D95" w:rsidRPr="00231B76" w:rsidRDefault="00B27935" w:rsidP="00BD2D95">
      <w:pPr>
        <w:pStyle w:val="smtitles"/>
        <w:rPr>
          <w:b w:val="0"/>
          <w:szCs w:val="28"/>
          <w:lang w:val="es-ES_tradnl"/>
        </w:rPr>
      </w:pPr>
      <w:r>
        <w:rPr>
          <w:noProof/>
          <w:lang w:val="en-US" w:eastAsia="en-US"/>
        </w:rPr>
        <w:lastRenderedPageBreak/>
        <w:drawing>
          <wp:anchor distT="0" distB="0" distL="114300" distR="114300" simplePos="0" relativeHeight="251659776" behindDoc="0" locked="0" layoutInCell="1" allowOverlap="1">
            <wp:simplePos x="0" y="0"/>
            <wp:positionH relativeFrom="column">
              <wp:posOffset>2498090</wp:posOffset>
            </wp:positionH>
            <wp:positionV relativeFrom="page">
              <wp:posOffset>722630</wp:posOffset>
            </wp:positionV>
            <wp:extent cx="1323975" cy="568325"/>
            <wp:effectExtent l="0" t="0" r="9525" b="3175"/>
            <wp:wrapTopAndBottom/>
            <wp:docPr id="12" name="Picture 39" descr="G:\Aglow Logo\Logo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glow Logo\Logo no B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D95" w:rsidRPr="00231B76">
        <w:rPr>
          <w:szCs w:val="28"/>
          <w:lang w:val="es-ES_tradnl"/>
        </w:rPr>
        <w:t xml:space="preserve">Nota para los asesores </w:t>
      </w:r>
      <w:r w:rsidR="00B5304C">
        <w:rPr>
          <w:szCs w:val="28"/>
          <w:lang w:val="es-ES_tradnl"/>
        </w:rPr>
        <w:t xml:space="preserve">de </w:t>
      </w:r>
      <w:r w:rsidR="00BD2D95" w:rsidRPr="00231B76">
        <w:rPr>
          <w:szCs w:val="28"/>
          <w:lang w:val="es-ES_tradnl"/>
        </w:rPr>
        <w:t>Aglow…</w:t>
      </w:r>
    </w:p>
    <w:p w:rsidR="00BD2D95" w:rsidRPr="00231B76" w:rsidRDefault="00BD2D95" w:rsidP="00BE3FF5">
      <w:pPr>
        <w:rPr>
          <w:lang w:val="es-ES_tradnl"/>
        </w:rPr>
      </w:pPr>
      <w:r w:rsidRPr="00231B76">
        <w:rPr>
          <w:lang w:val="es-ES_tradnl"/>
        </w:rPr>
        <w:t>Aglow busca a todo nivel (local, nacional e internacional) el apoyo y la dirección de un grupo de mujeres y hombr</w:t>
      </w:r>
      <w:r w:rsidR="00B5304C">
        <w:rPr>
          <w:lang w:val="es-ES_tradnl"/>
        </w:rPr>
        <w:t>es a los que se denomina como as</w:t>
      </w:r>
      <w:r w:rsidRPr="00231B76">
        <w:rPr>
          <w:lang w:val="es-ES_tradnl"/>
        </w:rPr>
        <w:t>esores</w:t>
      </w:r>
      <w:r w:rsidR="00B5304C">
        <w:rPr>
          <w:lang w:val="es-ES_tradnl"/>
        </w:rPr>
        <w:t xml:space="preserve"> de</w:t>
      </w:r>
      <w:r w:rsidRPr="00231B76">
        <w:rPr>
          <w:lang w:val="es-ES_tradnl"/>
        </w:rPr>
        <w:t xml:space="preserve"> Aglow. Estos asesores aportan al ministerio de muchas maneras, aunque no son parte del </w:t>
      </w:r>
      <w:r w:rsidR="00440C44">
        <w:rPr>
          <w:lang w:val="es-ES_tradnl"/>
        </w:rPr>
        <w:t>liderazgo de Aglow</w:t>
      </w:r>
      <w:r w:rsidRPr="00231B76">
        <w:rPr>
          <w:lang w:val="es-ES_tradnl"/>
        </w:rPr>
        <w:t xml:space="preserve">. </w:t>
      </w:r>
    </w:p>
    <w:p w:rsidR="00BD2D95" w:rsidRPr="00231B76" w:rsidRDefault="00BD2D95" w:rsidP="003E7FF7">
      <w:pPr>
        <w:pStyle w:val="Heading3"/>
      </w:pPr>
      <w:bookmarkStart w:id="139" w:name="_Toc349048051"/>
      <w:bookmarkStart w:id="140" w:name="_Toc133502835"/>
      <w:r w:rsidRPr="00231B76">
        <w:t xml:space="preserve">Requisitos de los asesores locales </w:t>
      </w:r>
      <w:r w:rsidR="00B5304C">
        <w:t xml:space="preserve">de </w:t>
      </w:r>
      <w:r w:rsidRPr="00231B76">
        <w:t>Aglow</w:t>
      </w:r>
      <w:bookmarkEnd w:id="139"/>
      <w:bookmarkEnd w:id="140"/>
      <w:r w:rsidRPr="00231B76">
        <w:t xml:space="preserve"> </w:t>
      </w:r>
    </w:p>
    <w:p w:rsidR="00BD2D95" w:rsidRPr="00BE3FF5" w:rsidRDefault="00BD2D95" w:rsidP="00BE3FF5">
      <w:pPr>
        <w:pStyle w:val="smtitles"/>
      </w:pPr>
      <w:r w:rsidRPr="00BE3FF5">
        <w:t xml:space="preserve">Los asesores </w:t>
      </w:r>
      <w:r w:rsidR="00B5304C">
        <w:t xml:space="preserve">de </w:t>
      </w:r>
      <w:r w:rsidRPr="00BE3FF5">
        <w:t>Aglow…</w:t>
      </w:r>
    </w:p>
    <w:p w:rsidR="00BD2D95" w:rsidRPr="00BE3FF5" w:rsidRDefault="00BD2D95" w:rsidP="00BE3FF5">
      <w:pPr>
        <w:pStyle w:val="Bullets"/>
      </w:pPr>
      <w:r w:rsidRPr="00BE3FF5">
        <w:t xml:space="preserve">Son creyentes en Jesucristo, nacidos de nuevo </w:t>
      </w:r>
    </w:p>
    <w:p w:rsidR="00BD2D95" w:rsidRPr="00BE3FF5" w:rsidRDefault="00BD2D95" w:rsidP="00BE3FF5">
      <w:pPr>
        <w:pStyle w:val="Bullets"/>
      </w:pPr>
      <w:r w:rsidRPr="00BE3FF5">
        <w:t>Están bautizados en el Espíritu Santo, con la evidencia de hablar en lenguas</w:t>
      </w:r>
      <w:r w:rsidR="00E86592">
        <w:t xml:space="preserve"> </w:t>
      </w:r>
    </w:p>
    <w:p w:rsidR="00BD2D95" w:rsidRPr="00BE3FF5" w:rsidRDefault="00BD2D95" w:rsidP="00BE3FF5">
      <w:pPr>
        <w:pStyle w:val="Bullets"/>
      </w:pPr>
      <w:r w:rsidRPr="00BE3FF5">
        <w:t xml:space="preserve">Están de acuerdo con la declaración </w:t>
      </w:r>
      <w:r w:rsidR="000B6F9F">
        <w:t xml:space="preserve">de </w:t>
      </w:r>
      <w:r w:rsidR="00466542" w:rsidRPr="00466542">
        <w:rPr>
          <w:i/>
        </w:rPr>
        <w:t>Lo que creemos</w:t>
      </w:r>
      <w:r w:rsidR="000B6F9F">
        <w:t xml:space="preserve"> en Aglow</w:t>
      </w:r>
      <w:r w:rsidRPr="00BE3FF5">
        <w:t xml:space="preserve"> </w:t>
      </w:r>
    </w:p>
    <w:p w:rsidR="00BD2D95" w:rsidRPr="00BE3FF5" w:rsidRDefault="00BD2D95" w:rsidP="00BE3FF5">
      <w:pPr>
        <w:pStyle w:val="Bullets"/>
      </w:pPr>
      <w:r w:rsidRPr="00BE3FF5">
        <w:t>Representan una diversidad de trasfondos denominacionales, si es posible</w:t>
      </w:r>
      <w:r w:rsidR="002346C7">
        <w:t>,</w:t>
      </w:r>
      <w:r w:rsidRPr="00BE3FF5">
        <w:t xml:space="preserve"> y son personas bien respetadas en la comunidad </w:t>
      </w:r>
    </w:p>
    <w:p w:rsidR="00BD2D95" w:rsidRPr="00BE3FF5" w:rsidRDefault="00BD2D95" w:rsidP="00BE3FF5">
      <w:pPr>
        <w:pStyle w:val="Bullets"/>
      </w:pPr>
      <w:r w:rsidRPr="00BE3FF5">
        <w:t>Están dispuestos a servir durante un año</w:t>
      </w:r>
      <w:r w:rsidR="00E86592">
        <w:t xml:space="preserve"> </w:t>
      </w:r>
    </w:p>
    <w:p w:rsidR="00BD2D95" w:rsidRPr="00BE3FF5" w:rsidRDefault="00BD2D95" w:rsidP="00BE3FF5">
      <w:pPr>
        <w:pStyle w:val="Bullets"/>
      </w:pPr>
      <w:r w:rsidRPr="00BE3FF5">
        <w:t xml:space="preserve">Están dispuestos a ofrecer consejo y asesoría sin ser agresivos ni dominantes </w:t>
      </w:r>
    </w:p>
    <w:p w:rsidR="00BD2D95" w:rsidRPr="00231B76" w:rsidRDefault="00BD2D95" w:rsidP="00BE3FF5">
      <w:pPr>
        <w:pStyle w:val="center-sub-title"/>
        <w:rPr>
          <w:lang w:val="es-ES_tradnl"/>
        </w:rPr>
      </w:pPr>
      <w:r w:rsidRPr="00231B76">
        <w:rPr>
          <w:lang w:val="es-ES_tradnl"/>
        </w:rPr>
        <w:t xml:space="preserve">Rol de los asesores </w:t>
      </w:r>
    </w:p>
    <w:p w:rsidR="00BD2D95" w:rsidRPr="00BE3FF5" w:rsidRDefault="00BD2D95" w:rsidP="00BE3FF5">
      <w:pPr>
        <w:pStyle w:val="smtitles"/>
      </w:pPr>
      <w:r w:rsidRPr="00BE3FF5">
        <w:t xml:space="preserve">Un asesor </w:t>
      </w:r>
      <w:r w:rsidR="00B5304C">
        <w:t>de</w:t>
      </w:r>
      <w:r w:rsidRPr="00BE3FF5">
        <w:t>Aglow…</w:t>
      </w:r>
    </w:p>
    <w:p w:rsidR="00BD2D95" w:rsidRPr="00BE3FF5" w:rsidRDefault="00BD2D95" w:rsidP="00BE3FF5">
      <w:pPr>
        <w:pStyle w:val="Bullets"/>
      </w:pPr>
      <w:r w:rsidRPr="00BE3FF5">
        <w:t xml:space="preserve">Aporta perspectiva y consejo para las preguntas que la junta pueda tener y que podrían ser desde cuestiones doctrinales hasta un evento para recaudar fondos o a un problema delicado en el grupo o en la junta. </w:t>
      </w:r>
    </w:p>
    <w:p w:rsidR="00BD2D95" w:rsidRPr="00BE3FF5" w:rsidRDefault="00BD2D95" w:rsidP="00BE3FF5">
      <w:pPr>
        <w:pStyle w:val="Bullets"/>
      </w:pPr>
      <w:r w:rsidRPr="00BE3FF5">
        <w:t xml:space="preserve">Entiende que la junta ejecutiva acude a su persona y a los demás asesores por asesoría, no para que dirija el </w:t>
      </w:r>
      <w:r w:rsidR="00B5304C">
        <w:t xml:space="preserve">grupo de </w:t>
      </w:r>
      <w:r w:rsidRPr="00BE3FF5">
        <w:t xml:space="preserve">Aglow. (Y con su horario ya tan ocupado, ¡seguramente estará agradecido!) Su disponibilidad para ofrecer opiniones será una fortaleza muy apreciada en Aglow. </w:t>
      </w:r>
    </w:p>
    <w:p w:rsidR="00BD2D95" w:rsidRPr="00BE3FF5" w:rsidRDefault="00BD2D95" w:rsidP="00BE3FF5">
      <w:pPr>
        <w:pStyle w:val="Bullets"/>
      </w:pPr>
      <w:r w:rsidRPr="00BE3FF5">
        <w:t xml:space="preserve">Entiende que es uno de los miembros de un equipo de asesores a los que la junta ejecutiva consulta. El consejo de los asesores puede ser un poco diferente pues es muy probable que un solo asesor no tenga la respuesta total todo el tiempo. La junta ejecutiva confía en el Señor por dirección y toma del consejo colectivo de todos los asesores. </w:t>
      </w:r>
    </w:p>
    <w:p w:rsidR="00BD2D95" w:rsidRPr="00BE3FF5" w:rsidRDefault="00BD2D95" w:rsidP="00BE3FF5">
      <w:pPr>
        <w:pStyle w:val="Bullets"/>
      </w:pPr>
      <w:r w:rsidRPr="00BE3FF5">
        <w:t xml:space="preserve">Acepta que Aglow es interdenominacional y no está interesado en promover su propia denominación o cuestiones teológicas. </w:t>
      </w:r>
    </w:p>
    <w:p w:rsidR="00FA5D6B" w:rsidRDefault="00BD2D95" w:rsidP="00BE3FF5">
      <w:pPr>
        <w:pStyle w:val="Bullets"/>
      </w:pPr>
      <w:r w:rsidRPr="00BE3FF5">
        <w:t>Rota con los demás asesores su asistencia a las reuniones regulares de extensión que el grupo local organiza para que, siempre que sea posible, al menos uno esté presente. Será el invitado de la junta ejecutiva y su cónyuge, de estar casado, siempre es bienvenido a asistir.</w:t>
      </w:r>
    </w:p>
    <w:p w:rsidR="00037EE9" w:rsidRDefault="00BD2D95" w:rsidP="00BE3FF5">
      <w:pPr>
        <w:pStyle w:val="Bullets"/>
      </w:pPr>
      <w:r w:rsidRPr="00BE3FF5">
        <w:t xml:space="preserve">Está disponible, si la junta ejecutiva lo solicita, para aprobar los libros que no son de Aglow en la mesa de publicaciones en las reuniones de extensión. Asimismo, se les puede solicitar que evalúen el material de estudio bíblico no producido por Aglow para verificar la veracidad escritural antes de que </w:t>
      </w:r>
      <w:r w:rsidR="0025589C">
        <w:t>é</w:t>
      </w:r>
      <w:r w:rsidR="002A34D1">
        <w:t xml:space="preserve">ste </w:t>
      </w:r>
      <w:r w:rsidRPr="00BE3FF5">
        <w:t xml:space="preserve">sea usado en un estudio bíblico </w:t>
      </w:r>
      <w:r w:rsidR="003A3276">
        <w:t xml:space="preserve">de </w:t>
      </w:r>
      <w:r w:rsidRPr="00BE3FF5">
        <w:t>Aglow. Esto es prerrogativa de la junta ejecutiva; no es requerido.</w:t>
      </w:r>
    </w:p>
    <w:p w:rsidR="00BD2D95" w:rsidRPr="00BE3FF5" w:rsidRDefault="00037EE9" w:rsidP="0011461A">
      <w:pPr>
        <w:pStyle w:val="Bullets"/>
      </w:pPr>
      <w:r>
        <w:br w:type="page"/>
      </w:r>
      <w:r w:rsidR="00BD2D95" w:rsidRPr="00BE3FF5">
        <w:lastRenderedPageBreak/>
        <w:t xml:space="preserve">Se le puede llamar para dar consejería a una persona que la junta ejecutiva le refiera. </w:t>
      </w:r>
    </w:p>
    <w:p w:rsidR="00BD2D95" w:rsidRPr="00BE3FF5" w:rsidRDefault="00BD2D95" w:rsidP="00BE3FF5">
      <w:pPr>
        <w:pStyle w:val="Bullets"/>
      </w:pPr>
      <w:r w:rsidRPr="00BE3FF5">
        <w:t>Se entrevista con los candidatos a integrante de la junta ejecutiva y evalúa y firma los cuestionarios de liderazgo</w:t>
      </w:r>
      <w:r w:rsidR="00CC2FD9">
        <w:t xml:space="preserve">. </w:t>
      </w:r>
    </w:p>
    <w:p w:rsidR="00BD2D95" w:rsidRPr="00BE3FF5" w:rsidRDefault="00BD2D95" w:rsidP="00BE3FF5">
      <w:pPr>
        <w:pStyle w:val="Bullets"/>
      </w:pPr>
      <w:r w:rsidRPr="00BE3FF5">
        <w:t xml:space="preserve">Entrevista a los directores y/o trabajadores del ministerio, si la junta lo solicita, para asegurar que estén alineados con la declaración </w:t>
      </w:r>
      <w:r w:rsidR="000B0508">
        <w:t xml:space="preserve">de </w:t>
      </w:r>
      <w:r w:rsidR="00466542" w:rsidRPr="00466542">
        <w:rPr>
          <w:i/>
        </w:rPr>
        <w:t>Lo que creemos</w:t>
      </w:r>
      <w:r w:rsidR="000B0508">
        <w:t xml:space="preserve"> en Aglow</w:t>
      </w:r>
      <w:r w:rsidRPr="00BE3FF5">
        <w:t>. Esto es prerrogativa de la junta; no es requerido.</w:t>
      </w:r>
    </w:p>
    <w:p w:rsidR="00BD2D95" w:rsidRPr="00BE3FF5" w:rsidRDefault="00BD2D95" w:rsidP="00BE3FF5">
      <w:pPr>
        <w:pStyle w:val="Bullets"/>
      </w:pPr>
      <w:r w:rsidRPr="00BE3FF5">
        <w:t xml:space="preserve">Puede pedírsele que comparta enseñanzas periódicamente a la junta ejecutiva acerca de cómo aconsejar, como llevar a alguien a la salvación, etc. </w:t>
      </w:r>
    </w:p>
    <w:p w:rsidR="00BD2D95" w:rsidRPr="00BE3FF5" w:rsidRDefault="00BD2D95" w:rsidP="00BE3FF5">
      <w:pPr>
        <w:pStyle w:val="Bullets"/>
      </w:pPr>
      <w:r w:rsidRPr="00BE3FF5">
        <w:t xml:space="preserve">Está disponible para reunirse dos o tres veces al año con la junta ejecutiva y los otros asesores. Esto les dará a los asesores la oportunidad de conocer mejor a la junta ejecutiva y a los demás asesores y de ofrecer consejo y sugerencias. También es un tiempo ideal para que los asesores escuchen cuáles son las últimas noticias en el ministerio </w:t>
      </w:r>
      <w:r w:rsidR="003A3276">
        <w:t xml:space="preserve">de </w:t>
      </w:r>
      <w:r w:rsidRPr="00BE3FF5">
        <w:t xml:space="preserve">Aglow y en el grupo </w:t>
      </w:r>
      <w:r w:rsidR="003A3276">
        <w:t xml:space="preserve">de </w:t>
      </w:r>
      <w:r w:rsidRPr="00BE3FF5">
        <w:t xml:space="preserve">Aglow. </w:t>
      </w:r>
    </w:p>
    <w:p w:rsidR="00BD2D95" w:rsidRPr="00BE3FF5" w:rsidRDefault="003A3276" w:rsidP="00BE3FF5">
      <w:pPr>
        <w:pStyle w:val="Bullets"/>
      </w:pPr>
      <w:r>
        <w:t>Está</w:t>
      </w:r>
      <w:r w:rsidR="00BD2D95" w:rsidRPr="00BE3FF5">
        <w:t xml:space="preserve"> al tanto de los sucesos en el grupo </w:t>
      </w:r>
      <w:r>
        <w:t xml:space="preserve">de </w:t>
      </w:r>
      <w:r w:rsidR="00BD2D95" w:rsidRPr="00BE3FF5">
        <w:t xml:space="preserve">Aglow, porque el secretario </w:t>
      </w:r>
      <w:r>
        <w:t>envía</w:t>
      </w:r>
      <w:r w:rsidR="00BD2D95" w:rsidRPr="00BE3FF5">
        <w:t xml:space="preserve"> copia de las minutas de la junta ejecutiva cada mes. </w:t>
      </w:r>
    </w:p>
    <w:p w:rsidR="00BD2D95" w:rsidRPr="00BE3FF5" w:rsidRDefault="00BD2D95" w:rsidP="00BE3FF5">
      <w:pPr>
        <w:pStyle w:val="smtitles"/>
      </w:pPr>
      <w:r w:rsidRPr="00BE3FF5">
        <w:t xml:space="preserve">Nota especial </w:t>
      </w:r>
    </w:p>
    <w:p w:rsidR="00CD24C0" w:rsidRDefault="00BD2D95" w:rsidP="00BE3FF5">
      <w:pPr>
        <w:rPr>
          <w:lang w:val="es-ES_tradnl"/>
        </w:rPr>
      </w:pPr>
      <w:r w:rsidRPr="00231B76">
        <w:rPr>
          <w:lang w:val="es-ES_tradnl"/>
        </w:rPr>
        <w:t>Debido a que cada junta Aglow elige a sus propios asesores, solicite que cada asesor sirva por el plazo de un año. Se recomienda que cada asesor sirva sólo en una junta a la vez y que los cónyuges de los integrantes de juntas Aglow no sirvan como asesores para la junta en la que sirve su pareja.</w:t>
      </w:r>
    </w:p>
    <w:p w:rsidR="003F7ED8" w:rsidRPr="0011461A" w:rsidRDefault="003F7ED8">
      <w:pPr>
        <w:overflowPunct/>
        <w:autoSpaceDE/>
        <w:autoSpaceDN/>
        <w:adjustRightInd/>
        <w:spacing w:before="0" w:after="0"/>
        <w:textAlignment w:val="auto"/>
        <w:rPr>
          <w:sz w:val="2"/>
          <w:szCs w:val="2"/>
          <w:lang w:val="es-ES_tradnl"/>
        </w:rPr>
      </w:pPr>
      <w:r>
        <w:rPr>
          <w:lang w:val="es-ES_tradnl"/>
        </w:rPr>
        <w:br w:type="page"/>
      </w:r>
    </w:p>
    <w:p w:rsidR="00BD2D95" w:rsidRPr="00BE3FF5" w:rsidRDefault="00BD2D95" w:rsidP="00BE3FF5">
      <w:pPr>
        <w:pStyle w:val="Parts"/>
      </w:pPr>
      <w:bookmarkStart w:id="141" w:name="_Toc411329546"/>
      <w:bookmarkStart w:id="142" w:name="_Toc63333149"/>
      <w:bookmarkStart w:id="143" w:name="_Toc63333804"/>
      <w:bookmarkStart w:id="144" w:name="_Toc63334080"/>
      <w:bookmarkStart w:id="145" w:name="_Toc101528350"/>
      <w:bookmarkStart w:id="146" w:name="_Toc133502836"/>
      <w:r w:rsidRPr="00BE3FF5">
        <w:lastRenderedPageBreak/>
        <w:t>Parte 2</w:t>
      </w:r>
      <w:bookmarkEnd w:id="141"/>
      <w:bookmarkEnd w:id="142"/>
      <w:bookmarkEnd w:id="143"/>
      <w:bookmarkEnd w:id="144"/>
      <w:bookmarkEnd w:id="145"/>
      <w:bookmarkEnd w:id="146"/>
    </w:p>
    <w:p w:rsidR="00BD2D95" w:rsidRPr="00231B76" w:rsidRDefault="00BE3FF5" w:rsidP="00BE3FF5">
      <w:pPr>
        <w:pStyle w:val="Heading1"/>
      </w:pPr>
      <w:bookmarkStart w:id="147" w:name="_Toc410313020"/>
      <w:bookmarkStart w:id="148" w:name="_Toc410313120"/>
      <w:bookmarkStart w:id="149" w:name="_Toc411329547"/>
      <w:bookmarkStart w:id="150" w:name="_Toc133502837"/>
      <w:r>
        <w:t xml:space="preserve">Sección 5: </w:t>
      </w:r>
      <w:r w:rsidR="00BD2D95" w:rsidRPr="00231B76">
        <w:t>Cómo evaluar la efectividad de la junta –</w:t>
      </w:r>
      <w:r w:rsidR="00106736">
        <w:br/>
      </w:r>
      <w:r w:rsidR="00BD2D95" w:rsidRPr="00231B76">
        <w:t xml:space="preserve"> La identidad es clave para la transformación</w:t>
      </w:r>
      <w:bookmarkEnd w:id="150"/>
      <w:r w:rsidR="00BD2D95" w:rsidRPr="00231B76">
        <w:t xml:space="preserve"> </w:t>
      </w:r>
      <w:bookmarkEnd w:id="147"/>
      <w:bookmarkEnd w:id="148"/>
      <w:bookmarkEnd w:id="149"/>
    </w:p>
    <w:p w:rsidR="00BD2D95" w:rsidRPr="00231B76" w:rsidRDefault="00BD2D95" w:rsidP="003E7FF7">
      <w:pPr>
        <w:pStyle w:val="Heading3"/>
      </w:pPr>
      <w:bookmarkStart w:id="151" w:name="evaluación_de_la_junta_local"/>
      <w:bookmarkStart w:id="152" w:name="_Toc411329548"/>
      <w:bookmarkStart w:id="153" w:name="_Toc133502838"/>
      <w:r w:rsidRPr="00231B76">
        <w:t xml:space="preserve">Evaluación de la Junta Local </w:t>
      </w:r>
      <w:bookmarkEnd w:id="151"/>
      <w:r w:rsidRPr="00231B76">
        <w:t>– Momento de revisar las metas</w:t>
      </w:r>
      <w:bookmarkEnd w:id="153"/>
      <w:r w:rsidRPr="00231B76">
        <w:t xml:space="preserve"> </w:t>
      </w:r>
      <w:bookmarkEnd w:id="152"/>
    </w:p>
    <w:p w:rsidR="00BE3FF5" w:rsidRDefault="00BD2D95" w:rsidP="00BE3FF5">
      <w:pPr>
        <w:rPr>
          <w:lang w:val="es-ES_tradnl"/>
        </w:rPr>
      </w:pPr>
      <w:r w:rsidRPr="00231B76">
        <w:rPr>
          <w:lang w:val="es-ES_tradnl"/>
        </w:rPr>
        <w:t xml:space="preserve">El inicio o fin de cada año </w:t>
      </w:r>
      <w:r>
        <w:rPr>
          <w:lang w:val="es-ES_tradnl"/>
        </w:rPr>
        <w:t>son</w:t>
      </w:r>
      <w:r w:rsidRPr="00231B76">
        <w:rPr>
          <w:lang w:val="es-ES_tradnl"/>
        </w:rPr>
        <w:t xml:space="preserve"> buen</w:t>
      </w:r>
      <w:r>
        <w:rPr>
          <w:lang w:val="es-ES_tradnl"/>
        </w:rPr>
        <w:t>os</w:t>
      </w:r>
      <w:r w:rsidRPr="00231B76">
        <w:rPr>
          <w:lang w:val="es-ES_tradnl"/>
        </w:rPr>
        <w:t xml:space="preserve"> momento</w:t>
      </w:r>
      <w:r>
        <w:rPr>
          <w:lang w:val="es-ES_tradnl"/>
        </w:rPr>
        <w:t>s</w:t>
      </w:r>
      <w:r w:rsidRPr="00231B76">
        <w:rPr>
          <w:lang w:val="es-ES_tradnl"/>
        </w:rPr>
        <w:t xml:space="preserve"> para evaluar el progreso de su Aglow. En ese momento, completar el formulario </w:t>
      </w:r>
      <w:hyperlink w:anchor="evaluación_de_la_junta_local" w:history="1">
        <w:r w:rsidRPr="00737520">
          <w:rPr>
            <w:rStyle w:val="Hyperlink"/>
            <w:i/>
            <w:lang w:val="es-ES_tradnl"/>
          </w:rPr>
          <w:t>Evaluación de la Junta Local</w:t>
        </w:r>
      </w:hyperlink>
      <w:r w:rsidRPr="00231B76">
        <w:rPr>
          <w:i/>
          <w:lang w:val="es-ES_tradnl"/>
        </w:rPr>
        <w:t xml:space="preserve"> </w:t>
      </w:r>
      <w:r w:rsidRPr="00231B76">
        <w:rPr>
          <w:lang w:val="es-ES_tradnl"/>
        </w:rPr>
        <w:t>(en la siguiente página) le</w:t>
      </w:r>
      <w:r>
        <w:rPr>
          <w:lang w:val="es-ES_tradnl"/>
        </w:rPr>
        <w:t>s dará</w:t>
      </w:r>
      <w:r w:rsidR="008F122E">
        <w:rPr>
          <w:lang w:val="es-ES_tradnl"/>
        </w:rPr>
        <w:t>,</w:t>
      </w:r>
      <w:r>
        <w:rPr>
          <w:lang w:val="es-ES_tradnl"/>
        </w:rPr>
        <w:t xml:space="preserve"> como</w:t>
      </w:r>
      <w:r w:rsidR="003A3276">
        <w:rPr>
          <w:lang w:val="es-ES_tradnl"/>
        </w:rPr>
        <w:t xml:space="preserve"> junta l</w:t>
      </w:r>
      <w:r w:rsidRPr="00231B76">
        <w:rPr>
          <w:lang w:val="es-ES_tradnl"/>
        </w:rPr>
        <w:t>ocal</w:t>
      </w:r>
      <w:r w:rsidR="008F122E">
        <w:rPr>
          <w:lang w:val="es-ES_tradnl"/>
        </w:rPr>
        <w:t>,</w:t>
      </w:r>
      <w:r w:rsidRPr="00231B76">
        <w:rPr>
          <w:lang w:val="es-ES_tradnl"/>
        </w:rPr>
        <w:t xml:space="preserve"> la oportunidad de revisar qué tan lejos han llegado en su identidad individual y colectiva a lo largo del año. A medida que crecemos individualmente en nuestra identidad en Cristo, aprendemos a reconocer cómo somos conocidos en el </w:t>
      </w:r>
      <w:r w:rsidR="00AA4C33">
        <w:rPr>
          <w:lang w:val="es-ES_tradnl"/>
        </w:rPr>
        <w:t>Cielo</w:t>
      </w:r>
      <w:r w:rsidRPr="00231B76">
        <w:rPr>
          <w:lang w:val="es-ES_tradnl"/>
        </w:rPr>
        <w:t xml:space="preserve"> y en q</w:t>
      </w:r>
      <w:r w:rsidR="008F122E">
        <w:rPr>
          <w:lang w:val="es-ES_tradnl"/>
        </w:rPr>
        <w:t>ué debemos convertirnos en la Ti</w:t>
      </w:r>
      <w:r w:rsidRPr="00231B76">
        <w:rPr>
          <w:lang w:val="es-ES_tradnl"/>
        </w:rPr>
        <w:t xml:space="preserve">erra. Aprendemos cómo relacionarnos unos con otros según nos ve el </w:t>
      </w:r>
      <w:r w:rsidR="00AA4C33">
        <w:rPr>
          <w:lang w:val="es-ES_tradnl"/>
        </w:rPr>
        <w:t>Cielo</w:t>
      </w:r>
      <w:r w:rsidRPr="00231B76">
        <w:rPr>
          <w:lang w:val="es-ES_tradnl"/>
        </w:rPr>
        <w:t xml:space="preserve">. Al crecer el grupo local en su identidad colectiva es importante que evaluemos si el grupo está alineado con la visión y misión de Aglow. Entendemos de mejor manera que ya no puede haber disparidad/diferencia entre la identidad colectiva de Aglow y la identidad individual. </w:t>
      </w:r>
    </w:p>
    <w:p w:rsidR="00BD2D95" w:rsidRPr="00231B76" w:rsidRDefault="00BD2D95" w:rsidP="00BE3FF5">
      <w:pPr>
        <w:rPr>
          <w:lang w:val="es-ES_tradnl"/>
        </w:rPr>
      </w:pPr>
      <w:r w:rsidRPr="00231B76">
        <w:rPr>
          <w:lang w:val="es-ES_tradnl"/>
        </w:rPr>
        <w:t xml:space="preserve">Hagan planes para reunirse todos como junta y conversar abierta y honestamente acerca de cada pregunta que aparece en el formulario de evaluación. </w:t>
      </w:r>
    </w:p>
    <w:p w:rsidR="00BD2D95" w:rsidRPr="00231B76" w:rsidRDefault="00BD2D95" w:rsidP="00BD2D95">
      <w:pPr>
        <w:pStyle w:val="smtitles"/>
        <w:rPr>
          <w:lang w:val="es-ES_tradnl"/>
        </w:rPr>
      </w:pPr>
      <w:r w:rsidRPr="00231B76">
        <w:rPr>
          <w:lang w:val="es-ES_tradnl"/>
        </w:rPr>
        <w:t>Los propósitos de la evaluación de la Junta Local son...</w:t>
      </w:r>
    </w:p>
    <w:p w:rsidR="00BD2D95" w:rsidRPr="00BE3FF5" w:rsidRDefault="00BD2D95" w:rsidP="00BE3FF5">
      <w:pPr>
        <w:pStyle w:val="Bullets"/>
      </w:pPr>
      <w:r w:rsidRPr="00BE3FF5">
        <w:t xml:space="preserve">afirmarse y animarse unos a otros desde la perspectiva que el </w:t>
      </w:r>
      <w:r w:rsidR="00AA4C33">
        <w:t>Cielo</w:t>
      </w:r>
      <w:r w:rsidRPr="00BE3FF5">
        <w:t xml:space="preserve"> tiene de nosotros</w:t>
      </w:r>
      <w:r w:rsidR="00E86592">
        <w:t xml:space="preserve"> </w:t>
      </w:r>
    </w:p>
    <w:p w:rsidR="00BD2D95" w:rsidRPr="00BE3FF5" w:rsidRDefault="00BD2D95" w:rsidP="00BE3FF5">
      <w:pPr>
        <w:pStyle w:val="Bullets"/>
      </w:pPr>
      <w:r w:rsidRPr="00BE3FF5">
        <w:t xml:space="preserve">evaluar qué se ha alcanzado </w:t>
      </w:r>
    </w:p>
    <w:p w:rsidR="00BD2D95" w:rsidRPr="00BE3FF5" w:rsidRDefault="00BD2D95" w:rsidP="00BE3FF5">
      <w:pPr>
        <w:pStyle w:val="Bullets"/>
      </w:pPr>
      <w:r w:rsidRPr="00BE3FF5">
        <w:t xml:space="preserve">evaluar la efectividad de los integrantes de la junta </w:t>
      </w:r>
    </w:p>
    <w:p w:rsidR="00BD2D95" w:rsidRPr="00BE3FF5" w:rsidRDefault="00BD2D95" w:rsidP="00BE3FF5">
      <w:pPr>
        <w:pStyle w:val="Bullets"/>
      </w:pPr>
      <w:r w:rsidRPr="00BE3FF5">
        <w:t xml:space="preserve">determinar la necesidad de cambios o ajustes </w:t>
      </w:r>
    </w:p>
    <w:p w:rsidR="00BD2D95" w:rsidRPr="00BE3FF5" w:rsidRDefault="00BD2D95" w:rsidP="00BE3FF5">
      <w:pPr>
        <w:pStyle w:val="Bullets"/>
      </w:pPr>
      <w:r w:rsidRPr="00BE3FF5">
        <w:t>fijar metas para el año próximo.</w:t>
      </w:r>
    </w:p>
    <w:p w:rsidR="00BD2D95" w:rsidRPr="00BE3FF5" w:rsidRDefault="00BD2D95" w:rsidP="00BE3FF5">
      <w:pPr>
        <w:pStyle w:val="smtitles"/>
      </w:pPr>
      <w:r w:rsidRPr="00BE3FF5">
        <w:t xml:space="preserve">Evaluamos para dar más frutos... </w:t>
      </w:r>
    </w:p>
    <w:p w:rsidR="00BD2D95" w:rsidRPr="00231B76" w:rsidRDefault="00BD2D95" w:rsidP="00BE3FF5">
      <w:pPr>
        <w:rPr>
          <w:lang w:val="es-ES_tradnl"/>
        </w:rPr>
      </w:pPr>
      <w:r w:rsidRPr="00231B76">
        <w:rPr>
          <w:lang w:val="es-ES_tradnl"/>
        </w:rPr>
        <w:t>La evaluación es una herramienta que puede ayudar a su junta local a determinar si está alcanzando la visión colectiva de portar la verdad del Reino que:</w:t>
      </w:r>
    </w:p>
    <w:p w:rsidR="00BD2D95" w:rsidRPr="00BE3FF5" w:rsidRDefault="00BD2D95" w:rsidP="00BE3FF5">
      <w:pPr>
        <w:pStyle w:val="Bullets"/>
      </w:pPr>
      <w:r w:rsidRPr="00BE3FF5">
        <w:rPr>
          <w:b/>
        </w:rPr>
        <w:t>Restaure a las personas a ese lugar radiante desde donde puedan relacionarse con Dios y con los demás</w:t>
      </w:r>
      <w:r w:rsidR="003246E4">
        <w:rPr>
          <w:b/>
        </w:rPr>
        <w:t>.</w:t>
      </w:r>
      <w:r w:rsidRPr="00BE3FF5">
        <w:rPr>
          <w:b/>
        </w:rPr>
        <w:t xml:space="preserve"> </w:t>
      </w:r>
      <w:r w:rsidRPr="00BE3FF5">
        <w:rPr>
          <w:i/>
        </w:rPr>
        <w:t xml:space="preserve">(Lleve a las personas a experimentar </w:t>
      </w:r>
      <w:r w:rsidR="003246E4" w:rsidRPr="00BE3FF5">
        <w:rPr>
          <w:i/>
        </w:rPr>
        <w:t xml:space="preserve">nuevamente </w:t>
      </w:r>
      <w:r w:rsidRPr="00BE3FF5">
        <w:rPr>
          <w:i/>
        </w:rPr>
        <w:t>el gozo de su primer amor con Dios.)</w:t>
      </w:r>
    </w:p>
    <w:p w:rsidR="00BD2D95" w:rsidRPr="00BE3FF5" w:rsidRDefault="00BD2D95" w:rsidP="00BE3FF5">
      <w:pPr>
        <w:pStyle w:val="Bullets"/>
      </w:pPr>
      <w:r w:rsidRPr="00BE3FF5">
        <w:rPr>
          <w:b/>
        </w:rPr>
        <w:t>Rompa la tiranía de la opresión</w:t>
      </w:r>
      <w:r w:rsidR="00CC2FD9">
        <w:rPr>
          <w:b/>
        </w:rPr>
        <w:t xml:space="preserve">. </w:t>
      </w:r>
      <w:r w:rsidRPr="00A737DE">
        <w:rPr>
          <w:i/>
        </w:rPr>
        <w:t>(¡Libere a los cautivos!)</w:t>
      </w:r>
    </w:p>
    <w:p w:rsidR="00BD2D95" w:rsidRPr="00BE3FF5" w:rsidRDefault="00BD2D95" w:rsidP="00BE3FF5">
      <w:pPr>
        <w:pStyle w:val="Bullets"/>
      </w:pPr>
      <w:r w:rsidRPr="00BE3FF5">
        <w:rPr>
          <w:b/>
        </w:rPr>
        <w:t>Traiga libertad y empoderamiento.</w:t>
      </w:r>
      <w:r w:rsidRPr="00BE3FF5">
        <w:t xml:space="preserve"> </w:t>
      </w:r>
      <w:r w:rsidRPr="00A737DE">
        <w:rPr>
          <w:i/>
        </w:rPr>
        <w:t>(¡Para ser todo lo que Dios quiere que seamos!)</w:t>
      </w:r>
    </w:p>
    <w:p w:rsidR="00BD2D95" w:rsidRPr="00A737DE" w:rsidRDefault="00BD2D95" w:rsidP="00A737DE">
      <w:pPr>
        <w:pStyle w:val="smtitles"/>
      </w:pPr>
      <w:r w:rsidRPr="00A737DE">
        <w:t xml:space="preserve">Evaluar de qué manera se puede transformar su comunidad... </w:t>
      </w:r>
    </w:p>
    <w:p w:rsidR="00BD2D95" w:rsidRPr="00231B76" w:rsidRDefault="00BD2D95" w:rsidP="00A737DE">
      <w:pPr>
        <w:rPr>
          <w:lang w:val="es-ES_tradnl"/>
        </w:rPr>
      </w:pPr>
      <w:r w:rsidRPr="00231B76">
        <w:rPr>
          <w:lang w:val="es-ES_tradnl"/>
        </w:rPr>
        <w:t>La evaluación también es el momento para examinar cu</w:t>
      </w:r>
      <w:r>
        <w:rPr>
          <w:lang w:val="es-ES_tradnl"/>
        </w:rPr>
        <w:t xml:space="preserve">ándo es apropiado </w:t>
      </w:r>
      <w:r w:rsidRPr="00231B76">
        <w:rPr>
          <w:lang w:val="es-ES_tradnl"/>
        </w:rPr>
        <w:t xml:space="preserve">extenderse a su comunidad con el propósito de llevar </w:t>
      </w:r>
      <w:r>
        <w:rPr>
          <w:lang w:val="es-ES_tradnl"/>
        </w:rPr>
        <w:t xml:space="preserve">la </w:t>
      </w:r>
      <w:r w:rsidRPr="00231B76">
        <w:rPr>
          <w:lang w:val="es-ES_tradnl"/>
        </w:rPr>
        <w:t>transformación. Como dijo nuestra presidenta, Jane Hansen Hoyt:</w:t>
      </w:r>
    </w:p>
    <w:p w:rsidR="00BD2D95" w:rsidRPr="00231B76" w:rsidRDefault="00BD2D95" w:rsidP="00A737DE">
      <w:pPr>
        <w:pStyle w:val="quote1"/>
        <w:rPr>
          <w:lang w:val="es-ES_tradnl"/>
        </w:rPr>
      </w:pPr>
      <w:r w:rsidRPr="00231B76">
        <w:rPr>
          <w:lang w:val="es-ES_tradnl"/>
        </w:rPr>
        <w:t>Nuestro</w:t>
      </w:r>
      <w:r w:rsidR="003246E4">
        <w:rPr>
          <w:lang w:val="es-ES_tradnl"/>
        </w:rPr>
        <w:t xml:space="preserve"> trabajo se trata de llevar el R</w:t>
      </w:r>
      <w:r w:rsidRPr="00231B76">
        <w:rPr>
          <w:lang w:val="es-ES_tradnl"/>
        </w:rPr>
        <w:t>eino a cada comunidad porque eso es lo que está en el corazón de Dios. La Palabra dice, ‘Te saco (de un reino de tinieblas) p</w:t>
      </w:r>
      <w:r w:rsidR="00A216A7">
        <w:rPr>
          <w:lang w:val="es-ES_tradnl"/>
        </w:rPr>
        <w:t>ara llevarte al Reino de la Luz</w:t>
      </w:r>
      <w:r w:rsidRPr="00231B76">
        <w:rPr>
          <w:lang w:val="es-ES_tradnl"/>
        </w:rPr>
        <w:t>’</w:t>
      </w:r>
      <w:r w:rsidR="00A216A7">
        <w:rPr>
          <w:lang w:val="es-ES_tradnl"/>
        </w:rPr>
        <w:t>.</w:t>
      </w:r>
      <w:r w:rsidRPr="00231B76">
        <w:rPr>
          <w:lang w:val="es-ES_tradnl"/>
        </w:rPr>
        <w:t xml:space="preserve"> Te saco de algo para colocarte en algo más.</w:t>
      </w:r>
    </w:p>
    <w:p w:rsidR="00BD2D95" w:rsidRPr="00231B76" w:rsidRDefault="00BD2D95" w:rsidP="00A737DE">
      <w:pPr>
        <w:rPr>
          <w:lang w:val="es-ES_tradnl"/>
        </w:rPr>
      </w:pPr>
      <w:r w:rsidRPr="00231B76">
        <w:rPr>
          <w:lang w:val="es-ES_tradnl"/>
        </w:rPr>
        <w:lastRenderedPageBreak/>
        <w:t>Queremos ve</w:t>
      </w:r>
      <w:r>
        <w:rPr>
          <w:lang w:val="es-ES_tradnl"/>
        </w:rPr>
        <w:t>r</w:t>
      </w:r>
      <w:r w:rsidRPr="00231B76">
        <w:rPr>
          <w:lang w:val="es-ES_tradnl"/>
        </w:rPr>
        <w:t xml:space="preserve"> que la vida de cada persona cambie radicalmente cu</w:t>
      </w:r>
      <w:r w:rsidR="003A3276">
        <w:rPr>
          <w:lang w:val="es-ES_tradnl"/>
        </w:rPr>
        <w:t>ando conozca personalmente a Dios y camine</w:t>
      </w:r>
      <w:r w:rsidRPr="00231B76">
        <w:rPr>
          <w:lang w:val="es-ES_tradnl"/>
        </w:rPr>
        <w:t xml:space="preserve"> en una relación con Él, con Jesús y con el Espíritu Santo. </w:t>
      </w:r>
    </w:p>
    <w:p w:rsidR="00BD2D95" w:rsidRPr="00231B76" w:rsidRDefault="003A3276" w:rsidP="00A737DE">
      <w:pPr>
        <w:rPr>
          <w:b/>
          <w:lang w:val="es-ES_tradnl"/>
        </w:rPr>
      </w:pPr>
      <w:r>
        <w:rPr>
          <w:b/>
          <w:lang w:val="es-ES_tradnl"/>
        </w:rPr>
        <w:t>Al leer la d</w:t>
      </w:r>
      <w:r w:rsidR="00C068CA">
        <w:rPr>
          <w:b/>
          <w:lang w:val="es-ES_tradnl"/>
        </w:rPr>
        <w:t>eclaración de m</w:t>
      </w:r>
      <w:r w:rsidR="00BD2D95" w:rsidRPr="00231B76">
        <w:rPr>
          <w:b/>
          <w:lang w:val="es-ES_tradnl"/>
        </w:rPr>
        <w:t>isión de Aglow, ¿de qué maneras están ustedes como Grupo Local...</w:t>
      </w:r>
    </w:p>
    <w:p w:rsidR="00BD2D95" w:rsidRPr="00A737DE" w:rsidRDefault="00BD2D95" w:rsidP="00A737DE">
      <w:pPr>
        <w:pStyle w:val="quote1"/>
      </w:pPr>
      <w:r w:rsidRPr="00A737DE">
        <w:t>…movilizando a las personas de su comunidad para que sean una compañía de guerreros, defensores y líderes de trascendencia mundial?</w:t>
      </w:r>
    </w:p>
    <w:p w:rsidR="00BD2D95" w:rsidRPr="00A737DE" w:rsidRDefault="00BD2D95" w:rsidP="00A737DE">
      <w:pPr>
        <w:pStyle w:val="quote1"/>
      </w:pPr>
      <w:r w:rsidRPr="00A737DE">
        <w:t>...viendo que la plenitud de Cristo se manifiesta en sus comunidades?</w:t>
      </w:r>
    </w:p>
    <w:p w:rsidR="00BD2D95" w:rsidRPr="00A737DE" w:rsidRDefault="00BD2D95" w:rsidP="00A737DE">
      <w:pPr>
        <w:pStyle w:val="quote1"/>
      </w:pPr>
      <w:r w:rsidRPr="00A737DE">
        <w:t xml:space="preserve">…empoderando a las personas para que desarrollen recursos que les permitan sacar partido de todo lo que Dios está enviando desde el </w:t>
      </w:r>
      <w:r w:rsidR="00AA4C33">
        <w:t>Cielo</w:t>
      </w:r>
      <w:r w:rsidRPr="00A737DE">
        <w:t>?</w:t>
      </w:r>
    </w:p>
    <w:p w:rsidR="00BD2D95" w:rsidRPr="00A737DE" w:rsidRDefault="00BD2D95" w:rsidP="00A737DE">
      <w:pPr>
        <w:pStyle w:val="quote1"/>
      </w:pPr>
      <w:r w:rsidRPr="00A737DE">
        <w:t>…presentando oportunidades a las personas en su comunidad para que se actualicen y sean heraldos y portadores de Dios?</w:t>
      </w:r>
    </w:p>
    <w:p w:rsidR="00BD2D95" w:rsidRPr="00A737DE" w:rsidRDefault="00BD2D95" w:rsidP="00A737DE">
      <w:pPr>
        <w:pStyle w:val="quote1"/>
      </w:pPr>
      <w:r w:rsidRPr="00A737DE">
        <w:t xml:space="preserve">…viendo que se forman equipos apostólicos para demostrar el poder del </w:t>
      </w:r>
      <w:r w:rsidR="00AA4C33">
        <w:t>Cielo</w:t>
      </w:r>
      <w:r w:rsidRPr="00A737DE">
        <w:t xml:space="preserve"> en los lugares más oscuros y desesperanzadores de nuestras ciudades y pueblos?</w:t>
      </w:r>
    </w:p>
    <w:p w:rsidR="00BD2D95" w:rsidRPr="00A737DE" w:rsidRDefault="00BD2D95" w:rsidP="00A737DE">
      <w:pPr>
        <w:pStyle w:val="quote1"/>
      </w:pPr>
      <w:r w:rsidRPr="00A737DE">
        <w:t>…desarrollando a las personas para que se muevan en la fuerza de todo lo que Jesús proveyó con Su muerte, sepultura y resurrección?</w:t>
      </w:r>
    </w:p>
    <w:p w:rsidR="00BD2D95" w:rsidRPr="00231B76" w:rsidRDefault="003A3276" w:rsidP="003E7FF7">
      <w:pPr>
        <w:pStyle w:val="Heading3"/>
      </w:pPr>
      <w:bookmarkStart w:id="154" w:name="_Toc411329549"/>
      <w:bookmarkStart w:id="155" w:name="_Toc133502839"/>
      <w:r>
        <w:t>Pasos para la e</w:t>
      </w:r>
      <w:r w:rsidR="00BD2D95" w:rsidRPr="00231B76">
        <w:t>valuación...</w:t>
      </w:r>
      <w:bookmarkEnd w:id="154"/>
      <w:bookmarkEnd w:id="155"/>
    </w:p>
    <w:p w:rsidR="00BD2D95" w:rsidRPr="00A737DE" w:rsidRDefault="00BD2D95" w:rsidP="00A737DE">
      <w:pPr>
        <w:pStyle w:val="Bullets"/>
        <w:rPr>
          <w:b/>
        </w:rPr>
      </w:pPr>
      <w:r w:rsidRPr="00A737DE">
        <w:rPr>
          <w:b/>
        </w:rPr>
        <w:t>Copiar el formulario Evaluación de la Junta Local en las páginas a continuación.</w:t>
      </w:r>
    </w:p>
    <w:p w:rsidR="00BD2D95" w:rsidRPr="00A737DE" w:rsidRDefault="00BD2D95" w:rsidP="00A737DE">
      <w:pPr>
        <w:pStyle w:val="Bullets"/>
        <w:rPr>
          <w:b/>
        </w:rPr>
      </w:pPr>
      <w:r w:rsidRPr="00A737DE">
        <w:rPr>
          <w:b/>
        </w:rPr>
        <w:t>Reunirse como junta para realizar la evaluación</w:t>
      </w:r>
      <w:r w:rsidR="00CC2FD9">
        <w:rPr>
          <w:b/>
        </w:rPr>
        <w:t xml:space="preserve">. </w:t>
      </w:r>
    </w:p>
    <w:p w:rsidR="00BD2D95" w:rsidRPr="00A737DE" w:rsidRDefault="00BD2D95" w:rsidP="00A737DE">
      <w:pPr>
        <w:pStyle w:val="Bullets"/>
      </w:pPr>
      <w:r w:rsidRPr="00A737DE">
        <w:rPr>
          <w:b/>
        </w:rPr>
        <w:t>Leer y discutir cada pregunta del formulario de evaluación.</w:t>
      </w:r>
      <w:r w:rsidRPr="00A737DE">
        <w:t xml:space="preserve"> Para que la evaluación valga la pena es importante que sean abiertos y honestos unos con los otros, hablando la verdad en amor</w:t>
      </w:r>
      <w:r w:rsidR="00CC2FD9">
        <w:t xml:space="preserve">. </w:t>
      </w:r>
    </w:p>
    <w:p w:rsidR="00BD2D95" w:rsidRPr="00A737DE" w:rsidRDefault="00BD2D95" w:rsidP="00A737DE">
      <w:pPr>
        <w:pStyle w:val="Bullets"/>
      </w:pPr>
      <w:r w:rsidRPr="00A737DE">
        <w:rPr>
          <w:b/>
        </w:rPr>
        <w:t>Pedir a una persona que responda el formulario resumiendo la discusión</w:t>
      </w:r>
      <w:r w:rsidRPr="00A737DE">
        <w:t xml:space="preserve">. El secretario puede ser quien registre los comentarios de la junta en el formulario. Luego de la plática para cada pregunta, deberá leer en recio las notas y la junta deberá dar su aprobación. El objetivo es comunicar el consenso de la junta en pleno, no la opinión de uno o dos miembros. </w:t>
      </w:r>
    </w:p>
    <w:p w:rsidR="0044426C" w:rsidRDefault="00BD2D95" w:rsidP="00A737DE">
      <w:pPr>
        <w:pStyle w:val="Bullets"/>
      </w:pPr>
      <w:r w:rsidRPr="00A737DE">
        <w:rPr>
          <w:b/>
        </w:rPr>
        <w:t xml:space="preserve">Puede ser que la evaluación se realice en un momento en </w:t>
      </w:r>
      <w:r w:rsidR="003246E4">
        <w:rPr>
          <w:b/>
        </w:rPr>
        <w:t>el que uno de los oficiales esté</w:t>
      </w:r>
      <w:r w:rsidRPr="00A737DE">
        <w:rPr>
          <w:b/>
        </w:rPr>
        <w:t xml:space="preserve"> atravesando dificultades de </w:t>
      </w:r>
      <w:r w:rsidR="003246E4">
        <w:rPr>
          <w:b/>
        </w:rPr>
        <w:t>relaciones en la junta o no esté</w:t>
      </w:r>
      <w:r w:rsidRPr="00A737DE">
        <w:rPr>
          <w:b/>
        </w:rPr>
        <w:t xml:space="preserve"> desempeñando sus responsabilidades. </w:t>
      </w:r>
      <w:r w:rsidRPr="000F52A3">
        <w:t>Consideren utilizar</w:t>
      </w:r>
      <w:r w:rsidRPr="00A737DE">
        <w:rPr>
          <w:b/>
        </w:rPr>
        <w:t xml:space="preserve"> </w:t>
      </w:r>
      <w:hyperlink w:anchor="problemas_promesas_provisión_actualizaci" w:history="1">
        <w:r w:rsidRPr="00BA5F24">
          <w:rPr>
            <w:rStyle w:val="Hyperlink"/>
          </w:rPr>
          <w:t>Problemas = Promesas = Provisión = Actualizació</w:t>
        </w:r>
        <w:r w:rsidR="00BA5F24" w:rsidRPr="00BA5F24">
          <w:rPr>
            <w:rStyle w:val="Hyperlink"/>
            <w:lang w:val="en-US"/>
          </w:rPr>
          <w:t>n</w:t>
        </w:r>
      </w:hyperlink>
      <w:r w:rsidRPr="00A737DE">
        <w:t xml:space="preserve"> (</w:t>
      </w:r>
      <w:r w:rsidR="008D5AF6">
        <w:t>vea Parte 2, Sección 5</w:t>
      </w:r>
      <w:r w:rsidR="00E86592">
        <w:t xml:space="preserve"> </w:t>
      </w:r>
      <w:r w:rsidRPr="00A737DE">
        <w:t xml:space="preserve">de este manual) como una herramienta para ayudarlos a resolver las dificultades. Si ya siguieron los pasos apropiados para resolver esta situación y el oficial no responde, deberán anotar lo sucedido en el formulario. A estas alturas, consideren buscar la opinión del asesor o de la persona en liderazgo en su nación. </w:t>
      </w:r>
    </w:p>
    <w:p w:rsidR="00BD2D95" w:rsidRPr="00A737DE" w:rsidRDefault="00BD2D95" w:rsidP="00A737DE">
      <w:pPr>
        <w:pStyle w:val="Bullets"/>
      </w:pPr>
      <w:r w:rsidRPr="00A737DE">
        <w:rPr>
          <w:b/>
        </w:rPr>
        <w:t xml:space="preserve">Hagan y guarden una copia del formulario </w:t>
      </w:r>
      <w:r w:rsidRPr="00A737DE">
        <w:t>respondido en sus archivos del grupo.</w:t>
      </w:r>
    </w:p>
    <w:p w:rsidR="00BD2D95" w:rsidRPr="00A737DE" w:rsidRDefault="00BD2D95" w:rsidP="00A737DE">
      <w:pPr>
        <w:pStyle w:val="Bullets"/>
      </w:pPr>
      <w:r w:rsidRPr="00A737DE">
        <w:rPr>
          <w:b/>
        </w:rPr>
        <w:t xml:space="preserve">Envíen el formulario respondido al </w:t>
      </w:r>
      <w:r w:rsidR="00440C44">
        <w:rPr>
          <w:b/>
        </w:rPr>
        <w:t>liderazgo de Aglow</w:t>
      </w:r>
      <w:r w:rsidRPr="00A737DE">
        <w:rPr>
          <w:b/>
        </w:rPr>
        <w:t xml:space="preserve"> con el que se relacionan </w:t>
      </w:r>
      <w:r w:rsidRPr="00A737DE">
        <w:t xml:space="preserve">(es decir, junta de área o nacional, Oficina Mundial </w:t>
      </w:r>
      <w:r w:rsidR="003A3276">
        <w:t xml:space="preserve">– </w:t>
      </w:r>
      <w:r w:rsidRPr="00A737DE">
        <w:t>Internacional de Aglow con Atención al Departamento de Relaciones Internacionales).</w:t>
      </w:r>
    </w:p>
    <w:p w:rsidR="00BD2D95" w:rsidRPr="00231B76" w:rsidRDefault="00BD2D95" w:rsidP="002956AC">
      <w:pPr>
        <w:pStyle w:val="Bullets"/>
        <w:numPr>
          <w:ilvl w:val="0"/>
          <w:numId w:val="10"/>
        </w:numPr>
        <w:spacing w:before="0" w:after="40"/>
        <w:ind w:left="360"/>
        <w:rPr>
          <w:lang w:val="es-ES_tradnl"/>
        </w:rPr>
        <w:sectPr w:rsidR="00BD2D95" w:rsidRPr="00231B76" w:rsidSect="00152B71">
          <w:headerReference w:type="default" r:id="rId31"/>
          <w:footerReference w:type="even" r:id="rId32"/>
          <w:headerReference w:type="first" r:id="rId33"/>
          <w:footerReference w:type="first" r:id="rId34"/>
          <w:type w:val="continuous"/>
          <w:pgSz w:w="11907" w:h="16839" w:code="9"/>
          <w:pgMar w:top="1152" w:right="1152" w:bottom="720" w:left="1152" w:header="720" w:footer="432" w:gutter="0"/>
          <w:cols w:space="720"/>
          <w:titlePg/>
          <w:docGrid w:linePitch="326"/>
        </w:sectPr>
      </w:pPr>
    </w:p>
    <w:p w:rsidR="00BD2D95" w:rsidRPr="00231B76" w:rsidRDefault="00BD2D95" w:rsidP="00BD2D95">
      <w:pPr>
        <w:pStyle w:val="Bullets"/>
        <w:numPr>
          <w:ilvl w:val="0"/>
          <w:numId w:val="0"/>
        </w:numPr>
        <w:ind w:left="720" w:hanging="360"/>
        <w:rPr>
          <w:lang w:val="es-ES_tradnl"/>
        </w:rPr>
      </w:pPr>
    </w:p>
    <w:p w:rsidR="003F7ED8" w:rsidRPr="0011461A" w:rsidRDefault="003F7ED8" w:rsidP="0011461A">
      <w:pPr>
        <w:pStyle w:val="Header"/>
        <w:tabs>
          <w:tab w:val="clear" w:pos="4320"/>
          <w:tab w:val="clear" w:pos="8640"/>
        </w:tabs>
        <w:overflowPunct/>
        <w:autoSpaceDE/>
        <w:autoSpaceDN/>
        <w:adjustRightInd/>
        <w:spacing w:before="0" w:after="0"/>
        <w:textAlignment w:val="auto"/>
        <w:rPr>
          <w:rFonts w:cs="Calibri"/>
          <w:szCs w:val="24"/>
          <w:lang w:val="es-ES_tradnl" w:eastAsia="x-none"/>
        </w:rPr>
      </w:pPr>
    </w:p>
    <w:p w:rsidR="00BD2D95" w:rsidRPr="008916B9" w:rsidRDefault="00BD2D95" w:rsidP="00BD2D95">
      <w:pPr>
        <w:overflowPunct/>
        <w:autoSpaceDE/>
        <w:autoSpaceDN/>
        <w:adjustRightInd/>
        <w:spacing w:before="0" w:after="0" w:line="360" w:lineRule="auto"/>
        <w:textAlignment w:val="auto"/>
        <w:rPr>
          <w:rFonts w:cs="Calibri"/>
          <w:szCs w:val="24"/>
          <w:lang w:val="es-ES_tradnl"/>
        </w:rPr>
      </w:pPr>
    </w:p>
    <w:p w:rsidR="00BD2D95" w:rsidRPr="00A737DE" w:rsidRDefault="00BD2D95" w:rsidP="003E7FF7">
      <w:pPr>
        <w:pStyle w:val="Heading3"/>
      </w:pPr>
      <w:bookmarkStart w:id="156" w:name="_Toc411329551"/>
      <w:bookmarkStart w:id="157" w:name="problemas_promesas_provisión_actualizaci"/>
      <w:bookmarkStart w:id="158" w:name="_Toc133502840"/>
      <w:r w:rsidRPr="00A737DE">
        <w:lastRenderedPageBreak/>
        <w:t xml:space="preserve">Problemas = Promesas = Provisión = </w:t>
      </w:r>
      <w:bookmarkEnd w:id="156"/>
      <w:r w:rsidRPr="00A737DE">
        <w:t>Actualización</w:t>
      </w:r>
      <w:bookmarkEnd w:id="157"/>
      <w:bookmarkEnd w:id="158"/>
    </w:p>
    <w:p w:rsidR="00BD2D95" w:rsidRPr="00231B76" w:rsidRDefault="00BD2D95" w:rsidP="00A737DE">
      <w:pPr>
        <w:rPr>
          <w:lang w:val="es-ES_tradnl"/>
        </w:rPr>
      </w:pPr>
      <w:r w:rsidRPr="00231B76">
        <w:rPr>
          <w:lang w:val="es-ES_tradnl"/>
        </w:rPr>
        <w:t xml:space="preserve">La junta de un grupo local está conformada por un grupo diverso de líderes. Cada uno está comprometido </w:t>
      </w:r>
      <w:r w:rsidR="003246E4">
        <w:rPr>
          <w:lang w:val="es-ES_tradnl"/>
        </w:rPr>
        <w:t>a</w:t>
      </w:r>
      <w:r w:rsidR="00175750">
        <w:rPr>
          <w:lang w:val="es-ES_tradnl"/>
        </w:rPr>
        <w:t xml:space="preserve"> trabajar junto a los demás</w:t>
      </w:r>
      <w:r w:rsidRPr="00231B76">
        <w:rPr>
          <w:lang w:val="es-ES_tradnl"/>
        </w:rPr>
        <w:t xml:space="preserve"> en unidad y </w:t>
      </w:r>
      <w:r w:rsidR="00175750">
        <w:rPr>
          <w:lang w:val="es-ES_tradnl"/>
        </w:rPr>
        <w:t xml:space="preserve">a </w:t>
      </w:r>
      <w:r w:rsidRPr="00231B76">
        <w:rPr>
          <w:lang w:val="es-ES_tradnl"/>
        </w:rPr>
        <w:t>llevar a la mesa tanto las fortalezas como las debilidades.</w:t>
      </w:r>
    </w:p>
    <w:p w:rsidR="00BD2D95" w:rsidRPr="00231B76" w:rsidRDefault="00B27935" w:rsidP="00A737DE">
      <w:pPr>
        <w:rPr>
          <w:lang w:val="es-ES_tradnl"/>
        </w:rPr>
      </w:pPr>
      <w:r>
        <w:rPr>
          <w:noProof/>
        </w:rPr>
        <mc:AlternateContent>
          <mc:Choice Requires="wps">
            <w:drawing>
              <wp:anchor distT="45720" distB="45720" distL="114300" distR="114300" simplePos="0" relativeHeight="251652608" behindDoc="1" locked="0" layoutInCell="1" allowOverlap="1">
                <wp:simplePos x="0" y="0"/>
                <wp:positionH relativeFrom="column">
                  <wp:posOffset>4929505</wp:posOffset>
                </wp:positionH>
                <wp:positionV relativeFrom="paragraph">
                  <wp:posOffset>513080</wp:posOffset>
                </wp:positionV>
                <wp:extent cx="1349375" cy="2452370"/>
                <wp:effectExtent l="0" t="0" r="22225" b="24765"/>
                <wp:wrapTight wrapText="bothSides">
                  <wp:wrapPolygon edited="0">
                    <wp:start x="0" y="0"/>
                    <wp:lineTo x="0" y="21650"/>
                    <wp:lineTo x="21651" y="21650"/>
                    <wp:lineTo x="21651" y="0"/>
                    <wp:lineTo x="0" y="0"/>
                  </wp:wrapPolygon>
                </wp:wrapTight>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2452370"/>
                        </a:xfrm>
                        <a:prstGeom prst="rect">
                          <a:avLst/>
                        </a:prstGeom>
                        <a:solidFill>
                          <a:sysClr val="window" lastClr="FFFFFF">
                            <a:lumMod val="95000"/>
                            <a:lumOff val="0"/>
                          </a:sysClr>
                        </a:solidFill>
                        <a:ln w="9525">
                          <a:solidFill>
                            <a:srgbClr val="BD5426"/>
                          </a:solidFill>
                          <a:miter lim="800000"/>
                          <a:headEnd/>
                          <a:tailEnd/>
                        </a:ln>
                      </wps:spPr>
                      <wps:txbx>
                        <w:txbxContent>
                          <w:p w:rsidR="00152B71" w:rsidRPr="00175750" w:rsidRDefault="00152B71" w:rsidP="00C63278">
                            <w:pPr>
                              <w:jc w:val="left"/>
                              <w:rPr>
                                <w:i/>
                                <w:lang w:val="es-ES_tradnl"/>
                              </w:rPr>
                            </w:pPr>
                            <w:r w:rsidRPr="00175750">
                              <w:rPr>
                                <w:i/>
                                <w:lang w:val="es-ES_tradnl"/>
                              </w:rPr>
                              <w:t>Conocer los roles específicos de cada integrante de la junta es fundamental. No queremos que todos sean iguales; queremos valorar las diferencias.</w:t>
                            </w:r>
                          </w:p>
                          <w:p w:rsidR="00152B71" w:rsidRPr="004D0D80" w:rsidRDefault="00152B71" w:rsidP="00C63278">
                            <w:pPr>
                              <w:jc w:val="left"/>
                            </w:pPr>
                            <w:r w:rsidRPr="004D0D80">
                              <w:t>Graham Cooke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7" type="#_x0000_t202" style="position:absolute;left:0;text-align:left;margin-left:388.15pt;margin-top:40.4pt;width:106.25pt;height:193.1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" fillcolor="#f2f2f2" strokecolor="#bd5426">
                <v:textbox style="mso-fit-shape-to-text:t">
                  <w:txbxContent>
                    <w:p w:rsidR="00152B71" w:rsidRPr="00175750" w:rsidRDefault="00152B71" w:rsidP="00C63278">
                      <w:pPr>
                        <w:jc w:val="left"/>
                        <w:rPr>
                          <w:i/>
                          <w:lang w:val="es-ES_tradnl"/>
                        </w:rPr>
                      </w:pPr>
                      <w:r w:rsidRPr="00175750">
                        <w:rPr>
                          <w:i/>
                          <w:lang w:val="es-ES_tradnl"/>
                        </w:rPr>
                        <w:t>Conocer los roles específicos de cada integrante de la junta es fundamental. No queremos que todos sean iguales; queremos valorar las diferencias.</w:t>
                      </w:r>
                    </w:p>
                    <w:p w:rsidR="00152B71" w:rsidRPr="004D0D80" w:rsidRDefault="00152B71" w:rsidP="00C63278">
                      <w:pPr>
                        <w:jc w:val="left"/>
                      </w:pPr>
                      <w:r w:rsidRPr="004D0D80">
                        <w:t>Graham Cooke</w:t>
                      </w:r>
                    </w:p>
                  </w:txbxContent>
                </v:textbox>
                <w10:wrap type="tight"/>
              </v:shape>
            </w:pict>
          </mc:Fallback>
        </mc:AlternateContent>
      </w:r>
      <w:r w:rsidR="00BD2D95" w:rsidRPr="00231B76">
        <w:rPr>
          <w:lang w:val="es-ES_tradnl"/>
        </w:rPr>
        <w:t xml:space="preserve">Estamos aprendiendo que la “identidad es clave para la transformación”. La identidad es la llave para toda dificultad con las relaciones y </w:t>
      </w:r>
      <w:r w:rsidR="00175750">
        <w:rPr>
          <w:lang w:val="es-ES_tradnl"/>
        </w:rPr>
        <w:t xml:space="preserve">para </w:t>
      </w:r>
      <w:r w:rsidR="00BD2D95" w:rsidRPr="00231B76">
        <w:rPr>
          <w:lang w:val="es-ES_tradnl"/>
        </w:rPr>
        <w:t>cada problema en la vida. Al crecer en la identidad, estamos vistiéndonos de la nueva naturaleza y siendo establecidos en ella. ¡Estamos siendo transformados! Al crecer en nuestra identidad en Cristo, aprendemos a relacionarnos con los demás de la manera en que Dios nos ve. Somos capaces de ver las diferencias individuales como algo bueno y no como algo amenazante.</w:t>
      </w:r>
    </w:p>
    <w:p w:rsidR="00BD2D95" w:rsidRPr="00231B76" w:rsidRDefault="00BD2D95" w:rsidP="00A737DE">
      <w:pPr>
        <w:rPr>
          <w:lang w:val="es-ES_tradnl"/>
        </w:rPr>
      </w:pPr>
      <w:r w:rsidRPr="00231B76">
        <w:rPr>
          <w:lang w:val="es-ES_tradnl"/>
        </w:rPr>
        <w:t>Estamos aprendiendo a ver con los ojos del Padre y a reconocer la identidad de las personas. Estamos siendo capaces de apreci</w:t>
      </w:r>
      <w:r w:rsidR="00175750">
        <w:rPr>
          <w:lang w:val="es-ES_tradnl"/>
        </w:rPr>
        <w:t>ar lo que cada uno aporta a la j</w:t>
      </w:r>
      <w:r w:rsidRPr="00231B76">
        <w:rPr>
          <w:lang w:val="es-ES_tradnl"/>
        </w:rPr>
        <w:t xml:space="preserve">unta. ¡Podemos regocijarnos en </w:t>
      </w:r>
      <w:r>
        <w:rPr>
          <w:lang w:val="es-ES_tradnl"/>
        </w:rPr>
        <w:t xml:space="preserve">el hecho de </w:t>
      </w:r>
      <w:r w:rsidRPr="00231B76">
        <w:rPr>
          <w:lang w:val="es-ES_tradnl"/>
        </w:rPr>
        <w:t>que Dios no nos hizo a todos iguales!</w:t>
      </w:r>
    </w:p>
    <w:p w:rsidR="00BD2D95" w:rsidRPr="00231B76" w:rsidRDefault="00BD2D95" w:rsidP="00A737DE">
      <w:pPr>
        <w:rPr>
          <w:lang w:val="es-ES_tradnl"/>
        </w:rPr>
      </w:pPr>
      <w:r w:rsidRPr="00231B76">
        <w:rPr>
          <w:lang w:val="es-ES_tradnl"/>
        </w:rPr>
        <w:t>Cuando disc</w:t>
      </w:r>
      <w:r w:rsidR="00175750">
        <w:rPr>
          <w:lang w:val="es-ES_tradnl"/>
        </w:rPr>
        <w:t>utan un problema en la j</w:t>
      </w:r>
      <w:r w:rsidRPr="00231B76">
        <w:rPr>
          <w:lang w:val="es-ES_tradnl"/>
        </w:rPr>
        <w:t xml:space="preserve">unta, tengan presente que la confidencialidad es sumamente importante. Lo que compartan entre los integrantes de la junta no deberán decirlo a los demás miembros de Aglow, amigos, asesores, etc. Recuerden tratarse unos a otros </w:t>
      </w:r>
      <w:r>
        <w:rPr>
          <w:lang w:val="es-ES_tradnl"/>
        </w:rPr>
        <w:t>con</w:t>
      </w:r>
      <w:r w:rsidRPr="00231B76">
        <w:rPr>
          <w:lang w:val="es-ES_tradnl"/>
        </w:rPr>
        <w:t xml:space="preserve"> amor y respeto.</w:t>
      </w:r>
    </w:p>
    <w:p w:rsidR="00BD2D95" w:rsidRPr="00231B76" w:rsidRDefault="00BD2D95" w:rsidP="004D0D80">
      <w:pPr>
        <w:rPr>
          <w:lang w:val="es-ES_tradnl"/>
        </w:rPr>
      </w:pPr>
      <w:r>
        <w:rPr>
          <w:lang w:val="es-ES_tradnl"/>
        </w:rPr>
        <w:t xml:space="preserve">Debemos estar determinados </w:t>
      </w:r>
      <w:r w:rsidR="003246E4">
        <w:rPr>
          <w:lang w:val="es-ES_tradnl"/>
        </w:rPr>
        <w:t>a</w:t>
      </w:r>
      <w:r w:rsidRPr="00231B76">
        <w:rPr>
          <w:lang w:val="es-ES_tradnl"/>
        </w:rPr>
        <w:t xml:space="preserve"> tratar con todas las personas según su nueva naturaleza </w:t>
      </w:r>
      <w:r w:rsidRPr="00231B76">
        <w:rPr>
          <w:b/>
          <w:lang w:val="es-ES_tradnl"/>
        </w:rPr>
        <w:t>e</w:t>
      </w:r>
      <w:r w:rsidRPr="00231B76">
        <w:rPr>
          <w:lang w:val="es-ES_tradnl"/>
        </w:rPr>
        <w:t xml:space="preserve"> identidad, no según su vieja naturaleza y su comportamiento. Habrá oportunidades </w:t>
      </w:r>
      <w:r w:rsidR="00175750">
        <w:rPr>
          <w:lang w:val="es-ES_tradnl"/>
        </w:rPr>
        <w:t>en las que un integrante de la j</w:t>
      </w:r>
      <w:r w:rsidRPr="00231B76">
        <w:rPr>
          <w:lang w:val="es-ES_tradnl"/>
        </w:rPr>
        <w:t>unta:</w:t>
      </w:r>
    </w:p>
    <w:p w:rsidR="00BD2D95" w:rsidRPr="00A737DE" w:rsidRDefault="00BD2D95" w:rsidP="00A737DE">
      <w:pPr>
        <w:pStyle w:val="Bullets"/>
      </w:pPr>
      <w:r w:rsidRPr="00A737DE">
        <w:t xml:space="preserve">no </w:t>
      </w:r>
      <w:r w:rsidR="003246E4">
        <w:t>será</w:t>
      </w:r>
      <w:r w:rsidRPr="00A737DE">
        <w:t xml:space="preserve"> capaz de desempeñar las responsabilidades de su puesto </w:t>
      </w:r>
    </w:p>
    <w:p w:rsidR="00BD2D95" w:rsidRPr="00A737DE" w:rsidRDefault="003246E4" w:rsidP="00A737DE">
      <w:pPr>
        <w:pStyle w:val="Bullets"/>
      </w:pPr>
      <w:r>
        <w:t>tendrá</w:t>
      </w:r>
      <w:r w:rsidR="00BD2D95" w:rsidRPr="00A737DE">
        <w:t xml:space="preserve"> una creencia equivocada, lo que </w:t>
      </w:r>
      <w:r>
        <w:t>podría provocar</w:t>
      </w:r>
      <w:r w:rsidR="00BD2D95" w:rsidRPr="00A737DE">
        <w:t xml:space="preserve"> discordia en la junta </w:t>
      </w:r>
    </w:p>
    <w:p w:rsidR="00BD2D95" w:rsidRPr="00A737DE" w:rsidRDefault="003246E4" w:rsidP="00A737DE">
      <w:pPr>
        <w:pStyle w:val="Bullets"/>
      </w:pPr>
      <w:r>
        <w:t>será</w:t>
      </w:r>
      <w:r w:rsidR="00BD2D95" w:rsidRPr="00A737DE">
        <w:t xml:space="preserve"> criticón o se ofende</w:t>
      </w:r>
      <w:r>
        <w:t>rá</w:t>
      </w:r>
      <w:r w:rsidR="00BD2D95" w:rsidRPr="00A737DE">
        <w:t xml:space="preserve"> fácilmente </w:t>
      </w:r>
    </w:p>
    <w:p w:rsidR="00BD2D95" w:rsidRPr="00A737DE" w:rsidRDefault="00BD2D95" w:rsidP="00A737DE">
      <w:pPr>
        <w:pStyle w:val="Bullets"/>
      </w:pPr>
      <w:r w:rsidRPr="00A737DE">
        <w:t>necesita</w:t>
      </w:r>
      <w:r w:rsidR="003246E4">
        <w:t>rá</w:t>
      </w:r>
      <w:r w:rsidRPr="00A737DE">
        <w:t xml:space="preserve"> orientación </w:t>
      </w:r>
      <w:r w:rsidR="003246E4">
        <w:t>acerca de</w:t>
      </w:r>
      <w:r w:rsidRPr="00A737DE">
        <w:t xml:space="preserve"> cómo trabajar con un “equipo” </w:t>
      </w:r>
    </w:p>
    <w:p w:rsidR="00BD2D95" w:rsidRPr="00231B76" w:rsidRDefault="00BD2D95" w:rsidP="00BD2D95">
      <w:pPr>
        <w:rPr>
          <w:lang w:val="es-ES_tradnl"/>
        </w:rPr>
      </w:pPr>
      <w:r w:rsidRPr="00231B76">
        <w:rPr>
          <w:lang w:val="es-ES_tradnl"/>
        </w:rPr>
        <w:t xml:space="preserve">Cuando ocurre cualquiera de </w:t>
      </w:r>
      <w:r w:rsidR="003246E4">
        <w:rPr>
          <w:lang w:val="es-ES_tradnl"/>
        </w:rPr>
        <w:t>las anteriores</w:t>
      </w:r>
      <w:r w:rsidRPr="00231B76">
        <w:rPr>
          <w:lang w:val="es-ES_tradnl"/>
        </w:rPr>
        <w:t xml:space="preserve"> es importante para la relación que tratemos a los demás como lo hace Él, es decir, con gozo, justicia, amor y gracia. Dios no ve lo que está mal con nosotros; Él ve lo que nos hace falta de nuestra experiencia con Él y Él definitivamente está comprometido con darle a cada uno esa experiencia. Como líderes, debemos ser implacables en cuanto a las buenas nuevas de Jesucristo y la identidad de quienes nos rodean.</w:t>
      </w:r>
    </w:p>
    <w:p w:rsidR="00BD2D95" w:rsidRPr="00A737DE" w:rsidRDefault="005B15B5" w:rsidP="00A737DE">
      <w:pPr>
        <w:pStyle w:val="smtitles"/>
      </w:pPr>
      <w:r>
        <w:t>Exhortar</w:t>
      </w:r>
      <w:r w:rsidR="00BD2D95" w:rsidRPr="00A737DE">
        <w:t xml:space="preserve"> y no </w:t>
      </w:r>
      <w:r>
        <w:t>exponer</w:t>
      </w:r>
      <w:r w:rsidR="00BD2D95" w:rsidRPr="00A737DE">
        <w:t xml:space="preserve"> a los </w:t>
      </w:r>
      <w:r w:rsidR="00440C44">
        <w:t>líderes de Aglow</w:t>
      </w:r>
    </w:p>
    <w:p w:rsidR="00A737DE" w:rsidRDefault="00BD2D95" w:rsidP="00A737DE">
      <w:pPr>
        <w:rPr>
          <w:lang w:val="es-ES_tradnl"/>
        </w:rPr>
      </w:pPr>
      <w:r w:rsidRPr="00231B76">
        <w:rPr>
          <w:i/>
          <w:lang w:val="es-ES_tradnl"/>
        </w:rPr>
        <w:t xml:space="preserve">La identidad es clave para la transformación. </w:t>
      </w:r>
      <w:r w:rsidRPr="00231B76">
        <w:rPr>
          <w:lang w:val="es-ES_tradnl"/>
        </w:rPr>
        <w:t xml:space="preserve">No nos convertimos en una persona nueva al </w:t>
      </w:r>
      <w:r w:rsidRPr="00231B76">
        <w:rPr>
          <w:i/>
          <w:lang w:val="es-ES_tradnl"/>
        </w:rPr>
        <w:t>cambiar nuestro comportamiento</w:t>
      </w:r>
      <w:r w:rsidRPr="00231B76">
        <w:rPr>
          <w:lang w:val="es-ES_tradnl"/>
        </w:rPr>
        <w:t xml:space="preserve">. Descubrimos a la persona que ya somos en Cristo y nos comportamos de manera correspondiente. Necesitamos ser implacables en eso. </w:t>
      </w:r>
    </w:p>
    <w:p w:rsidR="00BD2D95" w:rsidRPr="00231B76" w:rsidRDefault="00BD2D95" w:rsidP="00A737DE">
      <w:pPr>
        <w:rPr>
          <w:lang w:val="es-ES_tradnl"/>
        </w:rPr>
      </w:pPr>
      <w:r w:rsidRPr="00231B76">
        <w:rPr>
          <w:lang w:val="es-ES_tradnl"/>
        </w:rPr>
        <w:t>El antídoto para nuestro pasado no es resolver nuestro presente. Se trata de que nuestro futuro sea determin</w:t>
      </w:r>
      <w:r>
        <w:rPr>
          <w:lang w:val="es-ES_tradnl"/>
        </w:rPr>
        <w:t>ado. Dios no es un ser presente-</w:t>
      </w:r>
      <w:r w:rsidRPr="00231B76">
        <w:rPr>
          <w:lang w:val="es-ES_tradnl"/>
        </w:rPr>
        <w:t>pasado; Él ya trabajó con</w:t>
      </w:r>
      <w:r>
        <w:rPr>
          <w:lang w:val="es-ES_tradnl"/>
        </w:rPr>
        <w:t xml:space="preserve"> nuestro pasado. Él es presente-</w:t>
      </w:r>
      <w:r w:rsidRPr="00231B76">
        <w:rPr>
          <w:lang w:val="es-ES_tradnl"/>
        </w:rPr>
        <w:t xml:space="preserve">futuro para darnos un futuro y una esperanza. </w:t>
      </w:r>
    </w:p>
    <w:p w:rsidR="00BD2D95" w:rsidRPr="00231B76" w:rsidRDefault="00BD2D95" w:rsidP="00BD2D95">
      <w:pPr>
        <w:rPr>
          <w:i/>
          <w:lang w:val="es-ES_tradnl"/>
        </w:rPr>
      </w:pPr>
      <w:r w:rsidRPr="00231B76">
        <w:rPr>
          <w:i/>
          <w:lang w:val="es-ES_tradnl"/>
        </w:rPr>
        <w:t>Porque yo sé los pensamientos que tengo acerca de vosotros, dice Jehová, pensamientos de paz y no de mal, pa</w:t>
      </w:r>
      <w:r w:rsidR="00A737DE">
        <w:rPr>
          <w:i/>
          <w:lang w:val="es-ES_tradnl"/>
        </w:rPr>
        <w:t xml:space="preserve">ra daros el fin que esperáis. </w:t>
      </w:r>
      <w:r w:rsidRPr="00A737DE">
        <w:rPr>
          <w:lang w:val="es-ES_tradnl"/>
        </w:rPr>
        <w:t>Jeremías 29:11</w:t>
      </w:r>
      <w:r>
        <w:rPr>
          <w:i/>
          <w:lang w:val="es-ES_tradnl"/>
        </w:rPr>
        <w:t xml:space="preserve"> </w:t>
      </w:r>
    </w:p>
    <w:p w:rsidR="00BD2D95" w:rsidRPr="00231B76" w:rsidRDefault="00BD2D95" w:rsidP="00BD2D95">
      <w:pPr>
        <w:rPr>
          <w:lang w:val="es-ES_tradnl"/>
        </w:rPr>
      </w:pPr>
      <w:r w:rsidRPr="00231B76">
        <w:rPr>
          <w:lang w:val="es-ES_tradnl"/>
        </w:rPr>
        <w:t xml:space="preserve">Si </w:t>
      </w:r>
      <w:r>
        <w:rPr>
          <w:lang w:val="es-ES_tradnl"/>
        </w:rPr>
        <w:t>como</w:t>
      </w:r>
      <w:r w:rsidRPr="00231B76">
        <w:rPr>
          <w:lang w:val="es-ES_tradnl"/>
        </w:rPr>
        <w:t xml:space="preserve"> junta se topa</w:t>
      </w:r>
      <w:r>
        <w:rPr>
          <w:lang w:val="es-ES_tradnl"/>
        </w:rPr>
        <w:t>n</w:t>
      </w:r>
      <w:r w:rsidRPr="00231B76">
        <w:rPr>
          <w:lang w:val="es-ES_tradnl"/>
        </w:rPr>
        <w:t xml:space="preserve"> con un momento difícil, tengan presentes los siguientes puntos:</w:t>
      </w:r>
    </w:p>
    <w:p w:rsidR="00BD2D95" w:rsidRPr="00231B76" w:rsidRDefault="00BD2D95" w:rsidP="002956AC">
      <w:pPr>
        <w:pStyle w:val="Bullets"/>
        <w:numPr>
          <w:ilvl w:val="0"/>
          <w:numId w:val="10"/>
        </w:numPr>
        <w:rPr>
          <w:lang w:val="es-ES_tradnl"/>
        </w:rPr>
      </w:pPr>
      <w:r w:rsidRPr="00231B76">
        <w:rPr>
          <w:lang w:val="es-ES_tradnl"/>
        </w:rPr>
        <w:lastRenderedPageBreak/>
        <w:t>Sean sensibles al Espíritu Santo en lo relacionado con el tiempo para resolver un asunto, qué decir y cómo decirlo. Contrarresten la negatividad al moverse en un espíritu opuesto.</w:t>
      </w:r>
    </w:p>
    <w:p w:rsidR="00BD2D95" w:rsidRPr="00231B76" w:rsidRDefault="00BD2D95" w:rsidP="002956AC">
      <w:pPr>
        <w:pStyle w:val="Bullets"/>
        <w:numPr>
          <w:ilvl w:val="0"/>
          <w:numId w:val="10"/>
        </w:numPr>
        <w:rPr>
          <w:b/>
          <w:lang w:val="es-ES_tradnl"/>
        </w:rPr>
      </w:pPr>
      <w:r w:rsidRPr="00231B76">
        <w:rPr>
          <w:b/>
          <w:lang w:val="es-ES_tradnl"/>
        </w:rPr>
        <w:t xml:space="preserve">Creen una atmósfera en la que sea seguro compartir del corazón </w:t>
      </w:r>
      <w:r>
        <w:rPr>
          <w:b/>
          <w:lang w:val="es-ES_tradnl"/>
        </w:rPr>
        <w:t>de forma abierta y honesta</w:t>
      </w:r>
      <w:r w:rsidR="00CC2FD9">
        <w:rPr>
          <w:b/>
          <w:lang w:val="es-ES_tradnl"/>
        </w:rPr>
        <w:t xml:space="preserve">. </w:t>
      </w:r>
    </w:p>
    <w:p w:rsidR="00BD2D95" w:rsidRPr="00231B76" w:rsidRDefault="00BD2D95" w:rsidP="002956AC">
      <w:pPr>
        <w:pStyle w:val="Bullets"/>
        <w:numPr>
          <w:ilvl w:val="0"/>
          <w:numId w:val="10"/>
        </w:numPr>
        <w:rPr>
          <w:lang w:val="es-ES_tradnl"/>
        </w:rPr>
      </w:pPr>
      <w:r w:rsidRPr="00231B76">
        <w:rPr>
          <w:lang w:val="es-ES_tradnl"/>
        </w:rPr>
        <w:t xml:space="preserve">La relación es clave y de gran valor a los ojos de Dios. </w:t>
      </w:r>
    </w:p>
    <w:p w:rsidR="00BD2D95" w:rsidRPr="00231B76" w:rsidRDefault="00BD2D95" w:rsidP="002956AC">
      <w:pPr>
        <w:pStyle w:val="Bullets"/>
        <w:numPr>
          <w:ilvl w:val="0"/>
          <w:numId w:val="10"/>
        </w:numPr>
        <w:rPr>
          <w:lang w:val="es-ES_tradnl"/>
        </w:rPr>
      </w:pPr>
      <w:r w:rsidRPr="00231B76">
        <w:rPr>
          <w:lang w:val="es-ES_tradnl"/>
        </w:rPr>
        <w:t xml:space="preserve">Sean directos </w:t>
      </w:r>
      <w:r w:rsidR="00AA4C33">
        <w:rPr>
          <w:lang w:val="es-ES_tradnl"/>
        </w:rPr>
        <w:t xml:space="preserve">y bondadosos </w:t>
      </w:r>
      <w:r w:rsidRPr="00231B76">
        <w:rPr>
          <w:lang w:val="es-ES_tradnl"/>
        </w:rPr>
        <w:t xml:space="preserve">al hablar y </w:t>
      </w:r>
      <w:r w:rsidR="00AA4C33">
        <w:rPr>
          <w:lang w:val="es-ES_tradnl"/>
        </w:rPr>
        <w:t>háganlo</w:t>
      </w:r>
      <w:r w:rsidRPr="00231B76">
        <w:rPr>
          <w:lang w:val="es-ES_tradnl"/>
        </w:rPr>
        <w:t xml:space="preserve"> con gracia.</w:t>
      </w:r>
    </w:p>
    <w:p w:rsidR="00BD2D95" w:rsidRPr="00231B76" w:rsidRDefault="00BD2D95" w:rsidP="002956AC">
      <w:pPr>
        <w:pStyle w:val="Bullets"/>
        <w:numPr>
          <w:ilvl w:val="0"/>
          <w:numId w:val="10"/>
        </w:numPr>
        <w:rPr>
          <w:b/>
          <w:lang w:val="es-ES_tradnl"/>
        </w:rPr>
      </w:pPr>
      <w:r w:rsidRPr="00231B76">
        <w:rPr>
          <w:b/>
          <w:lang w:val="es-ES_tradnl"/>
        </w:rPr>
        <w:t xml:space="preserve">Tengan presente </w:t>
      </w:r>
      <w:proofErr w:type="gramStart"/>
      <w:r w:rsidRPr="00231B76">
        <w:rPr>
          <w:b/>
          <w:lang w:val="es-ES_tradnl"/>
        </w:rPr>
        <w:t>que</w:t>
      </w:r>
      <w:proofErr w:type="gramEnd"/>
      <w:r w:rsidRPr="00231B76">
        <w:rPr>
          <w:b/>
          <w:lang w:val="es-ES_tradnl"/>
        </w:rPr>
        <w:t xml:space="preserve"> en cada persona o situación difícil, está disponible el fruto del Espíritu para que ayuden a cambiar la situación en algo maravilloso. </w:t>
      </w:r>
    </w:p>
    <w:p w:rsidR="00AA0E57" w:rsidRDefault="00BD2D95" w:rsidP="00A737DE">
      <w:pPr>
        <w:rPr>
          <w:lang w:val="es-ES_tradnl"/>
        </w:rPr>
      </w:pPr>
      <w:r w:rsidRPr="00231B76">
        <w:rPr>
          <w:lang w:val="es-ES_tradnl"/>
        </w:rPr>
        <w:t>Como líderes</w:t>
      </w:r>
      <w:r w:rsidR="00455E61">
        <w:rPr>
          <w:lang w:val="es-ES_tradnl"/>
        </w:rPr>
        <w:t>,</w:t>
      </w:r>
      <w:r w:rsidRPr="00231B76">
        <w:rPr>
          <w:lang w:val="es-ES_tradnl"/>
        </w:rPr>
        <w:t xml:space="preserve"> es importante que vivamos nuestra vida de tal forma que nos permita ver a los demás y a quienes servimos en Aglow como los ve</w:t>
      </w:r>
      <w:r w:rsidRPr="009A797E">
        <w:rPr>
          <w:lang w:val="es-ES_tradnl"/>
        </w:rPr>
        <w:t xml:space="preserve"> </w:t>
      </w:r>
      <w:r w:rsidRPr="00231B76">
        <w:rPr>
          <w:lang w:val="es-ES_tradnl"/>
        </w:rPr>
        <w:t xml:space="preserve">el </w:t>
      </w:r>
      <w:r w:rsidR="00AA4C33">
        <w:rPr>
          <w:lang w:val="es-ES_tradnl"/>
        </w:rPr>
        <w:t>Cielo</w:t>
      </w:r>
      <w:r w:rsidRPr="00231B76">
        <w:rPr>
          <w:lang w:val="es-ES_tradnl"/>
        </w:rPr>
        <w:t xml:space="preserve">. Estamos aprendiendo a vivir un estilo de vida ascendido; consistentemente llamamos a quienes nos rodean a vivir un estilo de vida más alto al tratarlos de la manera en que Dios los ve </w:t>
      </w:r>
      <w:r w:rsidRPr="00231B76">
        <w:rPr>
          <w:i/>
          <w:lang w:val="es-ES_tradnl"/>
        </w:rPr>
        <w:t>y no según se comportan</w:t>
      </w:r>
      <w:r w:rsidRPr="00231B76">
        <w:rPr>
          <w:lang w:val="es-ES_tradnl"/>
        </w:rPr>
        <w:t xml:space="preserve">. </w:t>
      </w:r>
      <w:r w:rsidR="00AA4C33">
        <w:rPr>
          <w:lang w:val="es-ES_tradnl"/>
        </w:rPr>
        <w:t>Como líderes, debemos instruirlo</w:t>
      </w:r>
      <w:r w:rsidRPr="00231B76">
        <w:rPr>
          <w:lang w:val="es-ES_tradnl"/>
        </w:rPr>
        <w:t>s en los caminos que hagan que suban a un estilo de vida superior para que ellos, como resultado,</w:t>
      </w:r>
      <w:r>
        <w:rPr>
          <w:lang w:val="es-ES_tradnl"/>
        </w:rPr>
        <w:t xml:space="preserve"> también</w:t>
      </w:r>
      <w:r w:rsidRPr="00231B76">
        <w:rPr>
          <w:lang w:val="es-ES_tradnl"/>
        </w:rPr>
        <w:t xml:space="preserve"> puedan dirigir a otros a un lugar superior. ¡Debemos llamarlos por su identidad y demostrarles lo que significa vivir un estilo de vida ascendido!</w:t>
      </w:r>
    </w:p>
    <w:p w:rsidR="00BD2D95" w:rsidRPr="00231B76" w:rsidRDefault="00AA0E57" w:rsidP="003E7FF7">
      <w:pPr>
        <w:pStyle w:val="Heading3"/>
      </w:pPr>
      <w:r>
        <w:rPr>
          <w:lang w:val="es-ES_tradnl"/>
        </w:rPr>
        <w:br w:type="page"/>
      </w:r>
      <w:bookmarkStart w:id="159" w:name="_Toc411329552"/>
      <w:bookmarkStart w:id="160" w:name="_Toc133502841"/>
      <w:r w:rsidR="00BD2D95" w:rsidRPr="00231B76">
        <w:lastRenderedPageBreak/>
        <w:t>Los líderes demuestran un estilo de vida ascendido</w:t>
      </w:r>
      <w:bookmarkEnd w:id="160"/>
      <w:r w:rsidR="00BD2D95" w:rsidRPr="00231B76">
        <w:t xml:space="preserve"> </w:t>
      </w:r>
      <w:bookmarkEnd w:id="159"/>
    </w:p>
    <w:p w:rsidR="00BD2D95" w:rsidRPr="00231B76" w:rsidRDefault="00BD2D95" w:rsidP="00107096">
      <w:pPr>
        <w:rPr>
          <w:lang w:val="es-ES_tradnl"/>
        </w:rPr>
      </w:pPr>
      <w:r w:rsidRPr="00107096">
        <w:rPr>
          <w:i/>
          <w:lang w:val="es-ES_tradnl"/>
        </w:rPr>
        <w:t>¿Qué concluiremos? ¿Vamos a persistir en el pecado, para que la gracia abunde? ¡De ninguna manera! Nosotros, que hemos muerto al pecado, ¿cómo podemos seguir viviendo en él? ¿Acaso no saben ustedes que todos los que fuimos bautizados para unirnos con Cristo Jesús, en realidad fuimos bautizados para participar en su muerte? Por tanto, mediante el bautismo fuimos sepultados con él en su muerte, a fin de que, así como Cristo resucitó por el poder del Padre, también nosotros llevemos una vida nueva.</w:t>
      </w:r>
      <w:r w:rsidR="00107096" w:rsidRPr="00107096">
        <w:rPr>
          <w:i/>
          <w:lang w:val="es-ES_tradnl"/>
        </w:rPr>
        <w:t xml:space="preserve"> </w:t>
      </w:r>
      <w:r w:rsidRPr="00107096">
        <w:rPr>
          <w:bCs/>
          <w:i/>
          <w:lang w:val="es-ES_tradnl"/>
        </w:rPr>
        <w:t>E</w:t>
      </w:r>
      <w:r w:rsidRPr="00107096">
        <w:rPr>
          <w:i/>
          <w:lang w:val="es-ES_tradnl"/>
        </w:rPr>
        <w:t>n efecto, si hemos estado unidos con él en su muerte, sin duda también estaremos unidos con él en su resurrección.</w:t>
      </w:r>
      <w:r w:rsidRPr="00231B76">
        <w:rPr>
          <w:lang w:val="es-ES_tradnl"/>
        </w:rPr>
        <w:t xml:space="preserve"> </w:t>
      </w:r>
      <w:r>
        <w:rPr>
          <w:lang w:val="es-ES_tradnl"/>
        </w:rPr>
        <w:t xml:space="preserve">Romanos </w:t>
      </w:r>
      <w:r w:rsidRPr="00231B76">
        <w:rPr>
          <w:lang w:val="es-ES_tradnl"/>
        </w:rPr>
        <w:t>6:1-5</w:t>
      </w:r>
    </w:p>
    <w:p w:rsidR="00BD2D95" w:rsidRPr="00231B76" w:rsidRDefault="00BD2D95" w:rsidP="00107096">
      <w:pPr>
        <w:rPr>
          <w:lang w:val="es-ES_tradnl"/>
        </w:rPr>
      </w:pPr>
      <w:r w:rsidRPr="00231B76">
        <w:rPr>
          <w:lang w:val="es-ES_tradnl"/>
        </w:rPr>
        <w:t xml:space="preserve">Estamos acá como líderes para demostrar cómo luce en realidad un estilo de vida ascendido. Fuimos resucitados por el mismo poder de resurrección que levantó a Jesús de entre los muertos. Ya no pensamos ni vemos a nivel natural, tenemos la mente de Cristo. Tenemos la opción y la capacidad de pensar como Jesús. Ahora vivimos para Dios cada día, en cada situación o dificultad. Dios ha dispuesto que habitemos en aquello que nos permita tener un encuentro glorioso con Él en toda área de nuestra vida. No hay lugar para la preocupación, </w:t>
      </w:r>
      <w:r w:rsidR="00AA4C33">
        <w:rPr>
          <w:lang w:val="es-ES_tradnl"/>
        </w:rPr>
        <w:t xml:space="preserve">el </w:t>
      </w:r>
      <w:r w:rsidRPr="00231B76">
        <w:rPr>
          <w:lang w:val="es-ES_tradnl"/>
        </w:rPr>
        <w:t xml:space="preserve">temor, </w:t>
      </w:r>
      <w:r w:rsidR="00AA4C33">
        <w:rPr>
          <w:lang w:val="es-ES_tradnl"/>
        </w:rPr>
        <w:t xml:space="preserve">la </w:t>
      </w:r>
      <w:r w:rsidRPr="00231B76">
        <w:rPr>
          <w:lang w:val="es-ES_tradnl"/>
        </w:rPr>
        <w:t xml:space="preserve">baja autoestima, etc. Ya no caminamos en la vieja manera de pensar ni con mentalidades equivocadas. Caminamos en novedad de vida. Estamos en Cristo. </w:t>
      </w:r>
    </w:p>
    <w:p w:rsidR="00BD2D95" w:rsidRPr="00231B76" w:rsidRDefault="00BD2D95" w:rsidP="00107096">
      <w:pPr>
        <w:rPr>
          <w:lang w:val="es-ES_tradnl"/>
        </w:rPr>
      </w:pPr>
      <w:r w:rsidRPr="00231B76">
        <w:rPr>
          <w:lang w:val="es-ES_tradnl"/>
        </w:rPr>
        <w:t>Al procesar cada situación en la vida, descubrimos continuamente quién realmente somos en Cristo y quién es Él realmente en nosotros. Ahora podemos ver que cada problema al que nos enfrentamos tiene una promesa que trae provisión</w:t>
      </w:r>
      <w:r>
        <w:rPr>
          <w:lang w:val="es-ES_tradnl"/>
        </w:rPr>
        <w:t xml:space="preserve"> y</w:t>
      </w:r>
      <w:r w:rsidRPr="00231B76">
        <w:rPr>
          <w:lang w:val="es-ES_tradnl"/>
        </w:rPr>
        <w:t xml:space="preserve"> que nos garantiza un encuentro glorioso con Dios. Habrá una actualización en nuestro caminar con Dios. El </w:t>
      </w:r>
      <w:r w:rsidR="00AA4C33">
        <w:rPr>
          <w:lang w:val="es-ES_tradnl"/>
        </w:rPr>
        <w:t>Cielo</w:t>
      </w:r>
      <w:r w:rsidRPr="00231B76">
        <w:rPr>
          <w:lang w:val="es-ES_tradnl"/>
        </w:rPr>
        <w:t xml:space="preserve"> tiene los recursos necesarios para todas nuestras asignaciones. Somos más que vencedores. ¡Vivimos un estilo de vida ascendido!</w:t>
      </w:r>
    </w:p>
    <w:p w:rsidR="00BD2D95" w:rsidRPr="00231B76" w:rsidRDefault="00BD2D95" w:rsidP="00107096">
      <w:pPr>
        <w:rPr>
          <w:lang w:val="es-ES_tradnl"/>
        </w:rPr>
      </w:pPr>
      <w:r w:rsidRPr="00231B76">
        <w:rPr>
          <w:lang w:val="es-ES_tradnl"/>
        </w:rPr>
        <w:t xml:space="preserve">Cuando un </w:t>
      </w:r>
      <w:r w:rsidR="00A216A7">
        <w:rPr>
          <w:lang w:val="es-ES_tradnl"/>
        </w:rPr>
        <w:t>líder de Aglow</w:t>
      </w:r>
      <w:r w:rsidR="00AA4C33">
        <w:rPr>
          <w:lang w:val="es-ES_tradnl"/>
        </w:rPr>
        <w:t xml:space="preserve"> esté</w:t>
      </w:r>
      <w:r w:rsidRPr="00231B76">
        <w:rPr>
          <w:lang w:val="es-ES_tradnl"/>
        </w:rPr>
        <w:t xml:space="preserve"> luch</w:t>
      </w:r>
      <w:r w:rsidR="00AA4C33">
        <w:rPr>
          <w:lang w:val="es-ES_tradnl"/>
        </w:rPr>
        <w:t>ando con su puesto o se pregunte</w:t>
      </w:r>
      <w:r w:rsidRPr="00231B76">
        <w:rPr>
          <w:lang w:val="es-ES_tradnl"/>
        </w:rPr>
        <w:t xml:space="preserve"> cuál es su llamado en </w:t>
      </w:r>
      <w:r w:rsidR="008E5781">
        <w:rPr>
          <w:lang w:val="es-ES_tradnl"/>
        </w:rPr>
        <w:t>el ministerio</w:t>
      </w:r>
      <w:r w:rsidRPr="00231B76">
        <w:rPr>
          <w:lang w:val="es-ES_tradnl"/>
        </w:rPr>
        <w:t xml:space="preserve">, </w:t>
      </w:r>
      <w:r>
        <w:rPr>
          <w:lang w:val="es-ES_tradnl"/>
        </w:rPr>
        <w:t xml:space="preserve">hagan las </w:t>
      </w:r>
      <w:r w:rsidRPr="00231B76">
        <w:rPr>
          <w:lang w:val="es-ES_tradnl"/>
        </w:rPr>
        <w:t>preguntas correctas</w:t>
      </w:r>
      <w:r>
        <w:rPr>
          <w:lang w:val="es-ES_tradnl"/>
        </w:rPr>
        <w:t xml:space="preserve"> para permitir que esa persona descubra</w:t>
      </w:r>
      <w:r w:rsidRPr="00231B76">
        <w:rPr>
          <w:lang w:val="es-ES_tradnl"/>
        </w:rPr>
        <w:t xml:space="preserve"> </w:t>
      </w:r>
      <w:r>
        <w:rPr>
          <w:lang w:val="es-ES_tradnl"/>
        </w:rPr>
        <w:t xml:space="preserve">cuál es </w:t>
      </w:r>
      <w:r w:rsidRPr="00231B76">
        <w:rPr>
          <w:lang w:val="es-ES_tradnl"/>
        </w:rPr>
        <w:t xml:space="preserve">la mente de Cristo en </w:t>
      </w:r>
      <w:r>
        <w:rPr>
          <w:lang w:val="es-ES_tradnl"/>
        </w:rPr>
        <w:t xml:space="preserve">esa dificultad presente y crezca de la manera correcta de modo que </w:t>
      </w:r>
      <w:r w:rsidR="00AA4C33">
        <w:rPr>
          <w:lang w:val="es-ES_tradnl"/>
        </w:rPr>
        <w:t>puedan</w:t>
      </w:r>
      <w:r w:rsidRPr="00231B76">
        <w:rPr>
          <w:lang w:val="es-ES_tradnl"/>
        </w:rPr>
        <w:t xml:space="preserve"> guiarla hacia la victoria y</w:t>
      </w:r>
      <w:r w:rsidR="00AA4C33">
        <w:rPr>
          <w:lang w:val="es-ES_tradnl"/>
        </w:rPr>
        <w:t>,</w:t>
      </w:r>
      <w:r w:rsidRPr="00231B76">
        <w:rPr>
          <w:lang w:val="es-ES_tradnl"/>
        </w:rPr>
        <w:t xml:space="preserve"> así</w:t>
      </w:r>
      <w:r w:rsidR="00AA4C33">
        <w:rPr>
          <w:lang w:val="es-ES_tradnl"/>
        </w:rPr>
        <w:t>,</w:t>
      </w:r>
      <w:r w:rsidRPr="00231B76">
        <w:rPr>
          <w:lang w:val="es-ES_tradnl"/>
        </w:rPr>
        <w:t xml:space="preserve"> viva un estilo de vida ascendido.</w:t>
      </w:r>
    </w:p>
    <w:p w:rsidR="00BD2D95" w:rsidRPr="00231B76" w:rsidRDefault="00BD2D95" w:rsidP="00107096">
      <w:pPr>
        <w:rPr>
          <w:lang w:val="es-ES_tradnl"/>
        </w:rPr>
      </w:pPr>
      <w:r w:rsidRPr="00231B76">
        <w:rPr>
          <w:lang w:val="es-ES_tradnl"/>
        </w:rPr>
        <w:t xml:space="preserve">Dios nos ha dado a cada uno una herencia abundante y quiere que la descubramos y caminemos en la plenitud de ella. Tenemos la gozosa responsabilidad de ayudar a las personas a vivir como amados de Dios. Cada uno de nosotros necesitamos a alguien que nos señale la belleza de lo que realmente somos en Jesús. </w:t>
      </w:r>
    </w:p>
    <w:p w:rsidR="00AA0E57" w:rsidRDefault="00BD2D95" w:rsidP="00107096">
      <w:pPr>
        <w:rPr>
          <w:lang w:val="es-ES_tradnl"/>
        </w:rPr>
      </w:pPr>
      <w:r w:rsidRPr="00231B76">
        <w:rPr>
          <w:lang w:val="es-ES_tradnl"/>
        </w:rPr>
        <w:t>Las preguntas a continuación les ayudarán a descubrir más plenamente quién</w:t>
      </w:r>
      <w:r>
        <w:rPr>
          <w:lang w:val="es-ES_tradnl"/>
        </w:rPr>
        <w:t>es</w:t>
      </w:r>
      <w:r w:rsidRPr="00231B76">
        <w:rPr>
          <w:lang w:val="es-ES_tradnl"/>
        </w:rPr>
        <w:t xml:space="preserve"> </w:t>
      </w:r>
      <w:r>
        <w:rPr>
          <w:lang w:val="es-ES_tradnl"/>
        </w:rPr>
        <w:t>son</w:t>
      </w:r>
      <w:r w:rsidRPr="00231B76">
        <w:rPr>
          <w:lang w:val="es-ES_tradnl"/>
        </w:rPr>
        <w:t xml:space="preserve"> en Cristo. Son una herramienta útil que los </w:t>
      </w:r>
      <w:r w:rsidR="003233B6">
        <w:rPr>
          <w:lang w:val="es-ES_tradnl"/>
        </w:rPr>
        <w:t xml:space="preserve">líderes de Aglow </w:t>
      </w:r>
      <w:r w:rsidRPr="00231B76">
        <w:rPr>
          <w:lang w:val="es-ES_tradnl"/>
        </w:rPr>
        <w:t>pueden utilizar durante momentos de discusión y de procesar ideas juntos.</w:t>
      </w:r>
    </w:p>
    <w:p w:rsidR="00AA0E57" w:rsidRPr="0011461A" w:rsidRDefault="00AA0E57" w:rsidP="0011461A">
      <w:pPr>
        <w:pStyle w:val="Header"/>
        <w:tabs>
          <w:tab w:val="clear" w:pos="4320"/>
          <w:tab w:val="clear" w:pos="8640"/>
        </w:tabs>
        <w:overflowPunct/>
        <w:autoSpaceDE/>
        <w:autoSpaceDN/>
        <w:adjustRightInd/>
        <w:spacing w:before="0" w:after="0"/>
        <w:textAlignment w:val="auto"/>
        <w:rPr>
          <w:lang w:val="es-ES_tradnl"/>
        </w:rPr>
      </w:pPr>
      <w:r w:rsidRPr="0011461A">
        <w:rPr>
          <w:lang w:val="es-ES_tradnl"/>
        </w:rPr>
        <w:br w:type="page"/>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rStyle w:val="Strong"/>
          <w:lang w:val="es-ES_tradnl"/>
        </w:rPr>
        <w:lastRenderedPageBreak/>
        <w:t>Problemas = Promesas de Dios = Provisión = Actualización y Encuentro</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 xml:space="preserve">En una hoja aparte, respondan las siguientes preguntas clave y vean </w:t>
      </w:r>
      <w:r>
        <w:rPr>
          <w:lang w:val="es-ES_tradnl"/>
        </w:rPr>
        <w:t xml:space="preserve">obrar a </w:t>
      </w:r>
      <w:r w:rsidRPr="00231B76">
        <w:rPr>
          <w:lang w:val="es-ES_tradnl"/>
        </w:rPr>
        <w:t>Dios:</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r w:rsidRPr="00231B76">
        <w:rPr>
          <w:i/>
          <w:lang w:val="es-ES_tradnl"/>
        </w:rPr>
        <w:t xml:space="preserve">¿Cómo </w:t>
      </w:r>
      <w:r>
        <w:rPr>
          <w:i/>
          <w:lang w:val="es-ES_tradnl"/>
        </w:rPr>
        <w:t>luce</w:t>
      </w:r>
      <w:r w:rsidRPr="00231B76">
        <w:rPr>
          <w:i/>
          <w:lang w:val="es-ES_tradnl"/>
        </w:rPr>
        <w:t xml:space="preserve"> esta lucha o dificultad al verla </w:t>
      </w:r>
      <w:r w:rsidR="00AA4C33">
        <w:rPr>
          <w:i/>
          <w:lang w:val="es-ES_tradnl"/>
        </w:rPr>
        <w:t>por medio</w:t>
      </w:r>
      <w:r w:rsidRPr="00231B76">
        <w:rPr>
          <w:i/>
          <w:lang w:val="es-ES_tradnl"/>
        </w:rPr>
        <w:t xml:space="preserve"> de la majestad de Dios?</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u w:val="single"/>
          <w:lang w:val="es-ES_tradnl"/>
        </w:rPr>
      </w:pPr>
      <w:r w:rsidRPr="00231B76">
        <w:rPr>
          <w:i/>
          <w:lang w:val="es-ES_tradnl"/>
        </w:rPr>
        <w:t xml:space="preserve">¿Qué significa esto para mí? ¿Qué debo hacer yo?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r w:rsidRPr="00231B76">
        <w:rPr>
          <w:i/>
          <w:lang w:val="es-ES_tradnl"/>
        </w:rPr>
        <w:t xml:space="preserve">¿Cómo me siento </w:t>
      </w:r>
      <w:r w:rsidR="00AA4C33">
        <w:rPr>
          <w:i/>
          <w:lang w:val="es-ES_tradnl"/>
        </w:rPr>
        <w:t xml:space="preserve">acerca </w:t>
      </w:r>
      <w:r w:rsidRPr="00231B76">
        <w:rPr>
          <w:i/>
          <w:lang w:val="es-ES_tradnl"/>
        </w:rPr>
        <w:t>de seguir siendo líder?</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r w:rsidRPr="00231B76">
        <w:rPr>
          <w:i/>
          <w:lang w:val="es-ES_tradnl"/>
        </w:rPr>
        <w:t xml:space="preserve">¿Cuáles son las palabras proféticas que he recibido y que hablan de la manera </w:t>
      </w:r>
      <w:r w:rsidR="00AA4C33">
        <w:rPr>
          <w:i/>
          <w:lang w:val="es-ES_tradnl"/>
        </w:rPr>
        <w:t>en que me ve el C</w:t>
      </w:r>
      <w:r w:rsidRPr="00231B76">
        <w:rPr>
          <w:i/>
          <w:lang w:val="es-ES_tradnl"/>
        </w:rPr>
        <w:t xml:space="preserve">ielo y la actualización que Dios tiene para mí?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r w:rsidRPr="00231B76">
        <w:rPr>
          <w:i/>
          <w:lang w:val="es-ES_tradnl"/>
        </w:rPr>
        <w:t>¿Qué parte de mi identidad necesita actualización?</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p>
    <w:p w:rsidR="009D0A1B" w:rsidRDefault="00BD2D95" w:rsidP="00BD2D95">
      <w:pPr>
        <w:rPr>
          <w:lang w:val="es-ES_tradnl"/>
        </w:rPr>
      </w:pPr>
      <w:r w:rsidRPr="00107096">
        <w:rPr>
          <w:rStyle w:val="pointsChar"/>
        </w:rPr>
        <w:t>¿Qué tal si Aglow fuera conocido por ser un grupo resplandeciente de motivadores que continuamente hablan de quién es Dios y lo que Él es a favor nuestro, para sacarnos de lo negativo, desvestirnos de lo viejo y caminar en un estilo de vida verdaderamente resucitado y que es la verdad? -</w:t>
      </w:r>
      <w:r w:rsidR="008E5781">
        <w:rPr>
          <w:rStyle w:val="pointsChar"/>
        </w:rPr>
        <w:t>-</w:t>
      </w:r>
      <w:r w:rsidRPr="00231B76">
        <w:rPr>
          <w:lang w:val="es-ES_tradnl"/>
        </w:rPr>
        <w:t>Jane Hansen Hoyt</w:t>
      </w:r>
    </w:p>
    <w:p w:rsidR="009D0A1B" w:rsidRPr="0011461A" w:rsidRDefault="009D0A1B">
      <w:pPr>
        <w:overflowPunct/>
        <w:autoSpaceDE/>
        <w:autoSpaceDN/>
        <w:adjustRightInd/>
        <w:spacing w:before="0" w:after="0"/>
        <w:textAlignment w:val="auto"/>
        <w:rPr>
          <w:sz w:val="2"/>
          <w:szCs w:val="2"/>
          <w:lang w:val="es-ES_tradnl"/>
        </w:rPr>
      </w:pPr>
      <w:r>
        <w:rPr>
          <w:lang w:val="es-ES_tradnl"/>
        </w:rPr>
        <w:br w:type="page"/>
      </w:r>
    </w:p>
    <w:p w:rsidR="00BD2D95" w:rsidRPr="00231B76" w:rsidRDefault="00BD2D95" w:rsidP="00BD2D95">
      <w:pPr>
        <w:pStyle w:val="Heading1"/>
      </w:pPr>
      <w:bookmarkStart w:id="161" w:name="_Toc410313022"/>
      <w:bookmarkStart w:id="162" w:name="_Toc410313122"/>
      <w:bookmarkStart w:id="163" w:name="_Toc411329553"/>
      <w:bookmarkStart w:id="164" w:name="_Toc133502842"/>
      <w:r w:rsidRPr="00231B76">
        <w:lastRenderedPageBreak/>
        <w:t xml:space="preserve">Sección 6: </w:t>
      </w:r>
      <w:bookmarkStart w:id="165" w:name="oportunidades_en_el_ministerio"/>
      <w:bookmarkEnd w:id="161"/>
      <w:bookmarkEnd w:id="162"/>
      <w:bookmarkEnd w:id="163"/>
      <w:r w:rsidRPr="00231B76">
        <w:t>Oportunidades en el ministerio</w:t>
      </w:r>
      <w:bookmarkEnd w:id="164"/>
      <w:bookmarkEnd w:id="165"/>
    </w:p>
    <w:p w:rsidR="00BD2D95" w:rsidRPr="00231B76" w:rsidRDefault="00BD2D95" w:rsidP="00CA4FEC">
      <w:pPr>
        <w:rPr>
          <w:lang w:val="es-ES_tradnl"/>
        </w:rPr>
      </w:pPr>
      <w:r w:rsidRPr="00231B76">
        <w:rPr>
          <w:lang w:val="es-ES_tradnl"/>
        </w:rPr>
        <w:t xml:space="preserve">El grupo local ofrece muchas oportunidades para servir al Señor según </w:t>
      </w:r>
      <w:r>
        <w:rPr>
          <w:lang w:val="es-ES_tradnl"/>
        </w:rPr>
        <w:t>Sus instrucciones y según los</w:t>
      </w:r>
      <w:r w:rsidRPr="00231B76">
        <w:rPr>
          <w:lang w:val="es-ES_tradnl"/>
        </w:rPr>
        <w:t xml:space="preserve"> intereses y talentos de las personas. Mientras más personas compartan la responsabilidad de transformación de la comunidad, más vida verán en el grupo. Estén atentos para ver quiénes son creativos y tienen pasión por extenderse hacia o</w:t>
      </w:r>
      <w:r w:rsidR="00D46517">
        <w:rPr>
          <w:lang w:val="es-ES_tradnl"/>
        </w:rPr>
        <w:t>tros y pídanles que se unan al equipo de apoyo del m</w:t>
      </w:r>
      <w:r w:rsidRPr="00231B76">
        <w:rPr>
          <w:lang w:val="es-ES_tradnl"/>
        </w:rPr>
        <w:t>inisterio.</w:t>
      </w:r>
    </w:p>
    <w:p w:rsidR="00BD2D95" w:rsidRPr="00231B76" w:rsidRDefault="00BD2D95" w:rsidP="00CA4FEC">
      <w:pPr>
        <w:rPr>
          <w:lang w:val="es-ES_tradnl"/>
        </w:rPr>
      </w:pPr>
      <w:r w:rsidRPr="00231B76">
        <w:rPr>
          <w:lang w:val="es-ES_tradnl"/>
        </w:rPr>
        <w:t xml:space="preserve">Los </w:t>
      </w:r>
      <w:r w:rsidR="00D46517" w:rsidRPr="00231B76">
        <w:rPr>
          <w:lang w:val="es-ES_tradnl"/>
        </w:rPr>
        <w:t xml:space="preserve">futuros </w:t>
      </w:r>
      <w:r w:rsidRPr="00231B76">
        <w:rPr>
          <w:lang w:val="es-ES_tradnl"/>
        </w:rPr>
        <w:t>oficiales de l</w:t>
      </w:r>
      <w:r w:rsidR="00077FA1">
        <w:rPr>
          <w:lang w:val="es-ES_tradnl"/>
        </w:rPr>
        <w:t xml:space="preserve">a junta ejecutiva local, </w:t>
      </w:r>
      <w:r w:rsidRPr="00231B76">
        <w:rPr>
          <w:lang w:val="es-ES_tradnl"/>
        </w:rPr>
        <w:t>a menudo</w:t>
      </w:r>
      <w:r w:rsidR="00077FA1">
        <w:rPr>
          <w:lang w:val="es-ES_tradnl"/>
        </w:rPr>
        <w:t>,</w:t>
      </w:r>
      <w:r w:rsidRPr="00231B76">
        <w:rPr>
          <w:lang w:val="es-ES_tradnl"/>
        </w:rPr>
        <w:t xml:space="preserve"> se encuentran entre quienes sirven como coordinadores de ministerio. El servicio les brinda la capacitación a esos futuros líderes. Pero, lo más importante es que generar esa comunidad y relación permite que las personas se sientan seguras, amadas y valoradas. </w:t>
      </w:r>
    </w:p>
    <w:p w:rsidR="00BD2D95" w:rsidRPr="006C7476" w:rsidRDefault="00BD2D95" w:rsidP="003E7FF7">
      <w:pPr>
        <w:pStyle w:val="Heading3"/>
      </w:pPr>
      <w:bookmarkStart w:id="166" w:name="_Toc410313023"/>
      <w:bookmarkStart w:id="167" w:name="_Toc410313123"/>
      <w:bookmarkStart w:id="168" w:name="_Toc411329554"/>
      <w:bookmarkStart w:id="169" w:name="_Toc133502843"/>
      <w:r w:rsidRPr="006C7476">
        <w:t>El equipo de apoyo del ministerio</w:t>
      </w:r>
      <w:bookmarkEnd w:id="166"/>
      <w:bookmarkEnd w:id="167"/>
      <w:bookmarkEnd w:id="168"/>
      <w:bookmarkEnd w:id="169"/>
    </w:p>
    <w:p w:rsidR="00BD2D95" w:rsidRPr="00231B76" w:rsidRDefault="00BD2D95" w:rsidP="006C7476">
      <w:pPr>
        <w:rPr>
          <w:lang w:val="es-ES_tradnl"/>
        </w:rPr>
      </w:pPr>
      <w:r w:rsidRPr="00231B76">
        <w:rPr>
          <w:lang w:val="es-ES_tradnl"/>
        </w:rPr>
        <w:t xml:space="preserve">El grupo local ofrece la oportunidad a </w:t>
      </w:r>
      <w:r w:rsidR="00D46517">
        <w:rPr>
          <w:lang w:val="es-ES_tradnl"/>
        </w:rPr>
        <w:t xml:space="preserve">las </w:t>
      </w:r>
      <w:r w:rsidRPr="00231B76">
        <w:rPr>
          <w:lang w:val="es-ES_tradnl"/>
        </w:rPr>
        <w:t xml:space="preserve">mujeres y </w:t>
      </w:r>
      <w:r w:rsidR="00D46517">
        <w:rPr>
          <w:lang w:val="es-ES_tradnl"/>
        </w:rPr>
        <w:t xml:space="preserve">a los </w:t>
      </w:r>
      <w:r w:rsidRPr="00231B76">
        <w:rPr>
          <w:lang w:val="es-ES_tradnl"/>
        </w:rPr>
        <w:t xml:space="preserve">hombres de servir en una variedad de áreas. Además de los puestos de la junta ejecutiva, pueden servir como apoyo para varios ministerios como </w:t>
      </w:r>
      <w:r>
        <w:rPr>
          <w:b/>
          <w:i/>
          <w:lang w:val="es-ES_tradnl"/>
        </w:rPr>
        <w:t>coordinador de</w:t>
      </w:r>
      <w:r w:rsidRPr="00231B76">
        <w:rPr>
          <w:b/>
          <w:i/>
          <w:lang w:val="es-ES_tradnl"/>
        </w:rPr>
        <w:t xml:space="preserve"> ministerio</w:t>
      </w:r>
      <w:r w:rsidRPr="00231B76">
        <w:rPr>
          <w:lang w:val="es-ES_tradnl"/>
        </w:rPr>
        <w:t xml:space="preserve"> o como </w:t>
      </w:r>
      <w:r w:rsidRPr="00231B76">
        <w:rPr>
          <w:b/>
          <w:i/>
          <w:lang w:val="es-ES_tradnl"/>
        </w:rPr>
        <w:t xml:space="preserve">ayudante </w:t>
      </w:r>
      <w:r w:rsidR="00D46517">
        <w:rPr>
          <w:b/>
          <w:i/>
          <w:lang w:val="es-ES_tradnl"/>
        </w:rPr>
        <w:t>en</w:t>
      </w:r>
      <w:r w:rsidR="00D50CFB">
        <w:rPr>
          <w:b/>
          <w:i/>
          <w:lang w:val="es-ES_tradnl"/>
        </w:rPr>
        <w:t xml:space="preserve"> </w:t>
      </w:r>
      <w:r w:rsidRPr="00231B76">
        <w:rPr>
          <w:b/>
          <w:i/>
          <w:lang w:val="es-ES_tradnl"/>
        </w:rPr>
        <w:t>Aglow</w:t>
      </w:r>
      <w:r w:rsidRPr="00231B76">
        <w:rPr>
          <w:lang w:val="es-ES_tradnl"/>
        </w:rPr>
        <w:t xml:space="preserve"> en varias áreas importantes. Las responsabilidades y </w:t>
      </w:r>
      <w:r w:rsidR="00077FA1">
        <w:rPr>
          <w:lang w:val="es-ES_tradnl"/>
        </w:rPr>
        <w:t xml:space="preserve">los </w:t>
      </w:r>
      <w:r w:rsidRPr="00231B76">
        <w:rPr>
          <w:lang w:val="es-ES_tradnl"/>
        </w:rPr>
        <w:t xml:space="preserve">requisitos de ambos puestos están detallados en las siguientes páginas, mismas que pueden fotocopiar según lo necesiten y así repartir a los interesados en servir. </w:t>
      </w:r>
    </w:p>
    <w:p w:rsidR="00BD2D95" w:rsidRPr="00CA4FEC" w:rsidRDefault="00BD2D95" w:rsidP="00CA4FEC">
      <w:pPr>
        <w:pStyle w:val="Heading4"/>
      </w:pPr>
      <w:bookmarkStart w:id="170" w:name="_Toc411329555"/>
      <w:bookmarkStart w:id="171" w:name="coordinador_de_ministerio_aglow"/>
      <w:r w:rsidRPr="00CA4FEC">
        <w:t>Coordinador de</w:t>
      </w:r>
      <w:r w:rsidR="00E86592">
        <w:t xml:space="preserve"> </w:t>
      </w:r>
      <w:r w:rsidR="00D46517">
        <w:t>m</w:t>
      </w:r>
      <w:r w:rsidRPr="00CA4FEC">
        <w:t xml:space="preserve">inisterio </w:t>
      </w:r>
      <w:r w:rsidR="004E47C1">
        <w:t xml:space="preserve">en </w:t>
      </w:r>
      <w:r w:rsidRPr="00CA4FEC">
        <w:t>Aglow</w:t>
      </w:r>
      <w:bookmarkEnd w:id="170"/>
      <w:bookmarkEnd w:id="171"/>
    </w:p>
    <w:p w:rsidR="00BD2D95" w:rsidRPr="00231B76" w:rsidRDefault="00BD2D95" w:rsidP="00CA4FEC">
      <w:pPr>
        <w:rPr>
          <w:lang w:val="es-ES_tradnl"/>
        </w:rPr>
      </w:pPr>
      <w:r w:rsidRPr="00231B76">
        <w:rPr>
          <w:lang w:val="es-ES_tradnl"/>
        </w:rPr>
        <w:t xml:space="preserve">Los </w:t>
      </w:r>
      <w:r w:rsidRPr="00231B76">
        <w:rPr>
          <w:b/>
          <w:i/>
          <w:lang w:val="es-ES_tradnl"/>
        </w:rPr>
        <w:t>coordinadores de ministerio</w:t>
      </w:r>
      <w:r w:rsidR="00E86592">
        <w:rPr>
          <w:b/>
          <w:i/>
          <w:lang w:val="es-ES_tradnl"/>
        </w:rPr>
        <w:t xml:space="preserve"> </w:t>
      </w:r>
      <w:r w:rsidRPr="00231B76">
        <w:rPr>
          <w:lang w:val="es-ES_tradnl"/>
        </w:rPr>
        <w:t xml:space="preserve">trabajan junto a la junta ejecutiva local </w:t>
      </w:r>
      <w:r w:rsidR="00D50CFB">
        <w:rPr>
          <w:lang w:val="es-ES_tradnl"/>
        </w:rPr>
        <w:t xml:space="preserve">de </w:t>
      </w:r>
      <w:r w:rsidRPr="00231B76">
        <w:rPr>
          <w:lang w:val="es-ES_tradnl"/>
        </w:rPr>
        <w:t xml:space="preserve">Aglow. Estas personas son vitales para llevar a cabo el ministerio de un Aglow local. Se reúnen con regularidad con la junta ejecutiva (durante las reuniones de la junta en pleno) y comparten el corazón de Dios por el ministerio. </w:t>
      </w:r>
    </w:p>
    <w:p w:rsidR="00BD2D95" w:rsidRPr="00231B76" w:rsidRDefault="00BD2D95" w:rsidP="00CA4FEC">
      <w:pPr>
        <w:rPr>
          <w:lang w:val="es-ES_tradnl"/>
        </w:rPr>
      </w:pPr>
      <w:r w:rsidRPr="00231B76">
        <w:rPr>
          <w:lang w:val="es-ES_tradnl"/>
        </w:rPr>
        <w:t xml:space="preserve">Cada </w:t>
      </w:r>
      <w:r w:rsidRPr="00231B76">
        <w:rPr>
          <w:b/>
          <w:i/>
          <w:lang w:val="es-ES_tradnl"/>
        </w:rPr>
        <w:t xml:space="preserve">coordinador de ministerio </w:t>
      </w:r>
      <w:r w:rsidRPr="00231B76">
        <w:rPr>
          <w:lang w:val="es-ES_tradnl"/>
        </w:rPr>
        <w:t xml:space="preserve">es una persona que se ofrece voluntariamente para supervisar (y/o establecer) un ministerio en particular en el Aglow local que Dios puso en su corazón. Se relaciona muy de cerca con la junta ejecutiva (especialmente con </w:t>
      </w:r>
      <w:r w:rsidR="00077FA1">
        <w:rPr>
          <w:lang w:val="es-ES_tradnl"/>
        </w:rPr>
        <w:t>el vicepresidente</w:t>
      </w:r>
      <w:r w:rsidRPr="00231B76">
        <w:rPr>
          <w:lang w:val="es-ES_tradnl"/>
        </w:rPr>
        <w:t xml:space="preserve">) y los mantiene plenamente informados de todo su trabajo en Aglow. </w:t>
      </w:r>
    </w:p>
    <w:p w:rsidR="00BD2D95" w:rsidRPr="00231B76" w:rsidRDefault="00BD2D95" w:rsidP="00CA4FEC">
      <w:pPr>
        <w:rPr>
          <w:b/>
          <w:lang w:val="es-ES_tradnl"/>
        </w:rPr>
      </w:pPr>
      <w:r w:rsidRPr="00231B76">
        <w:rPr>
          <w:b/>
          <w:lang w:val="es-ES_tradnl"/>
        </w:rPr>
        <w:t xml:space="preserve">Algunos </w:t>
      </w:r>
      <w:r>
        <w:rPr>
          <w:b/>
          <w:lang w:val="es-ES_tradnl"/>
        </w:rPr>
        <w:t>d</w:t>
      </w:r>
      <w:r w:rsidRPr="00231B76">
        <w:rPr>
          <w:b/>
          <w:lang w:val="es-ES_tradnl"/>
        </w:rPr>
        <w:t xml:space="preserve">e estos ministerios se llevan a cabo dentro del grupo y otros </w:t>
      </w:r>
      <w:r w:rsidR="004D712F" w:rsidRPr="00231B76">
        <w:rPr>
          <w:b/>
          <w:lang w:val="es-ES_tradnl"/>
        </w:rPr>
        <w:t xml:space="preserve">también </w:t>
      </w:r>
      <w:r w:rsidR="004D712F">
        <w:rPr>
          <w:b/>
          <w:lang w:val="es-ES_tradnl"/>
        </w:rPr>
        <w:t>afectan a la comunidad</w:t>
      </w:r>
      <w:r w:rsidRPr="00231B76">
        <w:rPr>
          <w:b/>
          <w:lang w:val="es-ES_tradnl"/>
        </w:rPr>
        <w:t xml:space="preserve">. En Aglow hay oportunidades de coordinar los ministerios de anfitriones, estudios bíblicos, prisiones, hospitales y muchos otros. </w:t>
      </w:r>
    </w:p>
    <w:p w:rsidR="00BD2D95" w:rsidRPr="00231B76" w:rsidRDefault="00BD2D95" w:rsidP="00CA4FEC">
      <w:pPr>
        <w:rPr>
          <w:lang w:val="es-ES_tradnl"/>
        </w:rPr>
      </w:pPr>
      <w:r w:rsidRPr="00231B76">
        <w:rPr>
          <w:lang w:val="es-ES_tradnl"/>
        </w:rPr>
        <w:t>El rango de ministerios en Aglow permite el crecimiento de mujeres y hombres al aceptar ellos las responsabilidades del liderazgo y/o ministerio. Por ejemplo, un corazón que está buscando puede oír de Jesús por primera vez en una reunión pública de Aglow. Luego</w:t>
      </w:r>
      <w:r w:rsidR="00B72CF8">
        <w:rPr>
          <w:lang w:val="es-ES_tradnl"/>
        </w:rPr>
        <w:t>,</w:t>
      </w:r>
      <w:r w:rsidRPr="00231B76">
        <w:rPr>
          <w:lang w:val="es-ES_tradnl"/>
        </w:rPr>
        <w:t xml:space="preserve"> se le motiva a crecer en su caminar con el Señor al asistir a un estudio bíblico o reunión de oración. De ese momento en adela</w:t>
      </w:r>
      <w:r>
        <w:rPr>
          <w:lang w:val="es-ES_tradnl"/>
        </w:rPr>
        <w:t>nte, se le anima a extenderse aú</w:t>
      </w:r>
      <w:r w:rsidRPr="00231B76">
        <w:rPr>
          <w:lang w:val="es-ES_tradnl"/>
        </w:rPr>
        <w:t xml:space="preserve">n más hacia los demás que tienen necesidades específicas por medio de una variedad de ministerios. ¡Esa es parte de la belleza de Aglow! Y, ocupando el lugar principal en los ministerios locales de Aglow están los </w:t>
      </w:r>
      <w:r w:rsidRPr="00231B76">
        <w:rPr>
          <w:b/>
          <w:i/>
          <w:lang w:val="es-ES_tradnl"/>
        </w:rPr>
        <w:t>coordinadores de ministerio</w:t>
      </w:r>
      <w:r w:rsidR="00CC2FD9">
        <w:rPr>
          <w:lang w:val="es-ES_tradnl"/>
        </w:rPr>
        <w:t xml:space="preserve">. </w:t>
      </w:r>
    </w:p>
    <w:p w:rsidR="00BD2D95" w:rsidRPr="00231B76" w:rsidRDefault="00BD2D95" w:rsidP="00CA4FEC">
      <w:pPr>
        <w:rPr>
          <w:lang w:val="es-ES_tradnl"/>
        </w:rPr>
      </w:pPr>
      <w:r w:rsidRPr="00231B76">
        <w:rPr>
          <w:lang w:val="es-ES_tradnl"/>
        </w:rPr>
        <w:t xml:space="preserve">Los miembros de la junta ejecutiva local deben buscar la guía del Espíritu Santo antes de decidir cuáles ministerios </w:t>
      </w:r>
      <w:r w:rsidR="00D50CFB">
        <w:rPr>
          <w:lang w:val="es-ES_tradnl"/>
        </w:rPr>
        <w:t xml:space="preserve">de </w:t>
      </w:r>
      <w:r w:rsidRPr="00231B76">
        <w:rPr>
          <w:lang w:val="es-ES_tradnl"/>
        </w:rPr>
        <w:t>Aglow incluir en su grupo. Bien podría ser que comiencen con los ministerios más básicos y vayan añadiendo otros</w:t>
      </w:r>
      <w:r w:rsidR="004D712F">
        <w:rPr>
          <w:lang w:val="es-ES_tradnl"/>
        </w:rPr>
        <w:t>,</w:t>
      </w:r>
      <w:r w:rsidRPr="00231B76">
        <w:rPr>
          <w:lang w:val="es-ES_tradnl"/>
        </w:rPr>
        <w:t xml:space="preserve"> según el Señor les instruya. Cada ministerio necesitará su propio </w:t>
      </w:r>
      <w:r w:rsidRPr="00231B76">
        <w:rPr>
          <w:b/>
          <w:i/>
          <w:lang w:val="es-ES_tradnl"/>
        </w:rPr>
        <w:t>coordinador de ministerio</w:t>
      </w:r>
      <w:r w:rsidRPr="00231B76">
        <w:rPr>
          <w:lang w:val="es-ES_tradnl"/>
        </w:rPr>
        <w:t xml:space="preserve"> para supervisar lo específico.</w:t>
      </w:r>
    </w:p>
    <w:p w:rsidR="00BD2D95" w:rsidRPr="00231B76" w:rsidRDefault="00BD2D95" w:rsidP="00CA4FEC">
      <w:pPr>
        <w:rPr>
          <w:lang w:val="es-ES_tradnl"/>
        </w:rPr>
      </w:pPr>
      <w:r w:rsidRPr="00231B76">
        <w:rPr>
          <w:lang w:val="es-ES_tradnl"/>
        </w:rPr>
        <w:lastRenderedPageBreak/>
        <w:t>Primero, describiremos cómo se selecciona a los coordinadores de ministerio y luego</w:t>
      </w:r>
      <w:r w:rsidR="00B72CF8">
        <w:rPr>
          <w:lang w:val="es-ES_tradnl"/>
        </w:rPr>
        <w:t>,</w:t>
      </w:r>
      <w:r w:rsidRPr="00231B76">
        <w:rPr>
          <w:lang w:val="es-ES_tradnl"/>
        </w:rPr>
        <w:t xml:space="preserve"> haremos un listado con sus requisitos y responsabilidades generales.</w:t>
      </w:r>
    </w:p>
    <w:p w:rsidR="00BD2D95" w:rsidRPr="00231B76" w:rsidRDefault="00BD2D95" w:rsidP="00CA4FEC">
      <w:pPr>
        <w:pStyle w:val="Heading4"/>
        <w:rPr>
          <w:rStyle w:val="IntenseReference"/>
          <w:b w:val="0"/>
          <w:bCs w:val="0"/>
          <w:smallCaps w:val="0"/>
          <w:spacing w:val="0"/>
        </w:rPr>
      </w:pPr>
      <w:bookmarkStart w:id="172" w:name="_Toc410313024"/>
      <w:bookmarkStart w:id="173" w:name="_Toc410313124"/>
      <w:bookmarkStart w:id="174" w:name="_Toc411329556"/>
      <w:r w:rsidRPr="00231B76">
        <w:rPr>
          <w:rStyle w:val="IntenseReference"/>
          <w:spacing w:val="0"/>
        </w:rPr>
        <w:t>Cómo</w:t>
      </w:r>
      <w:r w:rsidR="00B72CF8">
        <w:rPr>
          <w:rStyle w:val="IntenseReference"/>
          <w:spacing w:val="0"/>
        </w:rPr>
        <w:t xml:space="preserve"> elegir a los Coordinadores de m</w:t>
      </w:r>
      <w:r w:rsidRPr="00231B76">
        <w:rPr>
          <w:rStyle w:val="IntenseReference"/>
          <w:spacing w:val="0"/>
        </w:rPr>
        <w:t>inisterio</w:t>
      </w:r>
      <w:bookmarkEnd w:id="172"/>
      <w:bookmarkEnd w:id="173"/>
      <w:bookmarkEnd w:id="174"/>
    </w:p>
    <w:p w:rsidR="00BD2D95" w:rsidRPr="00231B76" w:rsidRDefault="00BD2D95" w:rsidP="00CA4FEC">
      <w:pPr>
        <w:rPr>
          <w:lang w:val="es-ES_tradnl"/>
        </w:rPr>
      </w:pPr>
      <w:r w:rsidRPr="00231B76">
        <w:rPr>
          <w:lang w:val="es-ES_tradnl"/>
        </w:rPr>
        <w:t>La junta ejecutiva supervisa la creación y/o desarrollo de los ministerios relacionados con el grupo local, por lo que serán ellos quienes oren y platiquen antes de elegir a las personas que consideren que Dios quiere para coordinar a cada ministerio.</w:t>
      </w:r>
    </w:p>
    <w:p w:rsidR="00BD2D95" w:rsidRPr="00CA4FEC" w:rsidRDefault="00BD2D95" w:rsidP="00CA4FEC">
      <w:pPr>
        <w:pStyle w:val="Bullets"/>
      </w:pPr>
      <w:r w:rsidRPr="00CA4FEC">
        <w:t>Cada candidato a coordinador de ministerio debe cumplir con los requisitos listados en la siguiente página.</w:t>
      </w:r>
    </w:p>
    <w:p w:rsidR="00BD2D95" w:rsidRPr="00CA4FEC" w:rsidRDefault="00BD2D95" w:rsidP="00CA4FEC">
      <w:pPr>
        <w:pStyle w:val="Bullets"/>
      </w:pPr>
      <w:r w:rsidRPr="00CA4FEC">
        <w:t>Deben ser capaces y estar dispuestos a cumplir con l</w:t>
      </w:r>
      <w:r w:rsidR="00102AE1">
        <w:t>as responsabilidades mencionadas</w:t>
      </w:r>
      <w:r w:rsidRPr="00CA4FEC">
        <w:t xml:space="preserve"> en las páginas anteriores.</w:t>
      </w:r>
    </w:p>
    <w:p w:rsidR="00BD2D95" w:rsidRPr="00CA4FEC" w:rsidRDefault="00BD2D95" w:rsidP="00CA4FEC">
      <w:pPr>
        <w:pStyle w:val="Bullets"/>
      </w:pPr>
      <w:r w:rsidRPr="00CA4FEC">
        <w:t>Los coordinadores de ministerio pueden ser elegidos para servir al grupo local durante un período indefinido de tiempo, aunque sugerimos un año como mínimo.</w:t>
      </w:r>
    </w:p>
    <w:p w:rsidR="00BD2D95" w:rsidRPr="00CA4FEC" w:rsidRDefault="00BD2D95" w:rsidP="00CA4FEC">
      <w:pPr>
        <w:pStyle w:val="Bullets"/>
      </w:pPr>
      <w:r w:rsidRPr="00CA4FEC">
        <w:t>Los oficiales de la junta ejecutiva también pueden servir como coordinadores de ministerio. Cuando sea posible, una persona diferente deberá servir en cada ministerio, pero la misma persona puede dirigir varios, de ser necesario.</w:t>
      </w:r>
    </w:p>
    <w:p w:rsidR="00BD2D95" w:rsidRPr="00231B76" w:rsidRDefault="00BD2D95" w:rsidP="00CA4FEC">
      <w:pPr>
        <w:rPr>
          <w:lang w:val="es-ES_tradnl"/>
        </w:rPr>
      </w:pPr>
      <w:r w:rsidRPr="00231B76">
        <w:rPr>
          <w:lang w:val="es-ES_tradnl"/>
        </w:rPr>
        <w:t xml:space="preserve">La </w:t>
      </w:r>
      <w:r w:rsidRPr="00231B76">
        <w:rPr>
          <w:i/>
          <w:lang w:val="es-ES_tradnl"/>
        </w:rPr>
        <w:t>evaluación de la junta</w:t>
      </w:r>
      <w:r w:rsidRPr="00231B76">
        <w:rPr>
          <w:lang w:val="es-ES_tradnl"/>
        </w:rPr>
        <w:t xml:space="preserve">, que casi siempre se lleva a cabo en enero, es un buen momento para pensar en los ministerios que Dios desea que estén en el grupo </w:t>
      </w:r>
      <w:r w:rsidR="00D63C8C">
        <w:rPr>
          <w:lang w:val="es-ES_tradnl"/>
        </w:rPr>
        <w:t xml:space="preserve">de </w:t>
      </w:r>
      <w:r w:rsidRPr="00231B76">
        <w:rPr>
          <w:lang w:val="es-ES_tradnl"/>
        </w:rPr>
        <w:t xml:space="preserve">Aglow. </w:t>
      </w:r>
      <w:r w:rsidR="008D5AF6">
        <w:rPr>
          <w:lang w:val="es-ES_tradnl"/>
        </w:rPr>
        <w:t>(Vea Parte 2, Sección 5</w:t>
      </w:r>
      <w:r w:rsidRPr="00231B76">
        <w:rPr>
          <w:lang w:val="es-ES_tradnl"/>
        </w:rPr>
        <w:t xml:space="preserve">, para una explicación más detallada de </w:t>
      </w:r>
      <w:hyperlink w:anchor="evaluación_de_la_junta_local" w:history="1">
        <w:r w:rsidRPr="00190DFD">
          <w:rPr>
            <w:rStyle w:val="Hyperlink"/>
            <w:lang w:val="es-ES_tradnl"/>
          </w:rPr>
          <w:t>las evaluaciones de junta</w:t>
        </w:r>
      </w:hyperlink>
      <w:r w:rsidRPr="00231B76">
        <w:rPr>
          <w:lang w:val="es-ES_tradnl"/>
        </w:rPr>
        <w:t>.) Dado que se pide a los coordinadores que sirvan durante un año, si se les designa en enero, será fácil para la junta evaluar a los ministerios en ese momento del año. También es un buen tiempo para revisar con los coordinadores cómo van las cosas, aunque la junta ejecutiva sin duda se mantendrá en comunicación estrecha con ellos durante todo el año</w:t>
      </w:r>
      <w:r w:rsidR="00CC2FD9">
        <w:rPr>
          <w:lang w:val="es-ES_tradnl"/>
        </w:rPr>
        <w:t xml:space="preserve">. </w:t>
      </w:r>
    </w:p>
    <w:p w:rsidR="00BD2D95" w:rsidRPr="00CA4FEC" w:rsidRDefault="00BD2D95" w:rsidP="00CA4FEC">
      <w:pPr>
        <w:pStyle w:val="Heading4"/>
      </w:pPr>
      <w:bookmarkStart w:id="175" w:name="_Toc411329557"/>
      <w:r w:rsidRPr="00CA4FEC">
        <w:t>Pasos para designar a un Coordinador de Ministerio</w:t>
      </w:r>
      <w:bookmarkEnd w:id="175"/>
    </w:p>
    <w:p w:rsidR="00BD2D95" w:rsidRPr="00231B76" w:rsidRDefault="00BD2D95" w:rsidP="002956AC">
      <w:pPr>
        <w:pStyle w:val="bullets-numbered"/>
        <w:numPr>
          <w:ilvl w:val="0"/>
          <w:numId w:val="34"/>
        </w:numPr>
      </w:pPr>
      <w:r w:rsidRPr="00231B76">
        <w:t>Después de orar y considerar los requisitos para el puesto, la junta ejecutiva seleccionará e invitará a una persona a servir.</w:t>
      </w:r>
    </w:p>
    <w:p w:rsidR="00BD2D95" w:rsidRPr="00231B76" w:rsidRDefault="00BD2D95" w:rsidP="00CA4FEC">
      <w:pPr>
        <w:pStyle w:val="bullets-numbered"/>
      </w:pPr>
      <w:r w:rsidRPr="00231B76">
        <w:t>Si la persona acepta la invitación, deberá completar un cuestionario de liderazgo.</w:t>
      </w:r>
    </w:p>
    <w:p w:rsidR="00BD2D95" w:rsidRPr="00231B76" w:rsidRDefault="00BD2D95" w:rsidP="00CA4FEC">
      <w:pPr>
        <w:pStyle w:val="bullets-numbered"/>
      </w:pPr>
      <w:r w:rsidRPr="00231B76">
        <w:t>Luego de revisar el formulario respondido, si la junta todavía se siente cómoda con designar al coordinador en cuestión, deberán darle la bienvenida al presentarlo al grupo e invitarlo a la primera sesión de junta en pleno. (Si luego de revisar el cuestionario respondido, la junta no está segura o quisiera explorar otra opinión, pueden pedir al asesor que entreviste al candidato.)</w:t>
      </w:r>
    </w:p>
    <w:p w:rsidR="00BD2D95" w:rsidRPr="00231B76" w:rsidRDefault="00BD2D95" w:rsidP="00CA4FEC">
      <w:pPr>
        <w:pStyle w:val="bullets-numbered"/>
      </w:pPr>
      <w:r w:rsidRPr="00231B76">
        <w:t>Guarde</w:t>
      </w:r>
      <w:r w:rsidR="00974B3E">
        <w:t>n</w:t>
      </w:r>
      <w:r w:rsidRPr="00231B76">
        <w:t xml:space="preserve"> el cuestionario de liderazgo en el archivo de la junta ejecutiva (en lugar de enviarlo al liderazgo con el que se relacionan) y comiencen a buscar maneras en las que la junta ejecutiva pueda motivar a este nuevo ministerio y a este nuevo integrante de la junta ejecutiva. La junta ejecutiva querrá familiarizar a cada coordinador con Aglow y sus responsabilidades en el ministerio; deberán estar disponibles para responder preguntas y ayudar</w:t>
      </w:r>
      <w:r>
        <w:t>,</w:t>
      </w:r>
      <w:r w:rsidRPr="00231B76">
        <w:t xml:space="preserve"> según se necesite.</w:t>
      </w:r>
    </w:p>
    <w:p w:rsidR="0011461A" w:rsidRDefault="00BD2D95" w:rsidP="00BD2D95">
      <w:pPr>
        <w:pStyle w:val="numberedpoint"/>
        <w:numPr>
          <w:ilvl w:val="0"/>
          <w:numId w:val="0"/>
        </w:numPr>
        <w:spacing w:before="0" w:after="0"/>
        <w:rPr>
          <w:lang w:val="es-ES_tradnl"/>
        </w:rPr>
      </w:pPr>
      <w:r w:rsidRPr="008916B9">
        <w:rPr>
          <w:rFonts w:ascii="Cambria" w:hAnsi="Cambria"/>
          <w:b/>
          <w:color w:val="BD5426"/>
          <w:sz w:val="28"/>
          <w:szCs w:val="28"/>
          <w:lang w:val="es-ES_tradnl"/>
        </w:rPr>
        <w:t>Nota:</w:t>
      </w:r>
      <w:r w:rsidRPr="00231B76">
        <w:rPr>
          <w:lang w:val="es-ES_tradnl"/>
        </w:rPr>
        <w:t xml:space="preserve"> La junta ejecutiva está cons</w:t>
      </w:r>
      <w:r w:rsidR="00974B3E">
        <w:rPr>
          <w:lang w:val="es-ES_tradnl"/>
        </w:rPr>
        <w:t>tituida por el presidente, vice</w:t>
      </w:r>
      <w:r w:rsidRPr="00231B76">
        <w:rPr>
          <w:lang w:val="es-ES_tradnl"/>
        </w:rPr>
        <w:t>presidente, secretario (o secretarios) y tesorero. La junta en pleno incluye a la junta ejecutiva y a los coordinadores de ministerio.</w:t>
      </w:r>
    </w:p>
    <w:p w:rsidR="00BD2D95" w:rsidRPr="00231B76" w:rsidRDefault="0011461A" w:rsidP="003E7FF7">
      <w:pPr>
        <w:pStyle w:val="Heading3"/>
      </w:pPr>
      <w:r>
        <w:rPr>
          <w:lang w:val="es-ES_tradnl"/>
        </w:rPr>
        <w:br w:type="page"/>
      </w:r>
      <w:bookmarkStart w:id="176" w:name="_Toc411329558"/>
      <w:bookmarkStart w:id="177" w:name="_Toc133502844"/>
      <w:r w:rsidR="00BD2D95" w:rsidRPr="00231B76">
        <w:lastRenderedPageBreak/>
        <w:t>Requis</w:t>
      </w:r>
      <w:r w:rsidR="00B72CF8">
        <w:t>itos para los coordinadores de m</w:t>
      </w:r>
      <w:r w:rsidR="00BD2D95" w:rsidRPr="00231B76">
        <w:t>inisterio</w:t>
      </w:r>
      <w:bookmarkEnd w:id="176"/>
      <w:bookmarkEnd w:id="177"/>
    </w:p>
    <w:p w:rsidR="00BD2D95" w:rsidRPr="00231B76" w:rsidRDefault="00BD2D95" w:rsidP="002956AC">
      <w:pPr>
        <w:pStyle w:val="Bullets"/>
        <w:numPr>
          <w:ilvl w:val="0"/>
          <w:numId w:val="10"/>
        </w:numPr>
        <w:rPr>
          <w:lang w:val="es-ES_tradnl"/>
        </w:rPr>
      </w:pPr>
      <w:r w:rsidRPr="00231B76">
        <w:rPr>
          <w:lang w:val="es-ES_tradnl"/>
        </w:rPr>
        <w:t xml:space="preserve">Los coordinadores de ministerio son </w:t>
      </w:r>
      <w:r w:rsidRPr="00231B76">
        <w:rPr>
          <w:i/>
          <w:lang w:val="es-ES_tradnl"/>
        </w:rPr>
        <w:t>creyentes nacidos de nuevo</w:t>
      </w:r>
      <w:r w:rsidRPr="00231B76">
        <w:rPr>
          <w:lang w:val="es-ES_tradnl"/>
        </w:rPr>
        <w:t xml:space="preserve"> que creen en el Señor Jesucristo.</w:t>
      </w:r>
    </w:p>
    <w:p w:rsidR="00BD2D95" w:rsidRPr="00231B76" w:rsidRDefault="00BD2D95" w:rsidP="002956AC">
      <w:pPr>
        <w:pStyle w:val="Bullets"/>
        <w:numPr>
          <w:ilvl w:val="0"/>
          <w:numId w:val="10"/>
        </w:numPr>
        <w:rPr>
          <w:lang w:val="es-ES_tradnl"/>
        </w:rPr>
      </w:pPr>
      <w:r w:rsidRPr="00231B76">
        <w:rPr>
          <w:lang w:val="es-ES_tradnl"/>
        </w:rPr>
        <w:t xml:space="preserve">Están </w:t>
      </w:r>
      <w:r w:rsidRPr="00231B76">
        <w:rPr>
          <w:i/>
          <w:lang w:val="es-ES_tradnl"/>
        </w:rPr>
        <w:t>bautizados en el Espíritu Santo</w:t>
      </w:r>
      <w:r w:rsidRPr="00231B76">
        <w:rPr>
          <w:lang w:val="es-ES_tradnl"/>
        </w:rPr>
        <w:t xml:space="preserve"> y hablan en lenguas.</w:t>
      </w:r>
    </w:p>
    <w:p w:rsidR="00BD2D95" w:rsidRPr="00231B76" w:rsidRDefault="00BD2D95" w:rsidP="002956AC">
      <w:pPr>
        <w:pStyle w:val="Bullets"/>
        <w:numPr>
          <w:ilvl w:val="0"/>
          <w:numId w:val="10"/>
        </w:numPr>
        <w:rPr>
          <w:lang w:val="es-ES_tradnl"/>
        </w:rPr>
      </w:pPr>
      <w:r w:rsidRPr="00231B76">
        <w:rPr>
          <w:lang w:val="es-ES_tradnl"/>
        </w:rPr>
        <w:t xml:space="preserve">Están </w:t>
      </w:r>
      <w:r w:rsidRPr="00231B76">
        <w:rPr>
          <w:i/>
          <w:lang w:val="es-ES_tradnl"/>
        </w:rPr>
        <w:t>de acuerdo</w:t>
      </w:r>
      <w:r w:rsidRPr="00231B76">
        <w:rPr>
          <w:lang w:val="es-ES_tradnl"/>
        </w:rPr>
        <w:t xml:space="preserve"> con la declaración </w:t>
      </w:r>
      <w:r w:rsidR="00B825E5">
        <w:rPr>
          <w:lang w:val="es-ES_tradnl"/>
        </w:rPr>
        <w:t xml:space="preserve">de </w:t>
      </w:r>
      <w:r w:rsidR="00466542">
        <w:rPr>
          <w:i/>
          <w:lang w:val="es-ES_tradnl"/>
        </w:rPr>
        <w:t>Lo que creemos</w:t>
      </w:r>
      <w:r w:rsidR="00B825E5">
        <w:rPr>
          <w:lang w:val="es-ES_tradnl"/>
        </w:rPr>
        <w:t xml:space="preserve"> en Aglow.</w:t>
      </w:r>
    </w:p>
    <w:p w:rsidR="00BD2D95" w:rsidRPr="00231B76" w:rsidRDefault="00BD2D95" w:rsidP="002956AC">
      <w:pPr>
        <w:pStyle w:val="Bullets"/>
        <w:numPr>
          <w:ilvl w:val="0"/>
          <w:numId w:val="10"/>
        </w:numPr>
        <w:rPr>
          <w:lang w:val="es-ES_tradnl"/>
        </w:rPr>
      </w:pPr>
      <w:r>
        <w:rPr>
          <w:i/>
          <w:lang w:val="es-ES_tradnl"/>
        </w:rPr>
        <w:t>L</w:t>
      </w:r>
      <w:r w:rsidRPr="00231B76">
        <w:rPr>
          <w:i/>
          <w:lang w:val="es-ES_tradnl"/>
        </w:rPr>
        <w:t>een la Biblia</w:t>
      </w:r>
      <w:r w:rsidRPr="005568D0">
        <w:rPr>
          <w:lang w:val="es-ES_tradnl"/>
        </w:rPr>
        <w:t xml:space="preserve"> </w:t>
      </w:r>
      <w:r>
        <w:rPr>
          <w:lang w:val="es-ES_tradnl"/>
        </w:rPr>
        <w:t>c</w:t>
      </w:r>
      <w:r w:rsidRPr="00231B76">
        <w:rPr>
          <w:lang w:val="es-ES_tradnl"/>
        </w:rPr>
        <w:t>on regularidad</w:t>
      </w:r>
      <w:r>
        <w:rPr>
          <w:lang w:val="es-ES_tradnl"/>
        </w:rPr>
        <w:t xml:space="preserve"> y</w:t>
      </w:r>
      <w:r w:rsidRPr="00231B76">
        <w:rPr>
          <w:lang w:val="es-ES_tradnl"/>
        </w:rPr>
        <w:t xml:space="preserve"> tienen conocimiento básico de ella y buscan tener comunión diariamente con el Señor.</w:t>
      </w:r>
    </w:p>
    <w:p w:rsidR="00BD2D95" w:rsidRPr="00231B76" w:rsidRDefault="00BD2D95" w:rsidP="002956AC">
      <w:pPr>
        <w:pStyle w:val="Bullets"/>
        <w:numPr>
          <w:ilvl w:val="0"/>
          <w:numId w:val="10"/>
        </w:numPr>
        <w:rPr>
          <w:lang w:val="es-ES_tradnl"/>
        </w:rPr>
      </w:pPr>
      <w:r w:rsidRPr="00231B76">
        <w:rPr>
          <w:lang w:val="es-ES_tradnl"/>
        </w:rPr>
        <w:t xml:space="preserve">Son capaces de </w:t>
      </w:r>
      <w:r w:rsidRPr="00231B76">
        <w:rPr>
          <w:i/>
          <w:lang w:val="es-ES_tradnl"/>
        </w:rPr>
        <w:t>orar por alguien</w:t>
      </w:r>
      <w:r w:rsidRPr="00231B76">
        <w:rPr>
          <w:lang w:val="es-ES_tradnl"/>
        </w:rPr>
        <w:t xml:space="preserve"> para que reciba a Jesús como Salvador y Bautizador en el Espíritu Santo (aunque esto podría no suceder muy a menudo en su ministerio).</w:t>
      </w:r>
    </w:p>
    <w:p w:rsidR="00BD2D95" w:rsidRPr="00231B76" w:rsidRDefault="00BD2D95" w:rsidP="002956AC">
      <w:pPr>
        <w:pStyle w:val="Bullets"/>
        <w:numPr>
          <w:ilvl w:val="0"/>
          <w:numId w:val="10"/>
        </w:numPr>
        <w:rPr>
          <w:lang w:val="es-ES_tradnl"/>
        </w:rPr>
      </w:pPr>
      <w:r w:rsidRPr="00231B76">
        <w:rPr>
          <w:lang w:val="es-ES_tradnl"/>
        </w:rPr>
        <w:t>Asisten a una iglesia local con regularidad.</w:t>
      </w:r>
    </w:p>
    <w:p w:rsidR="00BD2D95" w:rsidRPr="00231B76" w:rsidRDefault="00BD2D95" w:rsidP="002956AC">
      <w:pPr>
        <w:pStyle w:val="Bullets"/>
        <w:numPr>
          <w:ilvl w:val="0"/>
          <w:numId w:val="10"/>
        </w:numPr>
        <w:rPr>
          <w:lang w:val="es-ES_tradnl"/>
        </w:rPr>
      </w:pPr>
      <w:r w:rsidRPr="00231B76">
        <w:rPr>
          <w:lang w:val="es-ES_tradnl"/>
        </w:rPr>
        <w:t>Están de acuerdo con su cónyuge, de se</w:t>
      </w:r>
      <w:r w:rsidR="00105AD5">
        <w:rPr>
          <w:lang w:val="es-ES_tradnl"/>
        </w:rPr>
        <w:t>r casados/as</w:t>
      </w:r>
      <w:r w:rsidRPr="00231B76">
        <w:rPr>
          <w:lang w:val="es-ES_tradnl"/>
        </w:rPr>
        <w:t>.</w:t>
      </w:r>
    </w:p>
    <w:p w:rsidR="00BD2D95" w:rsidRPr="00231B76" w:rsidRDefault="00BD2D95" w:rsidP="002956AC">
      <w:pPr>
        <w:pStyle w:val="Bullets"/>
        <w:numPr>
          <w:ilvl w:val="0"/>
          <w:numId w:val="10"/>
        </w:numPr>
        <w:rPr>
          <w:lang w:val="es-ES_tradnl"/>
        </w:rPr>
      </w:pPr>
      <w:r w:rsidRPr="00231B76">
        <w:rPr>
          <w:lang w:val="es-ES_tradnl"/>
        </w:rPr>
        <w:t xml:space="preserve">Asisten con regularidad a las </w:t>
      </w:r>
      <w:r w:rsidRPr="00231B76">
        <w:rPr>
          <w:i/>
          <w:lang w:val="es-ES_tradnl"/>
        </w:rPr>
        <w:t xml:space="preserve">reuniones </w:t>
      </w:r>
      <w:r w:rsidR="00D63C8C" w:rsidRPr="00D63C8C">
        <w:rPr>
          <w:lang w:val="es-ES_tradnl"/>
        </w:rPr>
        <w:t>de</w:t>
      </w:r>
      <w:r w:rsidR="00D63C8C">
        <w:rPr>
          <w:lang w:val="es-ES_tradnl"/>
        </w:rPr>
        <w:t xml:space="preserve"> </w:t>
      </w:r>
      <w:r w:rsidRPr="00D63C8C">
        <w:rPr>
          <w:lang w:val="es-ES_tradnl"/>
        </w:rPr>
        <w:t>Aglow</w:t>
      </w:r>
      <w:r w:rsidRPr="00231B76">
        <w:rPr>
          <w:lang w:val="es-ES_tradnl"/>
        </w:rPr>
        <w:t xml:space="preserve"> (como miembro, si hay membresía disponible).</w:t>
      </w:r>
    </w:p>
    <w:p w:rsidR="00BD2D95" w:rsidRPr="00231B76" w:rsidRDefault="00BD2D95" w:rsidP="002956AC">
      <w:pPr>
        <w:pStyle w:val="Bullets"/>
        <w:numPr>
          <w:ilvl w:val="0"/>
          <w:numId w:val="10"/>
        </w:numPr>
        <w:rPr>
          <w:lang w:val="es-ES_tradnl"/>
        </w:rPr>
      </w:pPr>
      <w:r w:rsidRPr="00231B76">
        <w:rPr>
          <w:lang w:val="es-ES_tradnl"/>
        </w:rPr>
        <w:t xml:space="preserve">Son </w:t>
      </w:r>
      <w:r w:rsidRPr="00231B76">
        <w:rPr>
          <w:i/>
          <w:lang w:val="es-ES_tradnl"/>
        </w:rPr>
        <w:t>entusiastas y están informados</w:t>
      </w:r>
      <w:r w:rsidRPr="00231B76">
        <w:rPr>
          <w:lang w:val="es-ES_tradnl"/>
        </w:rPr>
        <w:t xml:space="preserve"> de Aglow y su área de ministerio; tienen deseos de ser parte de la organización internacional.</w:t>
      </w:r>
    </w:p>
    <w:p w:rsidR="00BD2D95" w:rsidRPr="00231B76" w:rsidRDefault="00BD2D95" w:rsidP="002956AC">
      <w:pPr>
        <w:pStyle w:val="Bullets"/>
        <w:numPr>
          <w:ilvl w:val="0"/>
          <w:numId w:val="10"/>
        </w:numPr>
        <w:rPr>
          <w:lang w:val="es-ES_tradnl"/>
        </w:rPr>
      </w:pPr>
      <w:r w:rsidRPr="00231B76">
        <w:rPr>
          <w:lang w:val="es-ES_tradnl"/>
        </w:rPr>
        <w:t xml:space="preserve">Tienen el </w:t>
      </w:r>
      <w:r w:rsidRPr="00231B76">
        <w:rPr>
          <w:i/>
          <w:lang w:val="es-ES_tradnl"/>
        </w:rPr>
        <w:t>deseo de servir</w:t>
      </w:r>
      <w:r w:rsidRPr="00231B76">
        <w:rPr>
          <w:lang w:val="es-ES_tradnl"/>
        </w:rPr>
        <w:t xml:space="preserve"> a otros.</w:t>
      </w:r>
    </w:p>
    <w:p w:rsidR="00BD2D95" w:rsidRPr="00231B76" w:rsidRDefault="00BD2D95" w:rsidP="002956AC">
      <w:pPr>
        <w:pStyle w:val="Bullets"/>
        <w:numPr>
          <w:ilvl w:val="0"/>
          <w:numId w:val="10"/>
        </w:numPr>
        <w:rPr>
          <w:lang w:val="es-ES_tradnl"/>
        </w:rPr>
      </w:pPr>
      <w:r w:rsidRPr="00231B76">
        <w:rPr>
          <w:lang w:val="es-ES_tradnl"/>
        </w:rPr>
        <w:t xml:space="preserve">Muestran </w:t>
      </w:r>
      <w:r w:rsidRPr="00231B76">
        <w:rPr>
          <w:i/>
          <w:lang w:val="es-ES_tradnl"/>
        </w:rPr>
        <w:t>potencial de liderazgo</w:t>
      </w:r>
      <w:r w:rsidRPr="00231B76">
        <w:rPr>
          <w:lang w:val="es-ES_tradnl"/>
        </w:rPr>
        <w:t xml:space="preserve"> y están dispuestos a aprender y a crecer como parte del equipo junto a otros.</w:t>
      </w:r>
    </w:p>
    <w:p w:rsidR="00BD2D95" w:rsidRPr="00231B76" w:rsidRDefault="00BD2D95" w:rsidP="002956AC">
      <w:pPr>
        <w:pStyle w:val="Bullets"/>
        <w:numPr>
          <w:ilvl w:val="0"/>
          <w:numId w:val="10"/>
        </w:numPr>
        <w:rPr>
          <w:lang w:val="es-ES_tradnl"/>
        </w:rPr>
      </w:pPr>
      <w:r>
        <w:rPr>
          <w:lang w:val="es-ES_tradnl"/>
        </w:rPr>
        <w:t>Son capaces de comprometerse con</w:t>
      </w:r>
      <w:r w:rsidRPr="00231B76">
        <w:rPr>
          <w:lang w:val="es-ES_tradnl"/>
        </w:rPr>
        <w:t xml:space="preserve"> un ministerio en particular por </w:t>
      </w:r>
      <w:r w:rsidRPr="00231B76">
        <w:rPr>
          <w:i/>
          <w:lang w:val="es-ES_tradnl"/>
        </w:rPr>
        <w:t>al menos un año</w:t>
      </w:r>
      <w:r w:rsidRPr="00231B76">
        <w:rPr>
          <w:lang w:val="es-ES_tradnl"/>
        </w:rPr>
        <w:t>.</w:t>
      </w:r>
    </w:p>
    <w:p w:rsidR="00BD2D95" w:rsidRPr="00231B76" w:rsidRDefault="00BD2D95" w:rsidP="002956AC">
      <w:pPr>
        <w:pStyle w:val="Bullets"/>
        <w:numPr>
          <w:ilvl w:val="0"/>
          <w:numId w:val="10"/>
        </w:numPr>
        <w:rPr>
          <w:lang w:val="es-ES_tradnl"/>
        </w:rPr>
      </w:pPr>
      <w:r w:rsidRPr="00231B76">
        <w:rPr>
          <w:lang w:val="es-ES_tradnl"/>
        </w:rPr>
        <w:t xml:space="preserve">Pueden </w:t>
      </w:r>
      <w:r w:rsidRPr="00231B76">
        <w:rPr>
          <w:i/>
          <w:lang w:val="es-ES_tradnl"/>
        </w:rPr>
        <w:t xml:space="preserve">asistir a las reuniones públicas </w:t>
      </w:r>
      <w:proofErr w:type="gramStart"/>
      <w:r w:rsidRPr="00231B76">
        <w:rPr>
          <w:i/>
          <w:lang w:val="es-ES_tradnl"/>
        </w:rPr>
        <w:t>mensuales</w:t>
      </w:r>
      <w:proofErr w:type="gramEnd"/>
      <w:r w:rsidRPr="00231B76">
        <w:rPr>
          <w:i/>
          <w:lang w:val="es-ES_tradnl"/>
        </w:rPr>
        <w:t xml:space="preserve"> así como a las reuniones de la junta en pleno</w:t>
      </w:r>
      <w:r w:rsidRPr="00231B76">
        <w:rPr>
          <w:lang w:val="es-ES_tradnl"/>
        </w:rPr>
        <w:t xml:space="preserve"> en donde pueden presentar sus preguntas, sugerencias e informes de alabanza del área de ministerio en el que sirven.</w:t>
      </w:r>
    </w:p>
    <w:p w:rsidR="00BD2D95" w:rsidRPr="00231B76" w:rsidRDefault="00BD2D95" w:rsidP="002956AC">
      <w:pPr>
        <w:pStyle w:val="Bullets"/>
        <w:numPr>
          <w:ilvl w:val="0"/>
          <w:numId w:val="10"/>
        </w:numPr>
        <w:rPr>
          <w:lang w:val="es-ES_tradnl"/>
        </w:rPr>
      </w:pPr>
      <w:r w:rsidRPr="00231B76">
        <w:rPr>
          <w:lang w:val="es-ES_tradnl"/>
        </w:rPr>
        <w:t xml:space="preserve">Están dispuestos y de hecho participan en </w:t>
      </w:r>
      <w:r w:rsidRPr="00231B76">
        <w:rPr>
          <w:i/>
          <w:lang w:val="es-ES_tradnl"/>
        </w:rPr>
        <w:t>las sesiones de capacitación de liderazgo</w:t>
      </w:r>
      <w:r w:rsidRPr="00231B76">
        <w:rPr>
          <w:lang w:val="es-ES_tradnl"/>
        </w:rPr>
        <w:t xml:space="preserve"> cuando éstas se dan y motivan a quienes les apoyan a hacer lo mismo. </w:t>
      </w:r>
    </w:p>
    <w:p w:rsidR="00CA4FEC" w:rsidRDefault="00BD2D95" w:rsidP="002956AC">
      <w:pPr>
        <w:pStyle w:val="Bullets"/>
        <w:numPr>
          <w:ilvl w:val="0"/>
          <w:numId w:val="10"/>
        </w:numPr>
        <w:rPr>
          <w:lang w:val="es-ES_tradnl"/>
        </w:rPr>
      </w:pPr>
      <w:r w:rsidRPr="00231B76">
        <w:rPr>
          <w:lang w:val="es-ES_tradnl"/>
        </w:rPr>
        <w:t xml:space="preserve">Están dispuestos a trabajar en </w:t>
      </w:r>
      <w:r w:rsidRPr="00231B76">
        <w:rPr>
          <w:i/>
          <w:lang w:val="es-ES_tradnl"/>
        </w:rPr>
        <w:t>unidad</w:t>
      </w:r>
      <w:r w:rsidRPr="00231B76">
        <w:rPr>
          <w:lang w:val="es-ES_tradnl"/>
        </w:rPr>
        <w:t xml:space="preserve"> con otros, como parte del equipo del grupo local.</w:t>
      </w:r>
    </w:p>
    <w:p w:rsidR="00BD2D95" w:rsidRPr="00231B76" w:rsidRDefault="00CA4FEC" w:rsidP="003E7FF7">
      <w:pPr>
        <w:pStyle w:val="Heading3"/>
      </w:pPr>
      <w:r>
        <w:rPr>
          <w:lang w:val="es-ES_tradnl"/>
        </w:rPr>
        <w:br w:type="page"/>
      </w:r>
      <w:bookmarkStart w:id="178" w:name="_Toc411329559"/>
      <w:bookmarkStart w:id="179" w:name="_Toc133502845"/>
      <w:r w:rsidR="00BD2D95" w:rsidRPr="00231B76">
        <w:lastRenderedPageBreak/>
        <w:t>R</w:t>
      </w:r>
      <w:r w:rsidR="00BD2D95">
        <w:t xml:space="preserve">esponsabilidades del </w:t>
      </w:r>
      <w:r w:rsidR="000317DD">
        <w:t>coordinador de m</w:t>
      </w:r>
      <w:r w:rsidR="00BD2D95" w:rsidRPr="00231B76">
        <w:t>inisterio</w:t>
      </w:r>
      <w:bookmarkEnd w:id="179"/>
      <w:r w:rsidR="00BD2D95" w:rsidRPr="00231B76">
        <w:t xml:space="preserve"> </w:t>
      </w:r>
      <w:bookmarkEnd w:id="178"/>
    </w:p>
    <w:p w:rsidR="00BD2D95" w:rsidRPr="00231B76" w:rsidRDefault="00BD2D95" w:rsidP="00CA4FEC">
      <w:pPr>
        <w:rPr>
          <w:lang w:val="es-ES_tradnl"/>
        </w:rPr>
      </w:pPr>
      <w:r w:rsidRPr="00231B76">
        <w:rPr>
          <w:lang w:val="es-ES_tradnl"/>
        </w:rPr>
        <w:t xml:space="preserve">La primera responsabilidad del </w:t>
      </w:r>
      <w:r w:rsidRPr="00231B76">
        <w:rPr>
          <w:b/>
          <w:i/>
          <w:lang w:val="es-ES_tradnl"/>
        </w:rPr>
        <w:t xml:space="preserve">coordinador de ministerio </w:t>
      </w:r>
      <w:r>
        <w:rPr>
          <w:lang w:val="es-ES_tradnl"/>
        </w:rPr>
        <w:t xml:space="preserve">es la </w:t>
      </w:r>
      <w:r w:rsidRPr="00231B76">
        <w:rPr>
          <w:lang w:val="es-ES_tradnl"/>
        </w:rPr>
        <w:t xml:space="preserve">de disfrutar construyendo relaciones con los miembros de la junta ejecutiva y los demás coordinadores y ayudantes que hacen de ese Aglow lo que es. Cada </w:t>
      </w:r>
      <w:r w:rsidR="00A216A7">
        <w:rPr>
          <w:lang w:val="es-ES_tradnl"/>
        </w:rPr>
        <w:t>líder de Aglow</w:t>
      </w:r>
      <w:r w:rsidRPr="00231B76">
        <w:rPr>
          <w:lang w:val="es-ES_tradnl"/>
        </w:rPr>
        <w:t xml:space="preserve"> debería poder acudir a los demás para recibir ánimo y apoyo. Son responsables de supervisar su ministerio en particular, mientras que se mantienen conectados con todo el grupo </w:t>
      </w:r>
      <w:r w:rsidR="00D63C8C">
        <w:rPr>
          <w:lang w:val="es-ES_tradnl"/>
        </w:rPr>
        <w:t xml:space="preserve">de </w:t>
      </w:r>
      <w:r w:rsidRPr="00231B76">
        <w:rPr>
          <w:lang w:val="es-ES_tradnl"/>
        </w:rPr>
        <w:t xml:space="preserve">Aglow, especialmente con los integrantes de la junta ejecutiva. </w:t>
      </w:r>
    </w:p>
    <w:p w:rsidR="00BD2D95" w:rsidRPr="00231B76" w:rsidRDefault="00BD2D95" w:rsidP="00CA4FEC">
      <w:pPr>
        <w:rPr>
          <w:lang w:val="es-ES_tradnl"/>
        </w:rPr>
      </w:pPr>
      <w:r w:rsidRPr="00231B76">
        <w:rPr>
          <w:lang w:val="es-ES_tradnl"/>
        </w:rPr>
        <w:t xml:space="preserve">El </w:t>
      </w:r>
      <w:r w:rsidRPr="00231B76">
        <w:rPr>
          <w:b/>
          <w:i/>
          <w:lang w:val="es-ES_tradnl"/>
        </w:rPr>
        <w:t xml:space="preserve">coordinador de ministerio </w:t>
      </w:r>
      <w:r w:rsidRPr="00231B76">
        <w:rPr>
          <w:lang w:val="es-ES_tradnl"/>
        </w:rPr>
        <w:t>debe sentir una con</w:t>
      </w:r>
      <w:r w:rsidR="00A632B8">
        <w:rPr>
          <w:lang w:val="es-ES_tradnl"/>
        </w:rPr>
        <w:t>exión especialmente con el vice</w:t>
      </w:r>
      <w:r w:rsidRPr="00231B76">
        <w:rPr>
          <w:lang w:val="es-ES_tradnl"/>
        </w:rPr>
        <w:t xml:space="preserve">presidente, quien es el enlace (o punto de contacto) </w:t>
      </w:r>
      <w:r w:rsidR="00A632B8">
        <w:rPr>
          <w:lang w:val="es-ES_tradnl"/>
        </w:rPr>
        <w:t>con la junta ejecutiva. El vice</w:t>
      </w:r>
      <w:r w:rsidRPr="00231B76">
        <w:rPr>
          <w:lang w:val="es-ES_tradnl"/>
        </w:rPr>
        <w:t>presidente estará disponible para cada coordinador para brindar constante consejo, ánimo y apoyo. También son las personas que facilitan el material de liderazgo o lineamientos, según sea necesario</w:t>
      </w:r>
      <w:r w:rsidR="000317DD">
        <w:rPr>
          <w:lang w:val="es-ES_tradnl"/>
        </w:rPr>
        <w:t>,</w:t>
      </w:r>
      <w:r w:rsidRPr="00231B76">
        <w:rPr>
          <w:lang w:val="es-ES_tradnl"/>
        </w:rPr>
        <w:t xml:space="preserve"> en cada ministerio.</w:t>
      </w:r>
    </w:p>
    <w:p w:rsidR="00BD2D95" w:rsidRPr="00231B76" w:rsidRDefault="00BD2D95" w:rsidP="00CA4FEC">
      <w:pPr>
        <w:rPr>
          <w:lang w:val="es-ES_tradnl"/>
        </w:rPr>
      </w:pPr>
      <w:r w:rsidRPr="00231B76">
        <w:rPr>
          <w:lang w:val="es-ES_tradnl"/>
        </w:rPr>
        <w:t xml:space="preserve">Las siguientes son las responsabilidades básicas comunes para todos los coordinadores de ministerio: </w:t>
      </w:r>
    </w:p>
    <w:p w:rsidR="00BD2D95" w:rsidRPr="00231B76" w:rsidRDefault="00BD2D95" w:rsidP="002956AC">
      <w:pPr>
        <w:pStyle w:val="Bullets"/>
        <w:numPr>
          <w:ilvl w:val="0"/>
          <w:numId w:val="10"/>
        </w:numPr>
        <w:rPr>
          <w:lang w:val="es-ES_tradnl"/>
        </w:rPr>
      </w:pPr>
      <w:r w:rsidRPr="00231B76">
        <w:rPr>
          <w:lang w:val="es-ES_tradnl"/>
        </w:rPr>
        <w:t>Los coordinadores</w:t>
      </w:r>
      <w:r w:rsidR="00E86592">
        <w:rPr>
          <w:lang w:val="es-ES_tradnl"/>
        </w:rPr>
        <w:t xml:space="preserve"> </w:t>
      </w:r>
      <w:r w:rsidRPr="00231B76">
        <w:rPr>
          <w:lang w:val="es-ES_tradnl"/>
        </w:rPr>
        <w:t xml:space="preserve">de ministerio deben </w:t>
      </w:r>
      <w:r w:rsidRPr="00231B76">
        <w:rPr>
          <w:b/>
          <w:i/>
          <w:lang w:val="es-ES_tradnl"/>
        </w:rPr>
        <w:t xml:space="preserve">organizar y desarrollar </w:t>
      </w:r>
      <w:r w:rsidRPr="00231B76">
        <w:rPr>
          <w:lang w:val="es-ES_tradnl"/>
        </w:rPr>
        <w:t>su área de ministerio, trabajando en sintonía con la junta ejecutiva.</w:t>
      </w:r>
    </w:p>
    <w:p w:rsidR="00BD2D95" w:rsidRPr="00231B76" w:rsidRDefault="00BD2D95" w:rsidP="002956AC">
      <w:pPr>
        <w:pStyle w:val="Bullets"/>
        <w:numPr>
          <w:ilvl w:val="0"/>
          <w:numId w:val="10"/>
        </w:numPr>
        <w:rPr>
          <w:lang w:val="es-ES_tradnl"/>
        </w:rPr>
      </w:pPr>
      <w:r w:rsidRPr="00231B76">
        <w:rPr>
          <w:lang w:val="es-ES_tradnl"/>
        </w:rPr>
        <w:t xml:space="preserve">Deben </w:t>
      </w:r>
      <w:r w:rsidRPr="00231B76">
        <w:rPr>
          <w:b/>
          <w:i/>
          <w:lang w:val="es-ES_tradnl"/>
        </w:rPr>
        <w:t xml:space="preserve">asegurarse </w:t>
      </w:r>
      <w:r>
        <w:rPr>
          <w:b/>
          <w:i/>
          <w:lang w:val="es-ES_tradnl"/>
        </w:rPr>
        <w:t xml:space="preserve">de </w:t>
      </w:r>
      <w:r w:rsidRPr="00231B76">
        <w:rPr>
          <w:b/>
          <w:i/>
          <w:lang w:val="es-ES_tradnl"/>
        </w:rPr>
        <w:t>que todos los aspectos de su ministerio en particular</w:t>
      </w:r>
      <w:r w:rsidRPr="00231B76">
        <w:rPr>
          <w:lang w:val="es-ES_tradnl"/>
        </w:rPr>
        <w:t xml:space="preserve"> esté</w:t>
      </w:r>
      <w:r>
        <w:rPr>
          <w:lang w:val="es-ES_tradnl"/>
        </w:rPr>
        <w:t>n</w:t>
      </w:r>
      <w:r w:rsidRPr="00231B76">
        <w:rPr>
          <w:lang w:val="es-ES_tradnl"/>
        </w:rPr>
        <w:t xml:space="preserve"> incluido</w:t>
      </w:r>
      <w:r>
        <w:rPr>
          <w:lang w:val="es-ES_tradnl"/>
        </w:rPr>
        <w:t>s</w:t>
      </w:r>
      <w:r w:rsidRPr="00231B76">
        <w:rPr>
          <w:lang w:val="es-ES_tradnl"/>
        </w:rPr>
        <w:t xml:space="preserve"> o cuidado</w:t>
      </w:r>
      <w:r>
        <w:rPr>
          <w:lang w:val="es-ES_tradnl"/>
        </w:rPr>
        <w:t>s</w:t>
      </w:r>
      <w:r w:rsidRPr="00231B76">
        <w:rPr>
          <w:lang w:val="es-ES_tradnl"/>
        </w:rPr>
        <w:t xml:space="preserve"> por un ayudante en su comité de ministerio.</w:t>
      </w:r>
    </w:p>
    <w:p w:rsidR="00BD2D95" w:rsidRPr="00231B76" w:rsidRDefault="00BD2D95" w:rsidP="002956AC">
      <w:pPr>
        <w:pStyle w:val="Bullets"/>
        <w:numPr>
          <w:ilvl w:val="0"/>
          <w:numId w:val="10"/>
        </w:numPr>
        <w:rPr>
          <w:lang w:val="es-ES_tradnl"/>
        </w:rPr>
      </w:pPr>
      <w:r w:rsidRPr="00231B76">
        <w:rPr>
          <w:lang w:val="es-ES_tradnl"/>
        </w:rPr>
        <w:t xml:space="preserve">Son </w:t>
      </w:r>
      <w:r w:rsidRPr="00231B76">
        <w:rPr>
          <w:b/>
          <w:i/>
          <w:lang w:val="es-ES_tradnl"/>
        </w:rPr>
        <w:t>desarrolladores de personas</w:t>
      </w:r>
      <w:r w:rsidRPr="00231B76">
        <w:rPr>
          <w:lang w:val="es-ES_tradnl"/>
        </w:rPr>
        <w:t xml:space="preserve"> que designan y capacitan a los ayudantes que trabajan con ellos. Algunos ministerios, como es lógico, incluirán a más personas, lo que se traduce en más ideas y fruto multiplicado. Los miembros de Aglow que parecen ser “espectadores” podrían estar esperando </w:t>
      </w:r>
      <w:r>
        <w:rPr>
          <w:lang w:val="es-ES_tradnl"/>
        </w:rPr>
        <w:t xml:space="preserve">para </w:t>
      </w:r>
      <w:r w:rsidRPr="00231B76">
        <w:rPr>
          <w:lang w:val="es-ES_tradnl"/>
        </w:rPr>
        <w:t>saber en dónde pueden servir en el ministerio.</w:t>
      </w:r>
    </w:p>
    <w:p w:rsidR="00BD2D95" w:rsidRPr="00231B76" w:rsidRDefault="00BD2D95" w:rsidP="00CA4FEC">
      <w:pPr>
        <w:rPr>
          <w:lang w:val="es-ES_tradnl"/>
        </w:rPr>
      </w:pPr>
      <w:r w:rsidRPr="00231B76">
        <w:rPr>
          <w:lang w:val="es-ES_tradnl"/>
        </w:rPr>
        <w:t>Los talentos o dones de todos y los deseos de su corazón son valiosos y necesarios de alguna manera. El coordinador debe sentirse en libertad de aproximarse a una persona y decirle en cuál área de ministerio servir. Si</w:t>
      </w:r>
      <w:r w:rsidR="00033FEA">
        <w:rPr>
          <w:lang w:val="es-ES_tradnl"/>
        </w:rPr>
        <w:t>n embargo, deberá ser cuidadoso</w:t>
      </w:r>
      <w:r w:rsidRPr="00231B76">
        <w:rPr>
          <w:lang w:val="es-ES_tradnl"/>
        </w:rPr>
        <w:t xml:space="preserve"> de no empujar a las personas a que</w:t>
      </w:r>
      <w:r w:rsidR="00305100">
        <w:rPr>
          <w:lang w:val="es-ES_tradnl"/>
        </w:rPr>
        <w:t xml:space="preserve"> ayuden</w:t>
      </w:r>
      <w:r w:rsidRPr="00231B76">
        <w:rPr>
          <w:lang w:val="es-ES_tradnl"/>
        </w:rPr>
        <w:t xml:space="preserve"> ni de hacerlos sentir culpables si no sienten la inclinación a participar.</w:t>
      </w:r>
    </w:p>
    <w:p w:rsidR="00BD2D95" w:rsidRPr="00231B76" w:rsidRDefault="00BD2D95" w:rsidP="00CA4FEC">
      <w:pPr>
        <w:rPr>
          <w:lang w:val="es-ES_tradnl"/>
        </w:rPr>
      </w:pPr>
      <w:r w:rsidRPr="00231B76">
        <w:rPr>
          <w:lang w:val="es-ES_tradnl"/>
        </w:rPr>
        <w:t xml:space="preserve">Deben </w:t>
      </w:r>
      <w:r w:rsidRPr="00231B76">
        <w:rPr>
          <w:b/>
          <w:i/>
          <w:lang w:val="es-ES_tradnl"/>
        </w:rPr>
        <w:t>asistir a la reunión mensual</w:t>
      </w:r>
      <w:r w:rsidRPr="00231B76">
        <w:rPr>
          <w:lang w:val="es-ES_tradnl"/>
        </w:rPr>
        <w:t xml:space="preserve"> con la junta ejecutiva y otros coordinadores de ministerio (en adelante, reunión de la junta en pleno). Deben participar en la reunión de junta, entablar una relación de trabajo cercana con todo el equipo local. En oportunidades puede pedírsele que presente sugerencias, necesidades e informes de alabanza acerca de su área de responsabilidad.</w:t>
      </w:r>
    </w:p>
    <w:p w:rsidR="00BD2D95" w:rsidRPr="00231B76" w:rsidRDefault="00BD2D95" w:rsidP="002956AC">
      <w:pPr>
        <w:pStyle w:val="Bullets"/>
        <w:numPr>
          <w:ilvl w:val="0"/>
          <w:numId w:val="10"/>
        </w:numPr>
        <w:rPr>
          <w:lang w:val="es-ES_tradnl"/>
        </w:rPr>
      </w:pPr>
      <w:r w:rsidRPr="00231B76">
        <w:rPr>
          <w:lang w:val="es-ES_tradnl"/>
        </w:rPr>
        <w:t xml:space="preserve">Deben </w:t>
      </w:r>
      <w:r w:rsidRPr="00231B76">
        <w:rPr>
          <w:b/>
          <w:i/>
          <w:lang w:val="es-ES_tradnl"/>
        </w:rPr>
        <w:t xml:space="preserve">asistir a las sesiones de desarrollo de liderazgo </w:t>
      </w:r>
      <w:r w:rsidRPr="00231B76">
        <w:rPr>
          <w:lang w:val="es-ES_tradnl"/>
        </w:rPr>
        <w:t>cuando se lleven a cabo y animar a los miembros de su comité a asistir también.</w:t>
      </w:r>
    </w:p>
    <w:p w:rsidR="00BD2D95" w:rsidRPr="00231B76" w:rsidRDefault="00BD2D95" w:rsidP="002956AC">
      <w:pPr>
        <w:pStyle w:val="Bullets"/>
        <w:numPr>
          <w:ilvl w:val="0"/>
          <w:numId w:val="10"/>
        </w:numPr>
        <w:rPr>
          <w:lang w:val="es-ES_tradnl"/>
        </w:rPr>
      </w:pPr>
      <w:r w:rsidRPr="00231B76">
        <w:rPr>
          <w:lang w:val="es-ES_tradnl"/>
        </w:rPr>
        <w:t xml:space="preserve">Deben </w:t>
      </w:r>
      <w:r w:rsidRPr="00231B76">
        <w:rPr>
          <w:b/>
          <w:i/>
          <w:lang w:val="es-ES_tradnl"/>
        </w:rPr>
        <w:t xml:space="preserve">orar, ministrar y moverse </w:t>
      </w:r>
      <w:r w:rsidRPr="00231B76">
        <w:rPr>
          <w:lang w:val="es-ES_tradnl"/>
        </w:rPr>
        <w:t>según les guíe el Espíritu Santo para cumplir la voluntad de Dios para este ministerio en particular.</w:t>
      </w:r>
    </w:p>
    <w:p w:rsidR="00BD2D95" w:rsidRPr="00231B76" w:rsidRDefault="00BD2D95" w:rsidP="002956AC">
      <w:pPr>
        <w:pStyle w:val="Bullets"/>
        <w:numPr>
          <w:ilvl w:val="0"/>
          <w:numId w:val="10"/>
        </w:numPr>
        <w:rPr>
          <w:lang w:val="es-ES_tradnl"/>
        </w:rPr>
      </w:pPr>
      <w:r w:rsidRPr="00231B76">
        <w:rPr>
          <w:lang w:val="es-ES_tradnl"/>
        </w:rPr>
        <w:t xml:space="preserve">Deben </w:t>
      </w:r>
      <w:r w:rsidRPr="00231B76">
        <w:rPr>
          <w:b/>
          <w:i/>
          <w:lang w:val="es-ES_tradnl"/>
        </w:rPr>
        <w:t xml:space="preserve">devolver todo el material </w:t>
      </w:r>
      <w:r w:rsidR="00D63C8C">
        <w:rPr>
          <w:b/>
          <w:i/>
          <w:lang w:val="es-ES_tradnl"/>
        </w:rPr>
        <w:t xml:space="preserve">de </w:t>
      </w:r>
      <w:r w:rsidRPr="00231B76">
        <w:rPr>
          <w:b/>
          <w:i/>
          <w:lang w:val="es-ES_tradnl"/>
        </w:rPr>
        <w:t>Aglow</w:t>
      </w:r>
      <w:r w:rsidRPr="00231B76">
        <w:rPr>
          <w:lang w:val="es-ES_tradnl"/>
        </w:rPr>
        <w:t xml:space="preserve"> y las herramientas de ministerio a la junta ejecutiva cuando dejen el cargo.</w:t>
      </w:r>
    </w:p>
    <w:p w:rsidR="00CA4FEC" w:rsidRDefault="00BD2D95" w:rsidP="00CA4FEC">
      <w:pPr>
        <w:rPr>
          <w:lang w:val="es-ES_tradnl"/>
        </w:rPr>
      </w:pPr>
      <w:r w:rsidRPr="00231B76">
        <w:rPr>
          <w:lang w:val="es-ES_tradnl"/>
        </w:rPr>
        <w:t xml:space="preserve">El coordinador del ministerio es un </w:t>
      </w:r>
      <w:r w:rsidRPr="00231B76">
        <w:rPr>
          <w:b/>
          <w:i/>
          <w:lang w:val="es-ES_tradnl"/>
        </w:rPr>
        <w:t>especialista</w:t>
      </w:r>
      <w:r w:rsidRPr="00231B76">
        <w:rPr>
          <w:lang w:val="es-ES_tradnl"/>
        </w:rPr>
        <w:t xml:space="preserve"> que responde a un área de necesidad en particular en las personas o en la comunidad. Algunos de los ministerios posibles serán mencionados en la siguiente sección y también daremos un </w:t>
      </w:r>
      <w:r w:rsidRPr="00231B76">
        <w:rPr>
          <w:b/>
          <w:i/>
          <w:lang w:val="es-ES_tradnl"/>
        </w:rPr>
        <w:t xml:space="preserve">enfoque </w:t>
      </w:r>
      <w:r w:rsidRPr="00231B76">
        <w:rPr>
          <w:lang w:val="es-ES_tradnl"/>
        </w:rPr>
        <w:t>para cada</w:t>
      </w:r>
      <w:r w:rsidR="00033FEA">
        <w:rPr>
          <w:lang w:val="es-ES_tradnl"/>
        </w:rPr>
        <w:t xml:space="preserve"> uno. Este enfoque específico (que podrá</w:t>
      </w:r>
      <w:r w:rsidRPr="00231B76">
        <w:rPr>
          <w:lang w:val="es-ES_tradnl"/>
        </w:rPr>
        <w:t xml:space="preserve"> ser desarrollado según Dios les guíe) puede ser la meta principal de cada ministerio.</w:t>
      </w:r>
      <w:bookmarkStart w:id="180" w:name="_Toc410313025"/>
      <w:bookmarkStart w:id="181" w:name="_Toc410313125"/>
      <w:bookmarkStart w:id="182" w:name="_Toc411329560"/>
    </w:p>
    <w:p w:rsidR="00322C75" w:rsidRDefault="00322C75">
      <w:pPr>
        <w:overflowPunct/>
        <w:autoSpaceDE/>
        <w:autoSpaceDN/>
        <w:adjustRightInd/>
        <w:spacing w:before="0" w:after="0"/>
        <w:jc w:val="left"/>
        <w:textAlignment w:val="auto"/>
        <w:rPr>
          <w:rFonts w:ascii="Cambria" w:hAnsi="Cambria"/>
          <w:b/>
          <w:bCs/>
          <w:smallCaps/>
          <w:color w:val="BD5426"/>
          <w:sz w:val="28"/>
          <w:szCs w:val="28"/>
          <w:lang w:val="es-ES_tradnl" w:eastAsia="x-none"/>
        </w:rPr>
      </w:pPr>
      <w:r>
        <w:br w:type="page"/>
      </w:r>
    </w:p>
    <w:p w:rsidR="00BD2D95" w:rsidRPr="00231B76" w:rsidRDefault="004A422A" w:rsidP="00CA4FEC">
      <w:pPr>
        <w:pStyle w:val="Heading4"/>
      </w:pPr>
      <w:r>
        <w:lastRenderedPageBreak/>
        <w:t>Ayudantes en el m</w:t>
      </w:r>
      <w:r w:rsidR="00BD2D95" w:rsidRPr="00231B76">
        <w:t xml:space="preserve">inisterio </w:t>
      </w:r>
      <w:r w:rsidR="00D63C8C">
        <w:t xml:space="preserve">de </w:t>
      </w:r>
      <w:r w:rsidR="00BD2D95" w:rsidRPr="00231B76">
        <w:t xml:space="preserve">Aglow </w:t>
      </w:r>
      <w:bookmarkEnd w:id="180"/>
      <w:bookmarkEnd w:id="181"/>
      <w:bookmarkEnd w:id="182"/>
    </w:p>
    <w:p w:rsidR="00BD2D95" w:rsidRPr="00231B76" w:rsidRDefault="00BD2D95" w:rsidP="00BD286B">
      <w:pPr>
        <w:rPr>
          <w:lang w:val="es-ES_tradnl"/>
        </w:rPr>
      </w:pPr>
      <w:r w:rsidRPr="00231B76">
        <w:rPr>
          <w:lang w:val="es-ES_tradnl"/>
        </w:rPr>
        <w:t>Esta persona es un activo muy valioso en la junta y en todo el grupo; ayuda en áreas que tocan la</w:t>
      </w:r>
      <w:r w:rsidR="00C0796D">
        <w:rPr>
          <w:lang w:val="es-ES_tradnl"/>
        </w:rPr>
        <w:t>s</w:t>
      </w:r>
      <w:r w:rsidRPr="00231B76">
        <w:rPr>
          <w:lang w:val="es-ES_tradnl"/>
        </w:rPr>
        <w:t xml:space="preserve"> vida</w:t>
      </w:r>
      <w:r w:rsidR="00C0796D">
        <w:rPr>
          <w:lang w:val="es-ES_tradnl"/>
        </w:rPr>
        <w:t>s</w:t>
      </w:r>
      <w:r w:rsidRPr="00231B76">
        <w:rPr>
          <w:lang w:val="es-ES_tradnl"/>
        </w:rPr>
        <w:t xml:space="preserve"> de las personas y enriquecen al ministerio. Cuando la junta ejecutiva ve una necesidad en el grupo o cuando el coordinador de ministerio</w:t>
      </w:r>
      <w:r w:rsidR="00762609">
        <w:rPr>
          <w:lang w:val="es-ES_tradnl"/>
        </w:rPr>
        <w:t xml:space="preserve"> está formando un comité, debe</w:t>
      </w:r>
      <w:r w:rsidRPr="00231B76">
        <w:rPr>
          <w:lang w:val="es-ES_tradnl"/>
        </w:rPr>
        <w:t xml:space="preserve">n procurar </w:t>
      </w:r>
      <w:r w:rsidR="00762609">
        <w:rPr>
          <w:lang w:val="es-ES_tradnl"/>
        </w:rPr>
        <w:t xml:space="preserve">la </w:t>
      </w:r>
      <w:r w:rsidRPr="00231B76">
        <w:rPr>
          <w:lang w:val="es-ES_tradnl"/>
        </w:rPr>
        <w:t xml:space="preserve">ayuda de otros en el grupo </w:t>
      </w:r>
      <w:r w:rsidR="00D63C8C">
        <w:rPr>
          <w:lang w:val="es-ES_tradnl"/>
        </w:rPr>
        <w:t xml:space="preserve">de </w:t>
      </w:r>
      <w:r w:rsidRPr="00231B76">
        <w:rPr>
          <w:lang w:val="es-ES_tradnl"/>
        </w:rPr>
        <w:t>Aglow. A estas personas puede pedírseles que sean ayudantes del ministerio</w:t>
      </w:r>
      <w:r w:rsidR="00D63C8C">
        <w:rPr>
          <w:lang w:val="es-ES_tradnl"/>
        </w:rPr>
        <w:t xml:space="preserve"> de</w:t>
      </w:r>
      <w:r w:rsidRPr="00231B76">
        <w:rPr>
          <w:lang w:val="es-ES_tradnl"/>
        </w:rPr>
        <w:t xml:space="preserve"> Aglow y </w:t>
      </w:r>
      <w:r w:rsidR="00762609">
        <w:rPr>
          <w:lang w:val="es-ES_tradnl"/>
        </w:rPr>
        <w:t xml:space="preserve">que </w:t>
      </w:r>
      <w:r w:rsidRPr="00231B76">
        <w:rPr>
          <w:lang w:val="es-ES_tradnl"/>
        </w:rPr>
        <w:t>apoyen en cualquier área en donde haya necesidad de hacerlo.</w:t>
      </w:r>
    </w:p>
    <w:p w:rsidR="00BD2D95" w:rsidRPr="00231B76" w:rsidRDefault="00BD2D95" w:rsidP="00BD286B">
      <w:pPr>
        <w:rPr>
          <w:lang w:val="es-ES_tradnl"/>
        </w:rPr>
      </w:pPr>
      <w:r w:rsidRPr="00231B76">
        <w:rPr>
          <w:lang w:val="es-ES_tradnl"/>
        </w:rPr>
        <w:t>Un ayudante en el ministerio</w:t>
      </w:r>
      <w:r w:rsidR="00D63C8C">
        <w:rPr>
          <w:lang w:val="es-ES_tradnl"/>
        </w:rPr>
        <w:t xml:space="preserve"> de</w:t>
      </w:r>
      <w:r w:rsidRPr="00231B76">
        <w:rPr>
          <w:lang w:val="es-ES_tradnl"/>
        </w:rPr>
        <w:t xml:space="preserve"> Aglow puede trabajar en áreas como,</w:t>
      </w:r>
    </w:p>
    <w:p w:rsidR="00BD2D95" w:rsidRPr="00BD286B" w:rsidRDefault="00BD2D95" w:rsidP="00BD286B">
      <w:pPr>
        <w:pStyle w:val="Bullets"/>
      </w:pPr>
      <w:r w:rsidRPr="00BD286B">
        <w:t>ayudar en un comité (por ejemplo, comité del ministerio de prisiones, etc.)</w:t>
      </w:r>
    </w:p>
    <w:p w:rsidR="00BD2D95" w:rsidRPr="00BD286B" w:rsidRDefault="00BD2D95" w:rsidP="00BD286B">
      <w:pPr>
        <w:pStyle w:val="Bullets"/>
      </w:pPr>
      <w:r w:rsidRPr="00BD286B">
        <w:t>ayudar en maneras prácticas con las reuniones mensuales</w:t>
      </w:r>
    </w:p>
    <w:p w:rsidR="00BD2D95" w:rsidRPr="00BD286B" w:rsidRDefault="00BD2D95" w:rsidP="00BD286B">
      <w:pPr>
        <w:pStyle w:val="Bullets"/>
      </w:pPr>
      <w:r w:rsidRPr="00BD286B">
        <w:t xml:space="preserve">hacer los arreglos para brindar cuidado para niños </w:t>
      </w:r>
    </w:p>
    <w:p w:rsidR="00BD2D95" w:rsidRPr="00BD286B" w:rsidRDefault="00BD2D95" w:rsidP="00BD286B">
      <w:pPr>
        <w:pStyle w:val="Bullets"/>
      </w:pPr>
      <w:r w:rsidRPr="00BD286B">
        <w:t xml:space="preserve">ser anfitrión en las reuniones públicas (saludar a las personas que llegan y hacerlas sentir bienvenidas y “en casa”) </w:t>
      </w:r>
    </w:p>
    <w:p w:rsidR="00BD2D95" w:rsidRPr="00BD286B" w:rsidRDefault="00BD2D95" w:rsidP="00BD286B">
      <w:pPr>
        <w:pStyle w:val="Bullets"/>
      </w:pPr>
      <w:r w:rsidRPr="00BD286B">
        <w:t xml:space="preserve">ser anfitrión de un estudio bíblico y grupos de apoyo (abrir su hogar a quienes deseen reunirse). </w:t>
      </w:r>
    </w:p>
    <w:p w:rsidR="00BD2D95" w:rsidRPr="00BD286B" w:rsidRDefault="00BD2D95" w:rsidP="00BD286B">
      <w:pPr>
        <w:pStyle w:val="smtitles"/>
      </w:pPr>
      <w:r w:rsidRPr="00BD286B">
        <w:t xml:space="preserve">Un ayudante puede </w:t>
      </w:r>
    </w:p>
    <w:p w:rsidR="00BD2D95" w:rsidRPr="00BD286B" w:rsidRDefault="00BD2D95" w:rsidP="00BD286B">
      <w:pPr>
        <w:pStyle w:val="Bullets"/>
      </w:pPr>
      <w:r w:rsidRPr="00BD286B">
        <w:t>ser voluntario o ser contactado por la junta ejecutiva (un integrante como portavoz) o por un coordinador de ministerio (para solicitar que ayude en un comité).</w:t>
      </w:r>
    </w:p>
    <w:p w:rsidR="00BD2D95" w:rsidRPr="00BD286B" w:rsidRDefault="00BD2D95" w:rsidP="00BD286B">
      <w:pPr>
        <w:pStyle w:val="Bullets"/>
      </w:pPr>
      <w:r w:rsidRPr="00BD286B">
        <w:t>aceptar ayudar en cierta área pero no se le requiere que asista a las capacitaciones o a las reuniones de la junta.</w:t>
      </w:r>
    </w:p>
    <w:p w:rsidR="00BD2D95" w:rsidRPr="00BD286B" w:rsidRDefault="00BD2D95" w:rsidP="00BD286B">
      <w:pPr>
        <w:pStyle w:val="Bullets"/>
      </w:pPr>
      <w:r w:rsidRPr="00BD286B">
        <w:t xml:space="preserve">no hacer un compromiso </w:t>
      </w:r>
      <w:r w:rsidR="00BB1961">
        <w:t>definitivo de tiempo, pero debe ser confiable</w:t>
      </w:r>
      <w:r w:rsidRPr="00BD286B">
        <w:t xml:space="preserve"> y mantener una buena comunicación con su coordinador de ministerio.</w:t>
      </w:r>
    </w:p>
    <w:p w:rsidR="00BD2D95" w:rsidRPr="00BD286B" w:rsidRDefault="00BD2D95" w:rsidP="00BD286B">
      <w:pPr>
        <w:pStyle w:val="Bullets"/>
      </w:pPr>
      <w:r w:rsidRPr="00BD286B">
        <w:t>no cumplir con todos los requisitos esperados de un coordinador de ministerio o integrante de la junta ejecutiva, por lo que es un rol ideal para una persona que quiere servir en Aglow pero no ha sido bautizada todavía en el Espíritu Santo con la evidencia de hablar en lenguas.</w:t>
      </w:r>
    </w:p>
    <w:p w:rsidR="00BD2D95" w:rsidRPr="00231B76" w:rsidRDefault="00BD2D95" w:rsidP="00BD286B">
      <w:pPr>
        <w:rPr>
          <w:lang w:val="es-ES_tradnl"/>
        </w:rPr>
      </w:pPr>
      <w:r w:rsidRPr="00231B76">
        <w:rPr>
          <w:lang w:val="es-ES_tradnl"/>
        </w:rPr>
        <w:t xml:space="preserve">Aglow siempre le ha dado la bienvenida a las personas que ayudan al ministerio de diferentes maneras; sin estos </w:t>
      </w:r>
      <w:r w:rsidR="00762609">
        <w:rPr>
          <w:lang w:val="es-ES_tradnl"/>
        </w:rPr>
        <w:t>colabora</w:t>
      </w:r>
      <w:r w:rsidRPr="00231B76">
        <w:rPr>
          <w:lang w:val="es-ES_tradnl"/>
        </w:rPr>
        <w:t xml:space="preserve">dores, el ministerio no podría convertirse en todo lo que Dios tiene en Su corazón. Estos fieles </w:t>
      </w:r>
      <w:r w:rsidR="00897101">
        <w:rPr>
          <w:lang w:val="es-ES_tradnl"/>
        </w:rPr>
        <w:t>colaboradores</w:t>
      </w:r>
      <w:r w:rsidRPr="00231B76">
        <w:rPr>
          <w:lang w:val="es-ES_tradnl"/>
        </w:rPr>
        <w:t xml:space="preserve"> deben ser reconocidos y valorados todas las veces que sea posible hacerlo.</w:t>
      </w:r>
    </w:p>
    <w:p w:rsidR="00BD2D95" w:rsidRPr="0011461A" w:rsidRDefault="00BD2D95" w:rsidP="00BD2D95">
      <w:pPr>
        <w:spacing w:before="240"/>
        <w:rPr>
          <w:sz w:val="2"/>
          <w:szCs w:val="2"/>
          <w:lang w:val="es-ES_tradnl"/>
        </w:rPr>
      </w:pPr>
      <w:r w:rsidRPr="00231B76">
        <w:rPr>
          <w:szCs w:val="24"/>
          <w:lang w:val="es-ES_tradnl"/>
        </w:rPr>
        <w:br w:type="page"/>
      </w:r>
    </w:p>
    <w:p w:rsidR="00BD2D95" w:rsidRPr="0011461A" w:rsidRDefault="00BD2D95" w:rsidP="00BD2D95">
      <w:pPr>
        <w:spacing w:before="0" w:after="0"/>
        <w:rPr>
          <w:sz w:val="2"/>
          <w:szCs w:val="2"/>
          <w:lang w:val="es-ES_tradnl"/>
        </w:rPr>
        <w:sectPr w:rsidR="00BD2D95" w:rsidRPr="0011461A" w:rsidSect="00152B71">
          <w:footerReference w:type="default" r:id="rId35"/>
          <w:footerReference w:type="first" r:id="rId36"/>
          <w:type w:val="continuous"/>
          <w:pgSz w:w="11907" w:h="16839" w:code="9"/>
          <w:pgMar w:top="1152" w:right="1152" w:bottom="720" w:left="1152" w:header="720" w:footer="432" w:gutter="0"/>
          <w:cols w:space="720"/>
          <w:titlePg/>
          <w:docGrid w:linePitch="326"/>
        </w:sectPr>
      </w:pPr>
    </w:p>
    <w:p w:rsidR="00BD2D95" w:rsidRPr="00231B76" w:rsidRDefault="00F60A63" w:rsidP="00406F18">
      <w:pPr>
        <w:pStyle w:val="FrontHeads"/>
      </w:pPr>
      <w:bookmarkStart w:id="183" w:name="_Toc410313026"/>
      <w:bookmarkStart w:id="184" w:name="_Toc410313126"/>
      <w:bookmarkStart w:id="185" w:name="_Toc411329561"/>
      <w:bookmarkStart w:id="186" w:name="_Toc133502846"/>
      <w:r>
        <w:lastRenderedPageBreak/>
        <w:t>Los ministerios para grupos l</w:t>
      </w:r>
      <w:r w:rsidR="00BD2D95" w:rsidRPr="00231B76">
        <w:t>ocales</w:t>
      </w:r>
      <w:bookmarkEnd w:id="183"/>
      <w:bookmarkEnd w:id="184"/>
      <w:bookmarkEnd w:id="185"/>
      <w:bookmarkEnd w:id="186"/>
    </w:p>
    <w:p w:rsidR="00BD2D95" w:rsidRPr="00406F18" w:rsidRDefault="00BD2D95" w:rsidP="003E7FF7">
      <w:pPr>
        <w:pStyle w:val="Heading3"/>
      </w:pPr>
      <w:bookmarkStart w:id="187" w:name="_Toc410313027"/>
      <w:bookmarkStart w:id="188" w:name="_Toc410313127"/>
      <w:bookmarkStart w:id="189" w:name="_Toc411329562"/>
      <w:bookmarkStart w:id="190" w:name="_Toc133502847"/>
      <w:r w:rsidRPr="00406F18">
        <w:t xml:space="preserve">Cómo iniciar un ministerio </w:t>
      </w:r>
      <w:r w:rsidR="002841B6">
        <w:t xml:space="preserve">de </w:t>
      </w:r>
      <w:r w:rsidRPr="00406F18">
        <w:t>Aglow desde un grupo local</w:t>
      </w:r>
      <w:bookmarkEnd w:id="187"/>
      <w:bookmarkEnd w:id="188"/>
      <w:bookmarkEnd w:id="189"/>
      <w:bookmarkEnd w:id="190"/>
    </w:p>
    <w:p w:rsidR="00BD2D95" w:rsidRPr="00231B76" w:rsidRDefault="00BD2D95" w:rsidP="00406F18">
      <w:pPr>
        <w:ind w:left="-180"/>
        <w:rPr>
          <w:lang w:val="es-ES_tradnl"/>
        </w:rPr>
      </w:pPr>
      <w:r w:rsidRPr="00231B76">
        <w:rPr>
          <w:lang w:val="es-ES_tradnl"/>
        </w:rPr>
        <w:t xml:space="preserve">Los ministerios </w:t>
      </w:r>
      <w:r w:rsidR="002841B6">
        <w:rPr>
          <w:lang w:val="es-ES_tradnl"/>
        </w:rPr>
        <w:t xml:space="preserve">de </w:t>
      </w:r>
      <w:r w:rsidRPr="00231B76">
        <w:rPr>
          <w:lang w:val="es-ES_tradnl"/>
        </w:rPr>
        <w:t>Aglow derramarán el amor de Dios po</w:t>
      </w:r>
      <w:r w:rsidR="00F60A63">
        <w:rPr>
          <w:lang w:val="es-ES_tradnl"/>
        </w:rPr>
        <w:t>rque dependemos de que Él nos dé</w:t>
      </w:r>
      <w:r w:rsidRPr="00231B76">
        <w:rPr>
          <w:lang w:val="es-ES_tradnl"/>
        </w:rPr>
        <w:t xml:space="preserve"> el </w:t>
      </w:r>
      <w:r w:rsidRPr="00231B76">
        <w:rPr>
          <w:i/>
          <w:lang w:val="es-ES_tradnl"/>
        </w:rPr>
        <w:t>deseo y el plan</w:t>
      </w:r>
      <w:r w:rsidRPr="00231B76">
        <w:rPr>
          <w:lang w:val="es-ES_tradnl"/>
        </w:rPr>
        <w:t xml:space="preserve"> para ministrar ese amor a los demás. Una </w:t>
      </w:r>
      <w:r w:rsidR="0037474B" w:rsidRPr="00231B76">
        <w:rPr>
          <w:lang w:val="es-ES_tradnl"/>
        </w:rPr>
        <w:t xml:space="preserve">vez </w:t>
      </w:r>
      <w:r w:rsidR="0037474B">
        <w:rPr>
          <w:lang w:val="es-ES_tradnl"/>
        </w:rPr>
        <w:t xml:space="preserve">que </w:t>
      </w:r>
      <w:r w:rsidRPr="00231B76">
        <w:rPr>
          <w:lang w:val="es-ES_tradnl"/>
        </w:rPr>
        <w:t xml:space="preserve">Dios nos da el deseo de ayudar a otros de cierta manera, Él comienza a dirigirnos paso a paso en ese plan que tiene en mente. No sabemos necesariamente en dónde inicia el ministerio, pero damos los primeros pasos en fe. </w:t>
      </w:r>
    </w:p>
    <w:p w:rsidR="00BD2D95" w:rsidRPr="00231B76" w:rsidRDefault="00BD2D95" w:rsidP="003E7FF7">
      <w:pPr>
        <w:pStyle w:val="Heading3"/>
        <w:rPr>
          <w:rStyle w:val="IntenseReference"/>
          <w:b w:val="0"/>
          <w:smallCaps w:val="0"/>
          <w:spacing w:val="0"/>
        </w:rPr>
      </w:pPr>
      <w:bookmarkStart w:id="191" w:name="_Toc411329563"/>
      <w:bookmarkStart w:id="192" w:name="_Toc133502848"/>
      <w:r w:rsidRPr="00231B76">
        <w:rPr>
          <w:rStyle w:val="IntenseReference"/>
          <w:spacing w:val="0"/>
        </w:rPr>
        <w:t>¿</w:t>
      </w:r>
      <w:r w:rsidRPr="00406F18">
        <w:t>Cuáles ministerios hay?</w:t>
      </w:r>
      <w:bookmarkEnd w:id="191"/>
      <w:bookmarkEnd w:id="192"/>
    </w:p>
    <w:p w:rsidR="00BD2D95" w:rsidRPr="00231B76" w:rsidRDefault="00BD2D95" w:rsidP="00406F18">
      <w:pPr>
        <w:rPr>
          <w:lang w:val="es-ES_tradnl"/>
        </w:rPr>
      </w:pPr>
      <w:r w:rsidRPr="00231B76">
        <w:rPr>
          <w:lang w:val="es-ES_tradnl"/>
        </w:rPr>
        <w:t>Hay una gran variedad de necesidades en todas las comunidades hoy en día, por lo que hay igual cantidad de posibilidades de ministerios. A continuación</w:t>
      </w:r>
      <w:r w:rsidR="00AA13AA">
        <w:rPr>
          <w:lang w:val="es-ES_tradnl"/>
        </w:rPr>
        <w:t>,</w:t>
      </w:r>
      <w:r w:rsidRPr="00231B76">
        <w:rPr>
          <w:lang w:val="es-ES_tradnl"/>
        </w:rPr>
        <w:t xml:space="preserve"> una lista de los ministerios que son parte de los </w:t>
      </w:r>
      <w:r w:rsidR="00440C44">
        <w:rPr>
          <w:lang w:val="es-ES_tradnl"/>
        </w:rPr>
        <w:t>grupos de Aglow</w:t>
      </w:r>
      <w:r w:rsidRPr="00231B76">
        <w:rPr>
          <w:lang w:val="es-ES_tradnl"/>
        </w:rPr>
        <w:t xml:space="preserve"> en el mundo.</w:t>
      </w:r>
    </w:p>
    <w:p w:rsidR="00BD2D95" w:rsidRPr="00231B76" w:rsidRDefault="00BD2D95" w:rsidP="00406F18">
      <w:pPr>
        <w:rPr>
          <w:lang w:val="es-ES_tradnl"/>
        </w:rPr>
      </w:pPr>
      <w:r w:rsidRPr="00231B76">
        <w:rPr>
          <w:lang w:val="es-ES_tradnl"/>
        </w:rPr>
        <w:t xml:space="preserve">Dentro del grupo </w:t>
      </w:r>
      <w:r w:rsidR="002841B6">
        <w:rPr>
          <w:lang w:val="es-ES_tradnl"/>
        </w:rPr>
        <w:t xml:space="preserve">de </w:t>
      </w:r>
      <w:r w:rsidRPr="00231B76">
        <w:rPr>
          <w:lang w:val="es-ES_tradnl"/>
        </w:rPr>
        <w:t>Aglow mismo está la posibilidad de ministrar como...</w:t>
      </w:r>
    </w:p>
    <w:p w:rsidR="00BD2D95" w:rsidRPr="00406F18" w:rsidRDefault="00EA52C0" w:rsidP="00406F18">
      <w:pPr>
        <w:pStyle w:val="Bullets"/>
      </w:pPr>
      <w:r>
        <w:t>anfitrión</w:t>
      </w:r>
      <w:r w:rsidR="00BD2D95" w:rsidRPr="00406F18">
        <w:t xml:space="preserve"> </w:t>
      </w:r>
    </w:p>
    <w:p w:rsidR="00BD2D95" w:rsidRPr="00406F18" w:rsidRDefault="00BD2D95" w:rsidP="00406F18">
      <w:pPr>
        <w:pStyle w:val="Bullets"/>
      </w:pPr>
      <w:r w:rsidRPr="00406F18">
        <w:t>coordinador de decoraciones o refrigerio</w:t>
      </w:r>
      <w:r w:rsidR="00E86592">
        <w:t xml:space="preserve"> </w:t>
      </w:r>
    </w:p>
    <w:p w:rsidR="00BD2D95" w:rsidRPr="00406F18" w:rsidRDefault="00BD2D95" w:rsidP="00406F18">
      <w:pPr>
        <w:pStyle w:val="Bullets"/>
      </w:pPr>
      <w:r w:rsidRPr="00406F18">
        <w:t xml:space="preserve">líder de alabanza y adoración </w:t>
      </w:r>
    </w:p>
    <w:p w:rsidR="00BD2D95" w:rsidRPr="00406F18" w:rsidRDefault="00BD2D95" w:rsidP="00406F18">
      <w:pPr>
        <w:pStyle w:val="Bullets"/>
      </w:pPr>
      <w:r w:rsidRPr="00406F18">
        <w:t xml:space="preserve">acompañante en la adoración </w:t>
      </w:r>
    </w:p>
    <w:p w:rsidR="00BD2D95" w:rsidRPr="00406F18" w:rsidRDefault="00BD2D95" w:rsidP="00406F18">
      <w:pPr>
        <w:pStyle w:val="Bullets"/>
      </w:pPr>
      <w:r w:rsidRPr="00406F18">
        <w:t xml:space="preserve">persona a cargo de las publicaciones </w:t>
      </w:r>
    </w:p>
    <w:p w:rsidR="00BD2D95" w:rsidRPr="00406F18" w:rsidRDefault="00BD2D95" w:rsidP="00406F18">
      <w:pPr>
        <w:pStyle w:val="Bullets"/>
      </w:pPr>
      <w:r w:rsidRPr="00406F18">
        <w:t>encargado de publicidad</w:t>
      </w:r>
    </w:p>
    <w:p w:rsidR="00BD2D95" w:rsidRPr="00406F18" w:rsidRDefault="00BD2D95" w:rsidP="00406F18">
      <w:pPr>
        <w:pStyle w:val="Bullets"/>
      </w:pPr>
      <w:r w:rsidRPr="00406F18">
        <w:t xml:space="preserve">líder de estudio bíblico </w:t>
      </w:r>
    </w:p>
    <w:p w:rsidR="00BD2D95" w:rsidRPr="00406F18" w:rsidRDefault="00BD2D95" w:rsidP="00406F18">
      <w:pPr>
        <w:pStyle w:val="Bullets"/>
      </w:pPr>
      <w:r w:rsidRPr="00406F18">
        <w:t>líder del grupo de oración</w:t>
      </w:r>
      <w:r w:rsidR="00E86592">
        <w:t xml:space="preserve"> </w:t>
      </w:r>
    </w:p>
    <w:p w:rsidR="00BD2D95" w:rsidRPr="00231B76" w:rsidRDefault="00BD2D95" w:rsidP="00406F18">
      <w:pPr>
        <w:rPr>
          <w:lang w:val="es-ES_tradnl"/>
        </w:rPr>
      </w:pPr>
      <w:r w:rsidRPr="00231B76">
        <w:rPr>
          <w:lang w:val="es-ES_tradnl"/>
        </w:rPr>
        <w:t>Hay otros ministerios que van más allá de la comunión y tocan a las personas en la comunidad, por</w:t>
      </w:r>
      <w:r w:rsidR="00406F18">
        <w:rPr>
          <w:lang w:val="es-ES_tradnl"/>
        </w:rPr>
        <w:t xml:space="preserve"> ejemplo...</w:t>
      </w:r>
    </w:p>
    <w:p w:rsidR="00BD2D95" w:rsidRPr="00406F18" w:rsidRDefault="00BD2D95" w:rsidP="00406F18">
      <w:pPr>
        <w:pStyle w:val="Bullets"/>
      </w:pPr>
      <w:r w:rsidRPr="00406F18">
        <w:t>ministración a niños</w:t>
      </w:r>
    </w:p>
    <w:p w:rsidR="00BD2D95" w:rsidRPr="00406F18" w:rsidRDefault="00BD2D95" w:rsidP="00406F18">
      <w:pPr>
        <w:pStyle w:val="Bullets"/>
      </w:pPr>
      <w:r w:rsidRPr="00406F18">
        <w:t xml:space="preserve">ministración a las generaciones </w:t>
      </w:r>
    </w:p>
    <w:p w:rsidR="00BD2D95" w:rsidRPr="00406F18" w:rsidRDefault="00BD2D95" w:rsidP="00406F18">
      <w:pPr>
        <w:pStyle w:val="Bullets"/>
      </w:pPr>
      <w:r w:rsidRPr="00406F18">
        <w:t>ministración a los ancianos</w:t>
      </w:r>
    </w:p>
    <w:p w:rsidR="00BD2D95" w:rsidRPr="00406F18" w:rsidRDefault="00BD2D95" w:rsidP="00406F18">
      <w:pPr>
        <w:pStyle w:val="Bullets"/>
      </w:pPr>
      <w:r w:rsidRPr="00406F18">
        <w:t>ministración en hospitales</w:t>
      </w:r>
    </w:p>
    <w:p w:rsidR="00BD2D95" w:rsidRPr="00406F18" w:rsidRDefault="00BD2D95" w:rsidP="00406F18">
      <w:pPr>
        <w:pStyle w:val="Bullets"/>
      </w:pPr>
      <w:r w:rsidRPr="00406F18">
        <w:t>ministración en prisiones o cárceles</w:t>
      </w:r>
    </w:p>
    <w:p w:rsidR="00BD2D95" w:rsidRPr="00406F18" w:rsidRDefault="00BD2D95" w:rsidP="00406F18">
      <w:pPr>
        <w:pStyle w:val="Bullets"/>
      </w:pPr>
      <w:r w:rsidRPr="00406F18">
        <w:t xml:space="preserve">contra la trata </w:t>
      </w:r>
      <w:r w:rsidR="00C94F9A">
        <w:t xml:space="preserve">y tráfico </w:t>
      </w:r>
      <w:r w:rsidRPr="00406F18">
        <w:t>de personas –</w:t>
      </w:r>
      <w:r w:rsidR="00C94F9A">
        <w:t xml:space="preserve"> </w:t>
      </w:r>
      <w:r w:rsidRPr="00406F18">
        <w:t xml:space="preserve">para más información, visite el sitio web de Aglow. </w:t>
      </w:r>
    </w:p>
    <w:p w:rsidR="00BD2D95" w:rsidRPr="00231B76" w:rsidRDefault="00EA52C0" w:rsidP="00406F18">
      <w:pPr>
        <w:rPr>
          <w:lang w:val="es-ES_tradnl"/>
        </w:rPr>
      </w:pPr>
      <w:r>
        <w:rPr>
          <w:lang w:val="es-ES_tradnl"/>
        </w:rPr>
        <w:t>Además de</w:t>
      </w:r>
      <w:r w:rsidR="00BD2D95" w:rsidRPr="00231B76">
        <w:rPr>
          <w:lang w:val="es-ES_tradnl"/>
        </w:rPr>
        <w:t xml:space="preserve"> estos, hemos escuchado que hay ministerios que se extienden a las prostitutas y madres solteras, así como </w:t>
      </w:r>
      <w:r w:rsidR="00BD2D95">
        <w:rPr>
          <w:lang w:val="es-ES_tradnl"/>
        </w:rPr>
        <w:t>también</w:t>
      </w:r>
      <w:r w:rsidR="00BD2D95" w:rsidRPr="00231B76">
        <w:rPr>
          <w:lang w:val="es-ES_tradnl"/>
        </w:rPr>
        <w:t xml:space="preserve"> muchas otras maneras muy creativas de alimentar y vestir al pobre. Alcanzar a los grupos étnicos y ayudar a personas indígenas también es una demostración del poderoso amor y compasión de Dios. </w:t>
      </w:r>
      <w:r w:rsidR="00BD2D95" w:rsidRPr="00231B76">
        <w:rPr>
          <w:i/>
          <w:lang w:val="es-ES_tradnl"/>
        </w:rPr>
        <w:t xml:space="preserve">Si hay una necesidad en su área, entonces existe el potencial para un ministerio </w:t>
      </w:r>
      <w:r w:rsidR="002841B6">
        <w:rPr>
          <w:i/>
          <w:lang w:val="es-ES_tradnl"/>
        </w:rPr>
        <w:t xml:space="preserve">de </w:t>
      </w:r>
      <w:r w:rsidR="00BD2D95" w:rsidRPr="00231B76">
        <w:rPr>
          <w:i/>
          <w:lang w:val="es-ES_tradnl"/>
        </w:rPr>
        <w:t>Aglow</w:t>
      </w:r>
      <w:r w:rsidR="00BD2D95" w:rsidRPr="00231B76">
        <w:rPr>
          <w:lang w:val="es-ES_tradnl"/>
        </w:rPr>
        <w:t>.</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szCs w:val="24"/>
          <w:lang w:val="es-ES_tradnl"/>
        </w:rPr>
      </w:pPr>
      <w:r w:rsidRPr="00231B76">
        <w:rPr>
          <w:rStyle w:val="Strong"/>
          <w:lang w:val="es-ES_tradnl"/>
        </w:rPr>
        <w:t>Nota:</w:t>
      </w:r>
      <w:r w:rsidRPr="00231B76">
        <w:rPr>
          <w:szCs w:val="24"/>
          <w:lang w:val="es-ES_tradnl"/>
        </w:rPr>
        <w:t xml:space="preserve"> Es mejor que los hombres ministren a los hombres y que las mujeres ministren a las mujeres. </w:t>
      </w:r>
    </w:p>
    <w:p w:rsidR="00BD2D95" w:rsidRPr="00231B76" w:rsidRDefault="00106736" w:rsidP="003E7FF7">
      <w:pPr>
        <w:pStyle w:val="Heading3"/>
      </w:pPr>
      <w:bookmarkStart w:id="193" w:name="_Toc410313028"/>
      <w:bookmarkStart w:id="194" w:name="_Toc410313128"/>
      <w:bookmarkStart w:id="195" w:name="_Toc411329564"/>
      <w:r>
        <w:br w:type="page"/>
      </w:r>
      <w:bookmarkStart w:id="196" w:name="_Toc133502849"/>
      <w:r w:rsidR="00BD2D95" w:rsidRPr="00231B76">
        <w:lastRenderedPageBreak/>
        <w:t>¿</w:t>
      </w:r>
      <w:r w:rsidR="00C94F9A">
        <w:t>Quién supervisa a un m</w:t>
      </w:r>
      <w:r w:rsidR="00BD2D95" w:rsidRPr="00406F18">
        <w:t xml:space="preserve">inisterio </w:t>
      </w:r>
      <w:r w:rsidR="002841B6">
        <w:t xml:space="preserve">de </w:t>
      </w:r>
      <w:r w:rsidR="00BD2D95" w:rsidRPr="00406F18">
        <w:t>Aglow?</w:t>
      </w:r>
      <w:bookmarkEnd w:id="196"/>
      <w:r w:rsidR="00E86592">
        <w:t xml:space="preserve"> </w:t>
      </w:r>
      <w:bookmarkEnd w:id="193"/>
      <w:bookmarkEnd w:id="194"/>
      <w:bookmarkEnd w:id="195"/>
    </w:p>
    <w:p w:rsidR="00BD2D95" w:rsidRPr="00231B76" w:rsidRDefault="00BD2D95" w:rsidP="00406F18">
      <w:pPr>
        <w:rPr>
          <w:lang w:val="es-ES_tradnl"/>
        </w:rPr>
      </w:pPr>
      <w:r w:rsidRPr="00231B76">
        <w:rPr>
          <w:lang w:val="es-ES_tradnl"/>
        </w:rPr>
        <w:t>Si Dios le da la visión para un ministerio, Él probablemente desea</w:t>
      </w:r>
      <w:r>
        <w:rPr>
          <w:lang w:val="es-ES_tradnl"/>
        </w:rPr>
        <w:t xml:space="preserve"> que usted esté involucrado en el</w:t>
      </w:r>
      <w:r w:rsidRPr="00231B76">
        <w:rPr>
          <w:lang w:val="es-ES_tradnl"/>
        </w:rPr>
        <w:t>l</w:t>
      </w:r>
      <w:r>
        <w:rPr>
          <w:lang w:val="es-ES_tradnl"/>
        </w:rPr>
        <w:t>o</w:t>
      </w:r>
      <w:r w:rsidRPr="00231B76">
        <w:rPr>
          <w:lang w:val="es-ES_tradnl"/>
        </w:rPr>
        <w:t xml:space="preserve">. Si tiene un ministerio en su corazón, </w:t>
      </w:r>
      <w:r>
        <w:rPr>
          <w:lang w:val="es-ES_tradnl"/>
        </w:rPr>
        <w:t>platique</w:t>
      </w:r>
      <w:r w:rsidRPr="00231B76">
        <w:rPr>
          <w:lang w:val="es-ES_tradnl"/>
        </w:rPr>
        <w:t xml:space="preserve"> con la junta ejecutiva</w:t>
      </w:r>
      <w:r w:rsidR="002841B6">
        <w:rPr>
          <w:lang w:val="es-ES_tradnl"/>
        </w:rPr>
        <w:t xml:space="preserve"> de</w:t>
      </w:r>
      <w:r w:rsidRPr="00231B76">
        <w:rPr>
          <w:lang w:val="es-ES_tradnl"/>
        </w:rPr>
        <w:t xml:space="preserve"> Aglow. Puede ser que un integrante </w:t>
      </w:r>
      <w:r w:rsidR="00091A46">
        <w:rPr>
          <w:lang w:val="es-ES_tradnl"/>
        </w:rPr>
        <w:t>d</w:t>
      </w:r>
      <w:r w:rsidRPr="00231B76">
        <w:rPr>
          <w:lang w:val="es-ES_tradnl"/>
        </w:rPr>
        <w:t>e la junta ejecutiva supervise al ministerio en el inicio, o tal vez usted o alguien más en el grupo pueda servir como coordinador para el ministerio.</w:t>
      </w:r>
    </w:p>
    <w:p w:rsidR="00BD2D95" w:rsidRPr="00231B76" w:rsidRDefault="00BD2D95" w:rsidP="003E7FF7">
      <w:pPr>
        <w:pStyle w:val="Heading3"/>
      </w:pPr>
      <w:bookmarkStart w:id="197" w:name="_Toc411329565"/>
      <w:bookmarkStart w:id="198" w:name="_Toc133502850"/>
      <w:r w:rsidRPr="00406F18">
        <w:t>¿Deberíamos contarles a otros acerca de nuestros ministerios</w:t>
      </w:r>
      <w:r w:rsidRPr="00231B76">
        <w:t>?</w:t>
      </w:r>
      <w:bookmarkEnd w:id="198"/>
      <w:r w:rsidRPr="00231B76">
        <w:t xml:space="preserve"> </w:t>
      </w:r>
      <w:bookmarkEnd w:id="197"/>
    </w:p>
    <w:p w:rsidR="00BD2D95" w:rsidRPr="00231B76" w:rsidRDefault="00BD2D95" w:rsidP="00406F18">
      <w:pPr>
        <w:rPr>
          <w:lang w:val="es-ES_tradnl"/>
        </w:rPr>
      </w:pPr>
      <w:r w:rsidRPr="00231B76">
        <w:rPr>
          <w:lang w:val="es-ES_tradnl"/>
        </w:rPr>
        <w:t xml:space="preserve">Cada ministerio será singular y diseñado para adaptarse a las necesidades de un tipo específico de personas y a las habilidades y </w:t>
      </w:r>
      <w:r w:rsidR="00436EFD">
        <w:rPr>
          <w:lang w:val="es-ES_tradnl"/>
        </w:rPr>
        <w:t xml:space="preserve">al </w:t>
      </w:r>
      <w:r w:rsidRPr="00231B76">
        <w:rPr>
          <w:lang w:val="es-ES_tradnl"/>
        </w:rPr>
        <w:t xml:space="preserve">tiempo de los líderes. Lo que sea que Dios les guíe a hacer para llevar el amor de Dios a su comunidad es significativo y digno de compartirse con otros. Sus historias les darán ideas a los demás de cómo extenderse a su comunidad y que así todos capten el alcance del ministerio </w:t>
      </w:r>
      <w:r w:rsidR="002841B6">
        <w:rPr>
          <w:lang w:val="es-ES_tradnl"/>
        </w:rPr>
        <w:t>de Aglow</w:t>
      </w:r>
      <w:r w:rsidRPr="00231B76">
        <w:rPr>
          <w:lang w:val="es-ES_tradnl"/>
        </w:rPr>
        <w:t xml:space="preserve">. Semanalmente colgamos en el sitio web de Aglow historias interesantes e inspiradoras del ministerio </w:t>
      </w:r>
      <w:r w:rsidR="002841B6">
        <w:rPr>
          <w:lang w:val="es-ES_tradnl"/>
        </w:rPr>
        <w:t>de Aglow</w:t>
      </w:r>
      <w:r w:rsidRPr="00231B76">
        <w:rPr>
          <w:lang w:val="es-ES_tradnl"/>
        </w:rPr>
        <w:t xml:space="preserve">.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Por favor</w:t>
      </w:r>
      <w:r w:rsidR="00C94F9A">
        <w:rPr>
          <w:lang w:val="es-ES_tradnl"/>
        </w:rPr>
        <w:t>,</w:t>
      </w:r>
      <w:r w:rsidRPr="00231B76">
        <w:rPr>
          <w:lang w:val="es-ES_tradnl"/>
        </w:rPr>
        <w:t xml:space="preserve"> envíen todas las historias al liderazgo nacional </w:t>
      </w:r>
      <w:r w:rsidR="002841B6">
        <w:rPr>
          <w:lang w:val="es-ES_tradnl"/>
        </w:rPr>
        <w:t xml:space="preserve">de </w:t>
      </w:r>
      <w:r w:rsidRPr="00231B76">
        <w:rPr>
          <w:lang w:val="es-ES_tradnl"/>
        </w:rPr>
        <w:t xml:space="preserve">Aglow con el que se relacionan. Ellos nos lo enviarán a </w:t>
      </w:r>
      <w:r w:rsidR="00C9733E">
        <w:rPr>
          <w:lang w:val="es-ES_tradnl"/>
        </w:rPr>
        <w:t>la Oficina Mundial</w:t>
      </w:r>
      <w:r w:rsidR="00C94F9A">
        <w:rPr>
          <w:lang w:val="es-ES_tradnl"/>
        </w:rPr>
        <w:t xml:space="preserve"> </w:t>
      </w:r>
      <w:r w:rsidRPr="00231B76">
        <w:rPr>
          <w:lang w:val="es-ES_tradnl"/>
        </w:rPr>
        <w:t xml:space="preserve">– Departamento de Relaciones Internacionales. </w:t>
      </w:r>
    </w:p>
    <w:p w:rsidR="00CE5F69" w:rsidRPr="00231B76" w:rsidRDefault="00CE5F69" w:rsidP="00CE5F69">
      <w:pPr>
        <w:pBdr>
          <w:top w:val="single" w:sz="8" w:space="5" w:color="BD5426" w:shadow="1"/>
          <w:left w:val="single" w:sz="8" w:space="5" w:color="BD5426" w:shadow="1"/>
          <w:bottom w:val="single" w:sz="8" w:space="5" w:color="BD5426" w:shadow="1"/>
          <w:right w:val="single" w:sz="8" w:space="5" w:color="BD5426" w:shadow="1"/>
        </w:pBdr>
        <w:rPr>
          <w:szCs w:val="24"/>
          <w:lang w:val="es-ES_tradnl"/>
        </w:rPr>
        <w:sectPr w:rsidR="00CE5F69" w:rsidRPr="00231B76" w:rsidSect="00152B71">
          <w:headerReference w:type="default" r:id="rId37"/>
          <w:type w:val="continuous"/>
          <w:pgSz w:w="11907" w:h="16839" w:code="9"/>
          <w:pgMar w:top="1152" w:right="1152" w:bottom="720" w:left="1152" w:header="720" w:footer="432" w:gutter="0"/>
          <w:cols w:space="720"/>
          <w:titlePg/>
          <w:docGrid w:linePitch="326"/>
        </w:sectPr>
      </w:pPr>
    </w:p>
    <w:p w:rsidR="00BD2D95" w:rsidRPr="00231B76" w:rsidRDefault="00BD2D95" w:rsidP="00BD2D95">
      <w:pPr>
        <w:rPr>
          <w:szCs w:val="24"/>
          <w:lang w:val="es-ES_tradnl"/>
        </w:rPr>
      </w:pPr>
    </w:p>
    <w:p w:rsidR="00BD2D95" w:rsidRPr="00231B76" w:rsidRDefault="00BD2D95" w:rsidP="00BD2D95">
      <w:pPr>
        <w:spacing w:before="0" w:after="0"/>
        <w:rPr>
          <w:sz w:val="2"/>
          <w:szCs w:val="2"/>
          <w:lang w:val="es-ES_tradnl"/>
        </w:rPr>
        <w:sectPr w:rsidR="00BD2D95" w:rsidRPr="00231B76" w:rsidSect="00152B71">
          <w:type w:val="continuous"/>
          <w:pgSz w:w="11907" w:h="16839" w:code="9"/>
          <w:pgMar w:top="1152" w:right="1152" w:bottom="720" w:left="1152" w:header="720" w:footer="720" w:gutter="0"/>
          <w:cols w:space="720"/>
          <w:titlePg/>
          <w:docGrid w:linePitch="326"/>
        </w:sectPr>
      </w:pPr>
      <w:r w:rsidRPr="00231B76">
        <w:rPr>
          <w:szCs w:val="24"/>
          <w:lang w:val="es-ES_tradnl"/>
        </w:rPr>
        <w:br w:type="page"/>
      </w:r>
      <w:bookmarkStart w:id="199" w:name="_Toc410313029"/>
      <w:bookmarkStart w:id="200" w:name="_Toc410313129"/>
    </w:p>
    <w:p w:rsidR="00BD2D95" w:rsidRPr="00231B76" w:rsidRDefault="00BD2D95" w:rsidP="00406F18">
      <w:pPr>
        <w:pStyle w:val="FrontHeads"/>
      </w:pPr>
      <w:bookmarkStart w:id="201" w:name="_Toc133502851"/>
      <w:bookmarkEnd w:id="199"/>
      <w:bookmarkEnd w:id="200"/>
      <w:r w:rsidRPr="00231B76">
        <w:lastRenderedPageBreak/>
        <w:t xml:space="preserve">Los ministerios </w:t>
      </w:r>
      <w:r w:rsidR="002841B6">
        <w:t>de Aglow</w:t>
      </w:r>
      <w:r w:rsidRPr="00231B76">
        <w:t xml:space="preserve"> desde el grupo local</w:t>
      </w:r>
      <w:bookmarkEnd w:id="201"/>
    </w:p>
    <w:p w:rsidR="00BD2D95" w:rsidRPr="00231B76" w:rsidRDefault="00BD2D95" w:rsidP="00406F18">
      <w:pPr>
        <w:ind w:left="-180" w:right="-180"/>
        <w:rPr>
          <w:lang w:val="es-ES_tradnl"/>
        </w:rPr>
      </w:pPr>
      <w:r w:rsidRPr="00231B76">
        <w:rPr>
          <w:lang w:val="es-ES_tradnl"/>
        </w:rPr>
        <w:t xml:space="preserve">Los ministerios que se llevan a cabo en las reuniones </w:t>
      </w:r>
      <w:r w:rsidR="002841B6">
        <w:rPr>
          <w:lang w:val="es-ES_tradnl"/>
        </w:rPr>
        <w:t xml:space="preserve">de </w:t>
      </w:r>
      <w:r w:rsidRPr="00231B76">
        <w:rPr>
          <w:lang w:val="es-ES_tradnl"/>
        </w:rPr>
        <w:t xml:space="preserve">Aglow ayudan a hacer de la experiencia </w:t>
      </w:r>
      <w:r>
        <w:rPr>
          <w:lang w:val="es-ES_tradnl"/>
        </w:rPr>
        <w:t>una experiencia cálida</w:t>
      </w:r>
      <w:r w:rsidRPr="00231B76">
        <w:rPr>
          <w:lang w:val="es-ES_tradnl"/>
        </w:rPr>
        <w:t xml:space="preserve"> y </w:t>
      </w:r>
      <w:r>
        <w:rPr>
          <w:lang w:val="es-ES_tradnl"/>
        </w:rPr>
        <w:t>afectuosa</w:t>
      </w:r>
      <w:r w:rsidRPr="00231B76">
        <w:rPr>
          <w:lang w:val="es-ES_tradnl"/>
        </w:rPr>
        <w:t>. Cada uno de estos ministerios ayuda a crear una atmósfera llena de gozo y apoyo en donde</w:t>
      </w:r>
      <w:r>
        <w:rPr>
          <w:lang w:val="es-ES_tradnl"/>
        </w:rPr>
        <w:t xml:space="preserve"> quienes no son cristianos puede</w:t>
      </w:r>
      <w:r w:rsidRPr="00231B76">
        <w:rPr>
          <w:lang w:val="es-ES_tradnl"/>
        </w:rPr>
        <w:t>n encontrar a J</w:t>
      </w:r>
      <w:r>
        <w:rPr>
          <w:lang w:val="es-ES_tradnl"/>
        </w:rPr>
        <w:t>esucristo y los cristianos puede</w:t>
      </w:r>
      <w:r w:rsidRPr="00231B76">
        <w:rPr>
          <w:lang w:val="es-ES_tradnl"/>
        </w:rPr>
        <w:t>n disfrutar de la oportunidad de reunirse con otros y celebrar a Jesús.</w:t>
      </w:r>
    </w:p>
    <w:p w:rsidR="00BD2D95" w:rsidRPr="00231B76" w:rsidRDefault="00BD2D95" w:rsidP="00406F18">
      <w:pPr>
        <w:ind w:left="-180" w:right="-180"/>
        <w:rPr>
          <w:lang w:val="es-ES_tradnl"/>
        </w:rPr>
      </w:pPr>
      <w:r w:rsidRPr="00231B76">
        <w:rPr>
          <w:lang w:val="es-ES_tradnl"/>
        </w:rPr>
        <w:t xml:space="preserve">A </w:t>
      </w:r>
      <w:proofErr w:type="gramStart"/>
      <w:r w:rsidRPr="00231B76">
        <w:rPr>
          <w:lang w:val="es-ES_tradnl"/>
        </w:rPr>
        <w:t>continuación</w:t>
      </w:r>
      <w:proofErr w:type="gramEnd"/>
      <w:r w:rsidRPr="00231B76">
        <w:rPr>
          <w:lang w:val="es-ES_tradnl"/>
        </w:rPr>
        <w:t xml:space="preserve"> encontrarán áreas que los coordinadores de ministerio y sus comités querrán tener presentes:</w:t>
      </w:r>
    </w:p>
    <w:p w:rsidR="00BD2D95" w:rsidRPr="00231B76" w:rsidRDefault="00BD2D95" w:rsidP="003E7FF7">
      <w:pPr>
        <w:pStyle w:val="Heading3"/>
      </w:pPr>
      <w:bookmarkStart w:id="202" w:name="_Toc410313030"/>
      <w:bookmarkStart w:id="203" w:name="_Toc410313130"/>
      <w:bookmarkStart w:id="204" w:name="_Toc411329567"/>
      <w:bookmarkStart w:id="205" w:name="_Toc133502852"/>
      <w:r w:rsidRPr="00231B76">
        <w:t>Anfitrión/Cómo ser anfitrión</w:t>
      </w:r>
      <w:bookmarkEnd w:id="202"/>
      <w:bookmarkEnd w:id="203"/>
      <w:bookmarkEnd w:id="204"/>
      <w:bookmarkEnd w:id="205"/>
    </w:p>
    <w:p w:rsidR="00BD2D95" w:rsidRPr="00231B76" w:rsidRDefault="00BD2D95" w:rsidP="00406F18">
      <w:pPr>
        <w:ind w:left="-180" w:right="-180"/>
        <w:rPr>
          <w:lang w:val="es-ES_tradnl"/>
        </w:rPr>
      </w:pPr>
      <w:r w:rsidRPr="00406F18">
        <w:rPr>
          <w:i/>
          <w:lang w:val="es-ES_tradnl"/>
        </w:rPr>
        <w:t>El enfoque que debe tener el coordinador de anfitriones (hombres o mujeres) es</w:t>
      </w:r>
      <w:r w:rsidR="00C94F9A">
        <w:rPr>
          <w:i/>
          <w:lang w:val="es-ES_tradnl"/>
        </w:rPr>
        <w:t xml:space="preserve"> el de</w:t>
      </w:r>
      <w:r w:rsidRPr="00406F18">
        <w:rPr>
          <w:i/>
          <w:lang w:val="es-ES_tradnl"/>
        </w:rPr>
        <w:t xml:space="preserve"> crear un ambiente amigable y acogedor para quienes asistan a las reuniones, con especial atención para los nuevos visitantes y para aquellos que llegan solos a la reunión. </w:t>
      </w:r>
      <w:r w:rsidRPr="00231B76">
        <w:rPr>
          <w:lang w:val="es-ES_tradnl"/>
        </w:rPr>
        <w:t>El coordinador puede elegir y capacitar a otros anfitriones, según se requiera. Los anfit</w:t>
      </w:r>
      <w:r>
        <w:rPr>
          <w:lang w:val="es-ES_tradnl"/>
        </w:rPr>
        <w:t>riones debe</w:t>
      </w:r>
      <w:r w:rsidRPr="00231B76">
        <w:rPr>
          <w:lang w:val="es-ES_tradnl"/>
        </w:rPr>
        <w:t>n llegar temprano para ayudar con los arreglos del salón (rótulos, sillas, agua, etc.) y estar disponibles para ayudar a la junta ejecutiva</w:t>
      </w:r>
      <w:r w:rsidR="00C94F9A">
        <w:rPr>
          <w:lang w:val="es-ES_tradnl"/>
        </w:rPr>
        <w:t>,</w:t>
      </w:r>
      <w:r w:rsidRPr="00231B76">
        <w:rPr>
          <w:lang w:val="es-ES_tradnl"/>
        </w:rPr>
        <w:t xml:space="preserve"> según se requiera. </w:t>
      </w:r>
      <w:r>
        <w:rPr>
          <w:lang w:val="es-ES_tradnl"/>
        </w:rPr>
        <w:t>También se les puede pe</w:t>
      </w:r>
      <w:r w:rsidRPr="00231B76">
        <w:rPr>
          <w:lang w:val="es-ES_tradnl"/>
        </w:rPr>
        <w:t>d</w:t>
      </w:r>
      <w:r>
        <w:rPr>
          <w:lang w:val="es-ES_tradnl"/>
        </w:rPr>
        <w:t>i</w:t>
      </w:r>
      <w:r w:rsidRPr="00231B76">
        <w:rPr>
          <w:lang w:val="es-ES_tradnl"/>
        </w:rPr>
        <w:t>r que planeen y sirvan el refrigerio (o lo puede hacer el comité de decoraciones).</w:t>
      </w:r>
    </w:p>
    <w:p w:rsidR="00BD2D95" w:rsidRPr="00231B76" w:rsidRDefault="00BD2D95" w:rsidP="00406F18">
      <w:pPr>
        <w:ind w:left="-180" w:right="-180"/>
        <w:rPr>
          <w:lang w:val="es-ES_tradnl"/>
        </w:rPr>
      </w:pPr>
      <w:r w:rsidRPr="00231B76">
        <w:rPr>
          <w:lang w:val="es-ES_tradnl"/>
        </w:rPr>
        <w:t>El anfitrión es la primera person</w:t>
      </w:r>
      <w:r>
        <w:rPr>
          <w:lang w:val="es-ES_tradnl"/>
        </w:rPr>
        <w:t>a que la gente ve cuando asiste</w:t>
      </w:r>
      <w:r w:rsidRPr="00231B76">
        <w:rPr>
          <w:lang w:val="es-ES_tradnl"/>
        </w:rPr>
        <w:t xml:space="preserve"> a una reunión</w:t>
      </w:r>
      <w:r w:rsidR="002841B6">
        <w:rPr>
          <w:lang w:val="es-ES_tradnl"/>
        </w:rPr>
        <w:t xml:space="preserve"> de</w:t>
      </w:r>
      <w:r w:rsidRPr="00231B76">
        <w:rPr>
          <w:lang w:val="es-ES_tradnl"/>
        </w:rPr>
        <w:t xml:space="preserve"> Aglow. Su amor y amistad pueden hacer la diferencia en la vida de las personas. Deberían poder explicarles a los que visitan por primera vez de qué se trata Aglow y les pueden </w:t>
      </w:r>
      <w:r w:rsidR="00C94F9A">
        <w:rPr>
          <w:lang w:val="es-ES_tradnl"/>
        </w:rPr>
        <w:t>entregar</w:t>
      </w:r>
      <w:r w:rsidRPr="00231B76">
        <w:rPr>
          <w:lang w:val="es-ES_tradnl"/>
        </w:rPr>
        <w:t xml:space="preserve"> un folleto para que se familiaricen con el ministerio.</w:t>
      </w:r>
    </w:p>
    <w:p w:rsidR="00BD2D95" w:rsidRPr="00231B76" w:rsidRDefault="00BD2D95" w:rsidP="00406F18">
      <w:pPr>
        <w:ind w:left="-180" w:right="-180"/>
        <w:rPr>
          <w:lang w:val="es-ES_tradnl"/>
        </w:rPr>
      </w:pPr>
      <w:r w:rsidRPr="00231B76">
        <w:rPr>
          <w:lang w:val="es-ES_tradnl"/>
        </w:rPr>
        <w:t>Los anfitriones son hospitalarios y disfrutan de las demás personas, están dispuestos a servir en la junta y al grupo para que todos se sientan cómodos. Están atentos a las distracciones que se puedan dar y toman los pasos correspondientes de forma discreta. (Por favor, tomar nota de que la junta ejecutiva es responsable del fluir general de la reunión.) Se les puede pedir que lleven a cabo el seguimiento de una reunión pública con una llamada telefónica o que le pregunten al visitante si disfrutó de la reunión y que responda</w:t>
      </w:r>
      <w:r>
        <w:rPr>
          <w:lang w:val="es-ES_tradnl"/>
        </w:rPr>
        <w:t>n</w:t>
      </w:r>
      <w:r w:rsidRPr="00231B76">
        <w:rPr>
          <w:lang w:val="es-ES_tradnl"/>
        </w:rPr>
        <w:t xml:space="preserve"> las preguntas que el visitante pudiera tener (o bien, pueden hacerlo los integrantes de la junta ejecutiva). </w:t>
      </w:r>
    </w:p>
    <w:p w:rsidR="00BD2D95" w:rsidRPr="00231B76" w:rsidRDefault="00BD2D95" w:rsidP="003E7FF7">
      <w:pPr>
        <w:pStyle w:val="Heading3"/>
      </w:pPr>
      <w:bookmarkStart w:id="206" w:name="_Toc411329568"/>
      <w:bookmarkStart w:id="207" w:name="_Toc133502853"/>
      <w:r w:rsidRPr="00231B76">
        <w:t>Decoraciones/Refrigerios</w:t>
      </w:r>
      <w:bookmarkEnd w:id="206"/>
      <w:bookmarkEnd w:id="207"/>
    </w:p>
    <w:p w:rsidR="00BD2D95" w:rsidRPr="00231B76" w:rsidRDefault="00BD2D95" w:rsidP="00406F18">
      <w:pPr>
        <w:ind w:left="-180" w:right="-180"/>
        <w:rPr>
          <w:lang w:val="es-ES_tradnl"/>
        </w:rPr>
      </w:pPr>
      <w:r w:rsidRPr="00231B76">
        <w:rPr>
          <w:i/>
          <w:lang w:val="es-ES_tradnl"/>
        </w:rPr>
        <w:t xml:space="preserve">El enfoque de este ministerio es proveer un ambiente </w:t>
      </w:r>
      <w:r>
        <w:rPr>
          <w:i/>
          <w:lang w:val="es-ES_tradnl"/>
        </w:rPr>
        <w:t>amigable</w:t>
      </w:r>
      <w:r w:rsidRPr="00231B76">
        <w:rPr>
          <w:i/>
          <w:lang w:val="es-ES_tradnl"/>
        </w:rPr>
        <w:t xml:space="preserve"> y acogedor utilizando la decoración </w:t>
      </w:r>
      <w:r>
        <w:rPr>
          <w:i/>
          <w:lang w:val="es-ES_tradnl"/>
        </w:rPr>
        <w:t>de manera artística</w:t>
      </w:r>
      <w:r w:rsidRPr="00231B76">
        <w:rPr>
          <w:i/>
          <w:lang w:val="es-ES_tradnl"/>
        </w:rPr>
        <w:t>.</w:t>
      </w:r>
      <w:r w:rsidRPr="00231B76">
        <w:rPr>
          <w:lang w:val="es-ES_tradnl"/>
        </w:rPr>
        <w:t xml:space="preserve"> Elegir diferentes artículos cada mes (algunas velas</w:t>
      </w:r>
      <w:r w:rsidR="00903CD0">
        <w:rPr>
          <w:lang w:val="es-ES_tradnl"/>
        </w:rPr>
        <w:t xml:space="preserve">, </w:t>
      </w:r>
      <w:r w:rsidRPr="00231B76">
        <w:rPr>
          <w:lang w:val="es-ES_tradnl"/>
        </w:rPr>
        <w:t>un ramo de flores</w:t>
      </w:r>
      <w:r w:rsidR="00903CD0">
        <w:rPr>
          <w:lang w:val="es-ES_tradnl"/>
        </w:rPr>
        <w:t xml:space="preserve">, </w:t>
      </w:r>
      <w:r w:rsidRPr="00231B76">
        <w:rPr>
          <w:lang w:val="es-ES_tradnl"/>
        </w:rPr>
        <w:t>teteras cerámicas prestadas</w:t>
      </w:r>
      <w:r w:rsidR="00903CD0">
        <w:rPr>
          <w:lang w:val="es-ES_tradnl"/>
        </w:rPr>
        <w:t>,</w:t>
      </w:r>
      <w:r w:rsidRPr="00231B76">
        <w:rPr>
          <w:lang w:val="es-ES_tradnl"/>
        </w:rPr>
        <w:t xml:space="preserve"> varios carretes de listones, o decoraciones más masculin</w:t>
      </w:r>
      <w:r w:rsidR="00903CD0">
        <w:rPr>
          <w:lang w:val="es-ES_tradnl"/>
        </w:rPr>
        <w:t>as para los grupos de hombres). E</w:t>
      </w:r>
      <w:r w:rsidRPr="00231B76">
        <w:rPr>
          <w:lang w:val="es-ES_tradnl"/>
        </w:rPr>
        <w:t>l coordinador de decoraciones prepara el ambiente y eleva el espíritu de quienes asisten a la reunión</w:t>
      </w:r>
      <w:r w:rsidR="002841B6">
        <w:rPr>
          <w:lang w:val="es-ES_tradnl"/>
        </w:rPr>
        <w:t xml:space="preserve"> de</w:t>
      </w:r>
      <w:r w:rsidRPr="00231B76">
        <w:rPr>
          <w:lang w:val="es-ES_tradnl"/>
        </w:rPr>
        <w:t xml:space="preserve"> Aglow. La planificación del refrigerio puede ser otra parte de las responsabilidades de este coordinador o lo pueden manejar los anfitriones. </w:t>
      </w:r>
    </w:p>
    <w:p w:rsidR="004D0D80" w:rsidRDefault="00BD2D95" w:rsidP="00406F18">
      <w:pPr>
        <w:ind w:left="-180" w:right="-180"/>
        <w:rPr>
          <w:lang w:val="es-ES_tradnl"/>
        </w:rPr>
      </w:pPr>
      <w:r w:rsidRPr="00231B76">
        <w:rPr>
          <w:lang w:val="es-ES_tradnl"/>
        </w:rPr>
        <w:t>El coordinador de decoraciones deberá llegar suficientemente temprano para colocar las decoraciones y quedarse después de la reunión para desmontarlas. Si estuvieran a la venta, las decoraciones pueden venderse al finalizar la reunión para generar fondos para más decoraciones o para ayudar a financiar proyectos especiales del grupo.</w:t>
      </w:r>
    </w:p>
    <w:p w:rsidR="00BD2D95" w:rsidRPr="00406F18" w:rsidRDefault="004D0D80" w:rsidP="003E7FF7">
      <w:pPr>
        <w:pStyle w:val="Heading3"/>
      </w:pPr>
      <w:r>
        <w:rPr>
          <w:lang w:val="es-ES_tradnl"/>
        </w:rPr>
        <w:br w:type="page"/>
      </w:r>
      <w:bookmarkStart w:id="208" w:name="_Toc411329569"/>
      <w:bookmarkStart w:id="209" w:name="_Toc133502854"/>
      <w:r w:rsidR="00BD2D95" w:rsidRPr="00406F18">
        <w:lastRenderedPageBreak/>
        <w:t>Alabanza y adoración</w:t>
      </w:r>
      <w:bookmarkEnd w:id="208"/>
      <w:bookmarkEnd w:id="209"/>
    </w:p>
    <w:p w:rsidR="00BD2D95" w:rsidRPr="00231B76" w:rsidRDefault="00BD2D95" w:rsidP="00AA03E0">
      <w:pPr>
        <w:ind w:left="90" w:right="90"/>
        <w:rPr>
          <w:lang w:val="es-ES_tradnl"/>
        </w:rPr>
      </w:pPr>
      <w:r w:rsidRPr="00406F18">
        <w:rPr>
          <w:i/>
          <w:lang w:val="es-ES_tradnl"/>
        </w:rPr>
        <w:t>El enfoque del líder de adoración es dirigir al grupo en la alabanza a nuestro Señor y a la verdadera adoración, junto con el presidente local, quien preside la reunión.</w:t>
      </w:r>
      <w:r w:rsidRPr="00231B76">
        <w:rPr>
          <w:lang w:val="es-ES_tradnl"/>
        </w:rPr>
        <w:t xml:space="preserve"> No necesitan tener voz de soli</w:t>
      </w:r>
      <w:r>
        <w:rPr>
          <w:lang w:val="es-ES_tradnl"/>
        </w:rPr>
        <w:t>s</w:t>
      </w:r>
      <w:r w:rsidRPr="00231B76">
        <w:rPr>
          <w:lang w:val="es-ES_tradnl"/>
        </w:rPr>
        <w:t xml:space="preserve">ta, pero sí deberán cantar </w:t>
      </w:r>
      <w:r>
        <w:rPr>
          <w:lang w:val="es-ES_tradnl"/>
        </w:rPr>
        <w:t xml:space="preserve">lo </w:t>
      </w:r>
      <w:r w:rsidRPr="00231B76">
        <w:rPr>
          <w:lang w:val="es-ES_tradnl"/>
        </w:rPr>
        <w:t xml:space="preserve">suficientemente bien como para llevar </w:t>
      </w:r>
      <w:r>
        <w:rPr>
          <w:lang w:val="es-ES_tradnl"/>
        </w:rPr>
        <w:t>una melodía afinada y clara</w:t>
      </w:r>
      <w:r w:rsidRPr="00231B76">
        <w:rPr>
          <w:lang w:val="es-ES_tradnl"/>
        </w:rPr>
        <w:t>, además de ser adoradores ellos mismos. Tal vez el momento más importante será la preparación del corazón del líder de adoración y el momento para buscar la dirección del Señor en cuanto a la alabanza y adoración que dirigirán. Al mantener ellos su atención en Dios, guiarán al grupo a Su presencia (en lugar de parecer un “artista”).</w:t>
      </w:r>
    </w:p>
    <w:p w:rsidR="00BD2D95" w:rsidRPr="00231B76" w:rsidRDefault="00BD2D95" w:rsidP="00AA03E0">
      <w:pPr>
        <w:ind w:left="90" w:right="90"/>
        <w:rPr>
          <w:lang w:val="es-ES_tradnl"/>
        </w:rPr>
      </w:pPr>
      <w:r w:rsidRPr="00231B76">
        <w:rPr>
          <w:lang w:val="es-ES_tradnl"/>
        </w:rPr>
        <w:t xml:space="preserve">Es responsabilidad del coordinador de alabanza y adoración el trabajar de conformidad con las leyes de derechos de autor, en lo que apliquen al uso de canciones registradas. (Para leer más de esta responsabilidad, vea </w:t>
      </w:r>
      <w:hyperlink w:anchor="respetar_los_derechos_de_autor_internaci" w:history="1">
        <w:r w:rsidRPr="005D0C9F">
          <w:rPr>
            <w:rStyle w:val="Hyperlink"/>
            <w:i/>
            <w:lang w:val="es-ES_tradnl"/>
          </w:rPr>
          <w:t>Respetar los Derechos de Autor Internacionales</w:t>
        </w:r>
      </w:hyperlink>
      <w:r w:rsidRPr="00231B76">
        <w:rPr>
          <w:lang w:val="es-ES_tradnl"/>
        </w:rPr>
        <w:t xml:space="preserve"> </w:t>
      </w:r>
      <w:r w:rsidR="008D5AF6">
        <w:rPr>
          <w:lang w:val="es-ES_tradnl"/>
        </w:rPr>
        <w:t>en la Parte 2, Sección,</w:t>
      </w:r>
      <w:r w:rsidRPr="00231B76">
        <w:rPr>
          <w:lang w:val="es-ES_tradnl"/>
        </w:rPr>
        <w:t xml:space="preserve"> de este manual.)</w:t>
      </w:r>
    </w:p>
    <w:p w:rsidR="00BD2D95" w:rsidRPr="00AA03E0" w:rsidRDefault="00BD2D95" w:rsidP="00AA03E0">
      <w:pPr>
        <w:pStyle w:val="center-sub-title"/>
        <w:ind w:left="90" w:right="90"/>
      </w:pPr>
      <w:bookmarkStart w:id="210" w:name="praise_worship"/>
      <w:bookmarkEnd w:id="210"/>
      <w:r w:rsidRPr="00AA03E0">
        <w:t>El valor de la alabanza y la adoración en Aglow</w:t>
      </w:r>
    </w:p>
    <w:p w:rsidR="00BD2D95" w:rsidRPr="00231B76" w:rsidRDefault="00BD2D95" w:rsidP="00AA03E0">
      <w:pPr>
        <w:ind w:left="90" w:right="90"/>
        <w:rPr>
          <w:lang w:val="es-ES_tradnl"/>
        </w:rPr>
      </w:pPr>
      <w:r w:rsidRPr="00231B76">
        <w:rPr>
          <w:lang w:val="es-ES_tradnl"/>
        </w:rPr>
        <w:t xml:space="preserve">Aglow comenzó como una organización que permitía la libertad de expresarse en alabanza y adoración al Señor. En muchas iglesias no promueven esto, así es </w:t>
      </w:r>
      <w:proofErr w:type="gramStart"/>
      <w:r w:rsidRPr="00231B76">
        <w:rPr>
          <w:lang w:val="es-ES_tradnl"/>
        </w:rPr>
        <w:t>que</w:t>
      </w:r>
      <w:proofErr w:type="gramEnd"/>
      <w:r w:rsidRPr="00231B76">
        <w:rPr>
          <w:lang w:val="es-ES_tradnl"/>
        </w:rPr>
        <w:t xml:space="preserve"> a lo largo de los años, quienes asistían a los </w:t>
      </w:r>
      <w:r w:rsidR="00440C44">
        <w:rPr>
          <w:lang w:val="es-ES_tradnl"/>
        </w:rPr>
        <w:t>grupos de Aglow</w:t>
      </w:r>
      <w:r w:rsidRPr="00231B76">
        <w:rPr>
          <w:lang w:val="es-ES_tradnl"/>
        </w:rPr>
        <w:t xml:space="preserve"> han disfrutado de esta parte del ministerio. Se ha dicho que la alabanza es la </w:t>
      </w:r>
      <w:r w:rsidRPr="00231B76">
        <w:rPr>
          <w:i/>
          <w:lang w:val="es-ES_tradnl"/>
        </w:rPr>
        <w:t>puerta de entrada</w:t>
      </w:r>
      <w:r w:rsidRPr="00231B76">
        <w:rPr>
          <w:lang w:val="es-ES_tradnl"/>
        </w:rPr>
        <w:t xml:space="preserve"> a la presencia de Dios y que la adoración es la </w:t>
      </w:r>
      <w:r w:rsidRPr="00231B76">
        <w:rPr>
          <w:i/>
          <w:lang w:val="es-ES_tradnl"/>
        </w:rPr>
        <w:t>respuesta</w:t>
      </w:r>
      <w:r w:rsidRPr="00231B76">
        <w:rPr>
          <w:lang w:val="es-ES_tradnl"/>
        </w:rPr>
        <w:t xml:space="preserve"> por estar ahí. </w:t>
      </w:r>
      <w:r w:rsidR="00F16C0D">
        <w:rPr>
          <w:lang w:val="es-ES_tradnl"/>
        </w:rPr>
        <w:t>É</w:t>
      </w:r>
      <w:r w:rsidR="002A34D1">
        <w:rPr>
          <w:lang w:val="es-ES_tradnl"/>
        </w:rPr>
        <w:t xml:space="preserve">ste </w:t>
      </w:r>
      <w:r w:rsidRPr="00231B76">
        <w:rPr>
          <w:lang w:val="es-ES_tradnl"/>
        </w:rPr>
        <w:t xml:space="preserve">es un tiempo especial de comunión con el Señor, </w:t>
      </w:r>
      <w:r w:rsidR="00F16C0D">
        <w:rPr>
          <w:lang w:val="es-ES_tradnl"/>
        </w:rPr>
        <w:t>para mnistrarle</w:t>
      </w:r>
      <w:r w:rsidRPr="00231B76">
        <w:rPr>
          <w:lang w:val="es-ES_tradnl"/>
        </w:rPr>
        <w:t xml:space="preserve"> y </w:t>
      </w:r>
      <w:r w:rsidR="00F16C0D">
        <w:rPr>
          <w:lang w:val="es-ES_tradnl"/>
        </w:rPr>
        <w:t>recibir</w:t>
      </w:r>
      <w:r w:rsidRPr="00231B76">
        <w:rPr>
          <w:lang w:val="es-ES_tradnl"/>
        </w:rPr>
        <w:t xml:space="preserve"> ministración de parte de Él. </w:t>
      </w:r>
    </w:p>
    <w:p w:rsidR="00BD2D95" w:rsidRPr="00231B76" w:rsidRDefault="00BD2D95" w:rsidP="00AA03E0">
      <w:pPr>
        <w:ind w:left="90" w:right="90"/>
        <w:rPr>
          <w:lang w:val="es-ES_tradnl"/>
        </w:rPr>
      </w:pPr>
      <w:r w:rsidRPr="00231B76">
        <w:rPr>
          <w:lang w:val="es-ES_tradnl"/>
        </w:rPr>
        <w:t xml:space="preserve">La alabanza y la adoración serán diferentes de una nación a otra y de un grupo a otro, pero es asombroso experimentar el mismo fluir del Espíritu en los Aglow en todo lugar. En este manual no pretendemos poder describir todo lo que </w:t>
      </w:r>
      <w:r w:rsidR="0049196B">
        <w:rPr>
          <w:lang w:val="es-ES_tradnl"/>
        </w:rPr>
        <w:t>podría</w:t>
      </w:r>
      <w:r w:rsidRPr="00231B76">
        <w:rPr>
          <w:lang w:val="es-ES_tradnl"/>
        </w:rPr>
        <w:t xml:space="preserve"> ocurrir durante los tiempos de alabanza y adoración. Al moverse el Espíritu y derramar unción nueva, no es realista escribir un listado de “Cómo hacer...” para este tema. La verdadera alabanza y adoración nunca deberá</w:t>
      </w:r>
      <w:r w:rsidR="0049196B">
        <w:rPr>
          <w:lang w:val="es-ES_tradnl"/>
        </w:rPr>
        <w:t>n</w:t>
      </w:r>
      <w:r w:rsidRPr="00231B76">
        <w:rPr>
          <w:lang w:val="es-ES_tradnl"/>
        </w:rPr>
        <w:t xml:space="preserve"> ser una fórmula </w:t>
      </w:r>
      <w:r w:rsidR="00903CD0">
        <w:rPr>
          <w:lang w:val="es-ES_tradnl"/>
        </w:rPr>
        <w:t>par</w:t>
      </w:r>
      <w:r w:rsidRPr="00231B76">
        <w:rPr>
          <w:lang w:val="es-ES_tradnl"/>
        </w:rPr>
        <w:t>a seguirse religiosamente en cada reunión de Aglow. Nuestro deseo acá</w:t>
      </w:r>
      <w:r w:rsidR="0049196B">
        <w:rPr>
          <w:lang w:val="es-ES_tradnl"/>
        </w:rPr>
        <w:t xml:space="preserve"> es</w:t>
      </w:r>
      <w:r w:rsidRPr="00231B76">
        <w:rPr>
          <w:lang w:val="es-ES_tradnl"/>
        </w:rPr>
        <w:t xml:space="preserve">, más bien, darles algunas sugerencias útiles y </w:t>
      </w:r>
      <w:proofErr w:type="gramStart"/>
      <w:r w:rsidRPr="00231B76">
        <w:rPr>
          <w:lang w:val="es-ES_tradnl"/>
        </w:rPr>
        <w:t>animarles</w:t>
      </w:r>
      <w:proofErr w:type="gramEnd"/>
      <w:r w:rsidRPr="00231B76">
        <w:rPr>
          <w:lang w:val="es-ES_tradnl"/>
        </w:rPr>
        <w:t xml:space="preserve"> a entregar esta parte vital </w:t>
      </w:r>
      <w:r w:rsidR="0018454F">
        <w:rPr>
          <w:lang w:val="es-ES_tradnl"/>
        </w:rPr>
        <w:t>de su ministerio</w:t>
      </w:r>
      <w:r w:rsidR="002841B6">
        <w:rPr>
          <w:lang w:val="es-ES_tradnl"/>
        </w:rPr>
        <w:t xml:space="preserve"> </w:t>
      </w:r>
      <w:r w:rsidR="00E52872">
        <w:rPr>
          <w:lang w:val="es-ES_tradnl"/>
        </w:rPr>
        <w:t>en</w:t>
      </w:r>
      <w:r w:rsidR="002841B6">
        <w:rPr>
          <w:lang w:val="es-ES_tradnl"/>
        </w:rPr>
        <w:t xml:space="preserve"> </w:t>
      </w:r>
      <w:r w:rsidR="0018454F">
        <w:rPr>
          <w:lang w:val="es-ES_tradnl"/>
        </w:rPr>
        <w:t>Aglow al Señor</w:t>
      </w:r>
      <w:r w:rsidRPr="00231B76">
        <w:rPr>
          <w:lang w:val="es-ES_tradnl"/>
        </w:rPr>
        <w:t xml:space="preserve"> para que sea todo lo que Él quiere que sea.</w:t>
      </w:r>
    </w:p>
    <w:p w:rsidR="00BD2D95" w:rsidRPr="00231B76" w:rsidRDefault="00BD2D95" w:rsidP="00AA03E0">
      <w:pPr>
        <w:ind w:left="90" w:right="90"/>
        <w:rPr>
          <w:lang w:val="es-ES_tradnl"/>
        </w:rPr>
      </w:pPr>
      <w:r w:rsidRPr="00231B76">
        <w:rPr>
          <w:lang w:val="es-ES_tradnl"/>
        </w:rPr>
        <w:t xml:space="preserve">El tiempo de alabanza y adoración es una expresión del corazón humano hacia el Dios santísimo. Es un tiempo poderoso que incluye cantos de </w:t>
      </w:r>
      <w:r w:rsidRPr="00231B76">
        <w:rPr>
          <w:i/>
          <w:lang w:val="es-ES_tradnl"/>
        </w:rPr>
        <w:t>peticiones</w:t>
      </w:r>
      <w:r w:rsidRPr="00231B76">
        <w:rPr>
          <w:lang w:val="es-ES_tradnl"/>
        </w:rPr>
        <w:t xml:space="preserve"> (alzar las manos y corazón), </w:t>
      </w:r>
      <w:r w:rsidRPr="00231B76">
        <w:rPr>
          <w:i/>
          <w:lang w:val="es-ES_tradnl"/>
        </w:rPr>
        <w:t>alaba</w:t>
      </w:r>
      <w:r>
        <w:rPr>
          <w:i/>
          <w:lang w:val="es-ES_tradnl"/>
        </w:rPr>
        <w:t>nza</w:t>
      </w:r>
      <w:r w:rsidRPr="00231B76">
        <w:rPr>
          <w:lang w:val="es-ES_tradnl"/>
        </w:rPr>
        <w:t xml:space="preserve"> de cualquier manera (incluyendo instrumentos, aplaudir, danzar, gritar, etc.) y cantos de </w:t>
      </w:r>
      <w:r w:rsidRPr="00231B76">
        <w:rPr>
          <w:i/>
          <w:lang w:val="es-ES_tradnl"/>
        </w:rPr>
        <w:t>adoración</w:t>
      </w:r>
      <w:r w:rsidRPr="00231B76">
        <w:rPr>
          <w:lang w:val="es-ES_tradnl"/>
        </w:rPr>
        <w:t xml:space="preserve"> que nos llevan hasta el trono mismo de Dios. Por lo general, los cantos de alabanza, que son </w:t>
      </w:r>
      <w:r w:rsidRPr="00231B76">
        <w:rPr>
          <w:i/>
          <w:lang w:val="es-ES_tradnl"/>
        </w:rPr>
        <w:t>acerca de</w:t>
      </w:r>
      <w:r w:rsidRPr="00231B76">
        <w:rPr>
          <w:lang w:val="es-ES_tradnl"/>
        </w:rPr>
        <w:t xml:space="preserve"> Dios, son distintos de los cantos de adoración que son </w:t>
      </w:r>
      <w:r w:rsidRPr="00231B76">
        <w:rPr>
          <w:i/>
          <w:lang w:val="es-ES_tradnl"/>
        </w:rPr>
        <w:t>para</w:t>
      </w:r>
      <w:r w:rsidRPr="00231B76">
        <w:rPr>
          <w:lang w:val="es-ES_tradnl"/>
        </w:rPr>
        <w:t xml:space="preserve"> Dios. </w:t>
      </w:r>
    </w:p>
    <w:p w:rsidR="00BD2D95" w:rsidRPr="00231B76" w:rsidRDefault="00BD2D95" w:rsidP="00AA03E0">
      <w:pPr>
        <w:ind w:left="90" w:right="90"/>
        <w:rPr>
          <w:szCs w:val="24"/>
          <w:lang w:val="es-ES_tradnl"/>
        </w:rPr>
      </w:pPr>
      <w:r w:rsidRPr="00231B76">
        <w:rPr>
          <w:szCs w:val="24"/>
          <w:lang w:val="es-ES_tradnl"/>
        </w:rPr>
        <w:t xml:space="preserve">Jesús mencionó la adoración en Juan 4:23-24, </w:t>
      </w:r>
      <w:r w:rsidR="00CC2FD9">
        <w:rPr>
          <w:i/>
          <w:szCs w:val="24"/>
          <w:lang w:val="es-ES_tradnl"/>
        </w:rPr>
        <w:t xml:space="preserve">The Amplified Bible </w:t>
      </w:r>
      <w:r w:rsidR="0049196B">
        <w:rPr>
          <w:sz w:val="20"/>
          <w:lang w:val="es-ES_tradnl"/>
        </w:rPr>
        <w:t>(T</w:t>
      </w:r>
      <w:r w:rsidR="00CC2FD9" w:rsidRPr="00CC2FD9">
        <w:rPr>
          <w:sz w:val="20"/>
          <w:lang w:val="es-ES_tradnl"/>
        </w:rPr>
        <w:t>raducción libre</w:t>
      </w:r>
      <w:r w:rsidR="00CC2FD9">
        <w:rPr>
          <w:sz w:val="20"/>
          <w:lang w:val="es-ES_tradnl"/>
        </w:rPr>
        <w:t>)</w:t>
      </w:r>
      <w:r w:rsidRPr="00231B76">
        <w:rPr>
          <w:i/>
          <w:szCs w:val="24"/>
          <w:lang w:val="es-ES_tradnl"/>
        </w:rPr>
        <w:t>:</w:t>
      </w:r>
    </w:p>
    <w:p w:rsidR="00CC2FD9" w:rsidRDefault="00BD2D95" w:rsidP="004D0D80">
      <w:pPr>
        <w:pStyle w:val="quote1"/>
        <w:ind w:left="360" w:right="423"/>
        <w:rPr>
          <w:lang w:val="es-ES_tradnl"/>
        </w:rPr>
      </w:pPr>
      <w:r w:rsidRPr="00231B76">
        <w:rPr>
          <w:lang w:val="es-ES_tradnl"/>
        </w:rPr>
        <w:t>“Pero se acerca la hora, y ha llegado ya, en que los verdaderos (genuinos) adoradores adorarán al Padre en espíritu y en verdad (realidad), porque el Padre está buscando un pueblo que le adore. Dios es Espíritu (un Ser espiritual), y quienes lo adoran deben hacerlo en espíritu y en verdad (realidad).”</w:t>
      </w:r>
    </w:p>
    <w:p w:rsidR="00BD2D95" w:rsidRPr="00CC2FD9" w:rsidRDefault="00CE5F69" w:rsidP="0011461A">
      <w:pPr>
        <w:pStyle w:val="center-sub-title"/>
      </w:pPr>
      <w:bookmarkStart w:id="211" w:name="_Toc410313031"/>
      <w:bookmarkStart w:id="212" w:name="_Toc410313131"/>
      <w:r>
        <w:br w:type="page"/>
      </w:r>
      <w:r w:rsidR="00BD2D95" w:rsidRPr="00CC2FD9">
        <w:lastRenderedPageBreak/>
        <w:t xml:space="preserve">Antes de la reunión pública... </w:t>
      </w:r>
      <w:bookmarkEnd w:id="211"/>
      <w:bookmarkEnd w:id="212"/>
    </w:p>
    <w:p w:rsidR="00BD2D95" w:rsidRPr="00231B76" w:rsidRDefault="00BD2D95" w:rsidP="00CC2FD9">
      <w:pPr>
        <w:rPr>
          <w:lang w:val="es-ES_tradnl"/>
        </w:rPr>
      </w:pPr>
      <w:r w:rsidRPr="00231B76">
        <w:rPr>
          <w:lang w:val="es-ES_tradnl"/>
        </w:rPr>
        <w:t>Este es un tiempo especialmente importante para quienes están dirigiendo la alabanza y adoración. Pueden elegir a un coordinador de ministerio para dirigir este ministerio o puede hacerlo un integrante de la junta ejecutiva.</w:t>
      </w:r>
    </w:p>
    <w:p w:rsidR="00BD2D95" w:rsidRPr="00231B76" w:rsidRDefault="00BD2D95" w:rsidP="00CC2FD9">
      <w:pPr>
        <w:rPr>
          <w:lang w:val="es-ES_tradnl"/>
        </w:rPr>
      </w:pPr>
      <w:r w:rsidRPr="00231B76">
        <w:rPr>
          <w:lang w:val="es-ES_tradnl"/>
        </w:rPr>
        <w:t>El líder de adoración querrá trabajar de cerca con el músico y/o equipo de adoración en todos los aspectos de la preparación y ministrarán en cooperación con el presidente del grupo. En lugar de moverse de manera independiente, el líder de adoración debe ser parte del equipo que ministra. La unción de Dios se libera cuando el grupo es una sola vasija unida usada para derramar el Espíritu Santo.</w:t>
      </w:r>
    </w:p>
    <w:p w:rsidR="00BD2D95" w:rsidRPr="00231B76" w:rsidRDefault="00BD2D95" w:rsidP="00CC2FD9">
      <w:pPr>
        <w:rPr>
          <w:lang w:val="es-ES_tradnl"/>
        </w:rPr>
      </w:pPr>
      <w:r w:rsidRPr="00231B76">
        <w:rPr>
          <w:lang w:val="es-ES_tradnl"/>
        </w:rPr>
        <w:t>El líder debe planificar en oración qué harán con el tiempo disponible para alabanza y adoración en la reunión</w:t>
      </w:r>
      <w:r w:rsidR="002841B6">
        <w:rPr>
          <w:lang w:val="es-ES_tradnl"/>
        </w:rPr>
        <w:t xml:space="preserve"> de</w:t>
      </w:r>
      <w:r w:rsidRPr="00231B76">
        <w:rPr>
          <w:lang w:val="es-ES_tradnl"/>
        </w:rPr>
        <w:t xml:space="preserve"> Aglow. Por lo general es un tiempo de </w:t>
      </w:r>
      <w:r w:rsidRPr="00231B76">
        <w:rPr>
          <w:i/>
          <w:lang w:val="es-ES_tradnl"/>
        </w:rPr>
        <w:t>15 minutos</w:t>
      </w:r>
      <w:r w:rsidRPr="00231B76">
        <w:rPr>
          <w:lang w:val="es-ES_tradnl"/>
        </w:rPr>
        <w:t xml:space="preserve">, pero varía dependiendo de la reunión. De hecho, puede haber algunas reuniones públicas en donde la alabanza y adoración </w:t>
      </w:r>
      <w:r>
        <w:rPr>
          <w:lang w:val="es-ES_tradnl"/>
        </w:rPr>
        <w:t>sea</w:t>
      </w:r>
      <w:r w:rsidRPr="00231B76">
        <w:rPr>
          <w:lang w:val="es-ES_tradnl"/>
        </w:rPr>
        <w:t xml:space="preserve"> mínima o muy limitada debido al </w:t>
      </w:r>
      <w:r w:rsidRPr="00231B76">
        <w:rPr>
          <w:i/>
          <w:lang w:val="es-ES_tradnl"/>
        </w:rPr>
        <w:t xml:space="preserve">propósito de la </w:t>
      </w:r>
      <w:proofErr w:type="gramStart"/>
      <w:r w:rsidRPr="00231B76">
        <w:rPr>
          <w:i/>
          <w:lang w:val="es-ES_tradnl"/>
        </w:rPr>
        <w:t>reunión</w:t>
      </w:r>
      <w:proofErr w:type="gramEnd"/>
      <w:r w:rsidRPr="00231B76">
        <w:rPr>
          <w:lang w:val="es-ES_tradnl"/>
        </w:rPr>
        <w:t xml:space="preserve"> así como también hay veces en las que se anuncia que habrá un tiempo de alabanza y adoración especial en lugar de un conferencista.</w:t>
      </w:r>
    </w:p>
    <w:p w:rsidR="00BD2D95" w:rsidRPr="00231B76" w:rsidRDefault="00BD2D95" w:rsidP="00CC2FD9">
      <w:pPr>
        <w:rPr>
          <w:lang w:val="es-ES_tradnl"/>
        </w:rPr>
      </w:pPr>
      <w:r w:rsidRPr="00231B76">
        <w:rPr>
          <w:lang w:val="es-ES_tradnl"/>
        </w:rPr>
        <w:t>Hablando de manera práctica, el líder de alabanza y adoración es responsable de ver que todo el equipo necesario y la letra de las canciones estén listas antes de la reunión pública. Puede ser que necesiten una computadora con PowerPoint, además del micrófono. El líder de adoración y los que ayuden en el equipo de adoración deben llegar temprano a la reunión para asegurarse de que todo esté listo; deben orar juntos antes de que la reunión inicie.</w:t>
      </w:r>
    </w:p>
    <w:p w:rsidR="00BD2D95" w:rsidRPr="00CC2FD9" w:rsidRDefault="00BD2D95" w:rsidP="00CC2FD9">
      <w:pPr>
        <w:pStyle w:val="center-sub-title"/>
      </w:pPr>
      <w:r w:rsidRPr="00CC2FD9">
        <w:t>Durante la reunión...</w:t>
      </w:r>
    </w:p>
    <w:p w:rsidR="00BD2D95" w:rsidRPr="00231B76" w:rsidRDefault="00BD2D95" w:rsidP="00CC2FD9">
      <w:pPr>
        <w:rPr>
          <w:lang w:val="es-ES_tradnl"/>
        </w:rPr>
      </w:pPr>
      <w:r w:rsidRPr="00231B76">
        <w:rPr>
          <w:lang w:val="es-ES_tradnl"/>
        </w:rPr>
        <w:t xml:space="preserve">Durante el tiempo de alabanza y adoración, el líder (con la colaboración </w:t>
      </w:r>
      <w:r w:rsidR="005613B6">
        <w:rPr>
          <w:lang w:val="es-ES_tradnl"/>
        </w:rPr>
        <w:t>del presidente</w:t>
      </w:r>
      <w:r w:rsidRPr="00231B76">
        <w:rPr>
          <w:lang w:val="es-ES_tradnl"/>
        </w:rPr>
        <w:t xml:space="preserve">) necesita ser sensible a lo que el Espíritu está diciendo y cómo están respondiendo las personas. En consideración a las personas nuevas a Aglow, ellos (o </w:t>
      </w:r>
      <w:r w:rsidR="005613B6">
        <w:rPr>
          <w:lang w:val="es-ES_tradnl"/>
        </w:rPr>
        <w:t>el presidente</w:t>
      </w:r>
      <w:r w:rsidRPr="00231B76">
        <w:rPr>
          <w:lang w:val="es-ES_tradnl"/>
        </w:rPr>
        <w:t>) pueden compartir algunas Escrituras o una breve explicación de por</w:t>
      </w:r>
      <w:r w:rsidR="005613B6">
        <w:rPr>
          <w:lang w:val="es-ES_tradnl"/>
        </w:rPr>
        <w:t xml:space="preserve"> </w:t>
      </w:r>
      <w:r w:rsidRPr="00231B76">
        <w:rPr>
          <w:lang w:val="es-ES_tradnl"/>
        </w:rPr>
        <w:t>qué aplaudimos, danzamos, alzamos las manos, etc., pero no hacer de la explicación una en</w:t>
      </w:r>
      <w:r w:rsidR="003B48CB">
        <w:rPr>
          <w:lang w:val="es-ES_tradnl"/>
        </w:rPr>
        <w:t xml:space="preserve">señanza. Básicamente, el tiempo </w:t>
      </w:r>
      <w:r w:rsidRPr="00231B76">
        <w:rPr>
          <w:lang w:val="es-ES_tradnl"/>
        </w:rPr>
        <w:t>de adoración no es un tiempo</w:t>
      </w:r>
      <w:r w:rsidR="00E86592">
        <w:rPr>
          <w:lang w:val="es-ES_tradnl"/>
        </w:rPr>
        <w:t xml:space="preserve"> </w:t>
      </w:r>
      <w:r w:rsidRPr="00231B76">
        <w:rPr>
          <w:lang w:val="es-ES_tradnl"/>
        </w:rPr>
        <w:t>para predicar ni testificar. Tal vez pueden dar una cita bíblica o unas pocas palabras, pero el líder deberá ser cuidadoso de no interrumpir el fluir del Espíritu al hablar demasiado.</w:t>
      </w:r>
    </w:p>
    <w:p w:rsidR="00BD2D95" w:rsidRPr="00231B76" w:rsidRDefault="00BD2D95" w:rsidP="00CC2FD9">
      <w:pPr>
        <w:rPr>
          <w:lang w:val="es-ES_tradnl"/>
        </w:rPr>
      </w:pPr>
      <w:r w:rsidRPr="00231B76">
        <w:rPr>
          <w:lang w:val="es-ES_tradnl"/>
        </w:rPr>
        <w:t xml:space="preserve">El líder de alabanza y adoración, </w:t>
      </w:r>
      <w:r w:rsidR="00525019">
        <w:rPr>
          <w:lang w:val="es-ES_tradnl"/>
        </w:rPr>
        <w:t>así como la junta, también debe</w:t>
      </w:r>
      <w:r w:rsidRPr="00231B76">
        <w:rPr>
          <w:lang w:val="es-ES_tradnl"/>
        </w:rPr>
        <w:t xml:space="preserve"> percibir y motivar el </w:t>
      </w:r>
      <w:r w:rsidRPr="00231B76">
        <w:rPr>
          <w:i/>
          <w:lang w:val="es-ES_tradnl"/>
        </w:rPr>
        <w:t>fluir del Espíritu</w:t>
      </w:r>
      <w:r w:rsidRPr="00231B76">
        <w:rPr>
          <w:lang w:val="es-ES_tradnl"/>
        </w:rPr>
        <w:t xml:space="preserve"> a medida que Dios los guía durante el tiempo de alabanza y adoración. Además, quienes dirigen deben saber cómo impedir que se interrumpa la alabanza y adoración y cómo concluir. Si Dios los guía a ministrar salvación, bautismo en el Espíritu Santo o en esa línea durante la adoración, la junta ejecutiva deberá responder. El líder de adoración realmente debe entrar en la adoración, mientras que se mantiene atento a la dirección de Dios y las necesidades del grupo. A veces</w:t>
      </w:r>
      <w:r w:rsidR="000D3EAB">
        <w:rPr>
          <w:lang w:val="es-ES_tradnl"/>
        </w:rPr>
        <w:t>,</w:t>
      </w:r>
      <w:r w:rsidRPr="00231B76">
        <w:rPr>
          <w:lang w:val="es-ES_tradnl"/>
        </w:rPr>
        <w:t xml:space="preserve"> Dios puede pedir cambios en las canciones, así que es bueno que el líder llegue preparado con una lista adicional de canciones. Las palabras clave aquí son “Sintonícese bien y sea flexible</w:t>
      </w:r>
      <w:r w:rsidR="00A216A7">
        <w:rPr>
          <w:lang w:val="es-ES_tradnl"/>
        </w:rPr>
        <w:t>”.</w:t>
      </w:r>
    </w:p>
    <w:p w:rsidR="0044426C" w:rsidRDefault="00BD2D95" w:rsidP="00CC2FD9">
      <w:pPr>
        <w:rPr>
          <w:i/>
          <w:lang w:val="es-ES_tradnl"/>
        </w:rPr>
      </w:pPr>
      <w:r w:rsidRPr="00231B76">
        <w:rPr>
          <w:lang w:val="es-ES_tradnl"/>
        </w:rPr>
        <w:t xml:space="preserve">Dios ungirá a los líderes de alabanza y adoración y habitará en las alabanzas de Su pueblo. </w:t>
      </w:r>
      <w:r w:rsidR="000D3EAB">
        <w:rPr>
          <w:i/>
          <w:lang w:val="es-ES_tradnl"/>
        </w:rPr>
        <w:t>¡Qué</w:t>
      </w:r>
      <w:r w:rsidRPr="00231B76">
        <w:rPr>
          <w:i/>
          <w:lang w:val="es-ES_tradnl"/>
        </w:rPr>
        <w:t xml:space="preserve"> todas las alabanzas de los </w:t>
      </w:r>
      <w:r w:rsidR="00440C44">
        <w:rPr>
          <w:i/>
          <w:lang w:val="es-ES_tradnl"/>
        </w:rPr>
        <w:t>grupos de Aglow</w:t>
      </w:r>
      <w:r w:rsidRPr="00231B76">
        <w:rPr>
          <w:i/>
          <w:lang w:val="es-ES_tradnl"/>
        </w:rPr>
        <w:t xml:space="preserve"> en el mundo suban hasta el trono como olor fragante para nuestro Rey!</w:t>
      </w:r>
    </w:p>
    <w:p w:rsidR="00BD2D95" w:rsidRPr="00CC2FD9" w:rsidRDefault="0044426C" w:rsidP="003E7FF7">
      <w:pPr>
        <w:pStyle w:val="Heading3"/>
      </w:pPr>
      <w:r>
        <w:rPr>
          <w:i/>
          <w:lang w:val="es-ES_tradnl"/>
        </w:rPr>
        <w:br w:type="page"/>
      </w:r>
      <w:bookmarkStart w:id="213" w:name="_Toc410313032"/>
      <w:bookmarkStart w:id="214" w:name="_Toc410313132"/>
      <w:bookmarkStart w:id="215" w:name="_Toc411329570"/>
      <w:bookmarkStart w:id="216" w:name="_Toc133502855"/>
      <w:r w:rsidR="00BD2D95" w:rsidRPr="00CC2FD9">
        <w:lastRenderedPageBreak/>
        <w:t>Publicaciones</w:t>
      </w:r>
      <w:bookmarkEnd w:id="213"/>
      <w:bookmarkEnd w:id="214"/>
      <w:bookmarkEnd w:id="215"/>
      <w:bookmarkEnd w:id="216"/>
    </w:p>
    <w:p w:rsidR="00BD2D95" w:rsidRPr="00231B76" w:rsidRDefault="00BD2D95" w:rsidP="00CC2FD9">
      <w:pPr>
        <w:rPr>
          <w:lang w:val="es-ES_tradnl"/>
        </w:rPr>
      </w:pPr>
      <w:r w:rsidRPr="00231B76">
        <w:rPr>
          <w:lang w:val="es-ES_tradnl"/>
        </w:rPr>
        <w:t>El enfoque del ministerio de publicaciones es dar a los miembros de Aglow una fuente de literatura aprobada, relacionada con el caminar cristiano</w:t>
      </w:r>
      <w:r>
        <w:rPr>
          <w:lang w:val="es-ES_tradnl"/>
        </w:rPr>
        <w:t>,</w:t>
      </w:r>
      <w:r w:rsidRPr="00231B76">
        <w:rPr>
          <w:lang w:val="es-ES_tradnl"/>
        </w:rPr>
        <w:t xml:space="preserve"> así como de artículos para distribuir en sus esfuerzos evangelísticos. El coordinador exhibe la información</w:t>
      </w:r>
      <w:r w:rsidR="002841B6">
        <w:rPr>
          <w:lang w:val="es-ES_tradnl"/>
        </w:rPr>
        <w:t xml:space="preserve"> de</w:t>
      </w:r>
      <w:r w:rsidRPr="00231B76">
        <w:rPr>
          <w:lang w:val="es-ES_tradnl"/>
        </w:rPr>
        <w:t xml:space="preserve"> Aglow y literatura en las reuniones públicas en una mesa decorada para ese fin y puede promover el interés en los libros con una presentación de 1-2 minutos durante la reunión. </w:t>
      </w:r>
    </w:p>
    <w:p w:rsidR="00BD2D95" w:rsidRPr="00231B76" w:rsidRDefault="00BD2D95" w:rsidP="00CC2FD9">
      <w:pPr>
        <w:rPr>
          <w:lang w:val="es-ES_tradnl"/>
        </w:rPr>
      </w:pPr>
      <w:r w:rsidRPr="00231B76">
        <w:rPr>
          <w:lang w:val="es-ES_tradnl"/>
        </w:rPr>
        <w:t>El coordinador de publicaciones trabaja con la junta ejecutiva en todos los temas de toma de decisiones (como la selección de libros) y las finanzas.</w:t>
      </w:r>
    </w:p>
    <w:p w:rsidR="00BD2D95" w:rsidRPr="00231B76" w:rsidRDefault="00BD2D95" w:rsidP="00CC2FD9">
      <w:pPr>
        <w:rPr>
          <w:lang w:val="es-ES_tradnl"/>
        </w:rPr>
      </w:pPr>
      <w:r w:rsidRPr="00231B76">
        <w:rPr>
          <w:lang w:val="es-ES_tradnl"/>
        </w:rPr>
        <w:t>Al estar familiarizado con el contenido de la literatura aprobada por Aglow, así como de los precios, procedimientos de pedidos, etc., el coordinador de publicaciones motiva a las personas a usar los recursos cristianos disponibles. Revisa con regularidad el sitio web de Aglow para enterarse de los nuevos materiales (publicaciones/enseñanzas) de parte de autores/</w:t>
      </w:r>
      <w:r w:rsidR="00440C44">
        <w:rPr>
          <w:lang w:val="es-ES_tradnl"/>
        </w:rPr>
        <w:t>líderes de Aglow</w:t>
      </w:r>
      <w:r w:rsidRPr="00231B76">
        <w:rPr>
          <w:lang w:val="es-ES_tradnl"/>
        </w:rPr>
        <w:t xml:space="preserve">. También está enterado de las necesidades de las personas en el grupo, incluyendo la necesidad de traducir material para las personas en su comunidad que hablan otro idioma. </w:t>
      </w:r>
    </w:p>
    <w:p w:rsidR="00BD2D95" w:rsidRPr="00231B76" w:rsidRDefault="00BD2D95" w:rsidP="00CC2FD9">
      <w:pPr>
        <w:rPr>
          <w:lang w:val="es-ES_tradnl"/>
        </w:rPr>
      </w:pPr>
      <w:r w:rsidRPr="00231B76">
        <w:rPr>
          <w:lang w:val="es-ES_tradnl"/>
        </w:rPr>
        <w:t>Pueden preparar paquetes para nuevos visitantes que incluyan algunas muestras de l</w:t>
      </w:r>
      <w:r>
        <w:rPr>
          <w:lang w:val="es-ES_tradnl"/>
        </w:rPr>
        <w:t xml:space="preserve">iteratura </w:t>
      </w:r>
      <w:r w:rsidR="002841B6">
        <w:rPr>
          <w:lang w:val="es-ES_tradnl"/>
        </w:rPr>
        <w:t xml:space="preserve">de </w:t>
      </w:r>
      <w:r>
        <w:rPr>
          <w:lang w:val="es-ES_tradnl"/>
        </w:rPr>
        <w:t xml:space="preserve">Aglow </w:t>
      </w:r>
      <w:r w:rsidRPr="00231B76">
        <w:rPr>
          <w:lang w:val="es-ES_tradnl"/>
        </w:rPr>
        <w:t xml:space="preserve">que cuente a otros de qué se trata el ministerio y el/los anfitriones los pueden repartir a los visitantes por primera vez a las reuniones </w:t>
      </w:r>
      <w:r w:rsidR="002841B6">
        <w:rPr>
          <w:lang w:val="es-ES_tradnl"/>
        </w:rPr>
        <w:t>de Aglow</w:t>
      </w:r>
      <w:r w:rsidRPr="00231B76">
        <w:rPr>
          <w:lang w:val="es-ES_tradnl"/>
        </w:rPr>
        <w:t>. Es bueno recordarle</w:t>
      </w:r>
      <w:r>
        <w:rPr>
          <w:lang w:val="es-ES_tradnl"/>
        </w:rPr>
        <w:t>s</w:t>
      </w:r>
      <w:r w:rsidRPr="00231B76">
        <w:rPr>
          <w:lang w:val="es-ES_tradnl"/>
        </w:rPr>
        <w:t xml:space="preserve"> a las personas que las publicaciones son buenos regalos para amigos, parientes o que pueden dejarlos en lugares públicos, como salones de belleza o barberías, hospitales, asilos (luego de haber solicitado autorización, si aplica). </w:t>
      </w:r>
    </w:p>
    <w:p w:rsidR="00BD2D95" w:rsidRPr="00231B76" w:rsidRDefault="00BD2D95" w:rsidP="00CC2FD9">
      <w:pPr>
        <w:rPr>
          <w:lang w:val="es-ES_tradnl"/>
        </w:rPr>
      </w:pPr>
      <w:r w:rsidRPr="00231B76">
        <w:rPr>
          <w:lang w:val="es-ES_tradnl"/>
        </w:rPr>
        <w:t>El coordinador de publicaci</w:t>
      </w:r>
      <w:r w:rsidR="008F1789">
        <w:rPr>
          <w:lang w:val="es-ES_tradnl"/>
        </w:rPr>
        <w:t>ones puede también elegir a un</w:t>
      </w:r>
      <w:r w:rsidR="0090291E">
        <w:rPr>
          <w:lang w:val="es-ES_tradnl"/>
        </w:rPr>
        <w:t>a</w:t>
      </w:r>
      <w:r w:rsidR="008F1789">
        <w:rPr>
          <w:lang w:val="es-ES_tradnl"/>
        </w:rPr>
        <w:t xml:space="preserve"> </w:t>
      </w:r>
      <w:r w:rsidRPr="00231B76">
        <w:rPr>
          <w:lang w:val="es-ES_tradnl"/>
        </w:rPr>
        <w:t>persona que ayude con el reproductor de DVD/CD y todo lo relacionado con la grabación del mensaje y venta o préstamo del DVD/CD de Aglow.</w:t>
      </w:r>
    </w:p>
    <w:p w:rsidR="002472EF" w:rsidRDefault="00BD2D95" w:rsidP="0044426C">
      <w:pPr>
        <w:rPr>
          <w:rFonts w:ascii="Cambria" w:hAnsi="Cambria"/>
          <w:b/>
          <w:smallCaps/>
          <w:color w:val="BD5426"/>
          <w:sz w:val="32"/>
          <w:szCs w:val="28"/>
          <w:lang w:val="x-none" w:eastAsia="x-none"/>
        </w:rPr>
      </w:pPr>
      <w:r w:rsidRPr="00231B76">
        <w:rPr>
          <w:lang w:val="es-ES_tradnl"/>
        </w:rPr>
        <w:t>Quienes trabajan con las publica</w:t>
      </w:r>
      <w:r>
        <w:rPr>
          <w:lang w:val="es-ES_tradnl"/>
        </w:rPr>
        <w:t>ciones también pueden tener el e</w:t>
      </w:r>
      <w:r w:rsidRPr="00231B76">
        <w:rPr>
          <w:lang w:val="es-ES_tradnl"/>
        </w:rPr>
        <w:t>vangelismo</w:t>
      </w:r>
      <w:r>
        <w:rPr>
          <w:lang w:val="es-ES_tradnl"/>
        </w:rPr>
        <w:t xml:space="preserve"> en el corazón y pueden usar las publicaciones para ese fin</w:t>
      </w:r>
      <w:r w:rsidRPr="00231B76">
        <w:rPr>
          <w:lang w:val="es-ES_tradnl"/>
        </w:rPr>
        <w:t xml:space="preserve">, por </w:t>
      </w:r>
      <w:proofErr w:type="gramStart"/>
      <w:r w:rsidRPr="00231B76">
        <w:rPr>
          <w:lang w:val="es-ES_tradnl"/>
        </w:rPr>
        <w:t>ejemplo</w:t>
      </w:r>
      <w:proofErr w:type="gramEnd"/>
      <w:r w:rsidRPr="00231B76">
        <w:rPr>
          <w:lang w:val="es-ES_tradnl"/>
        </w:rPr>
        <w:t xml:space="preserve"> </w:t>
      </w:r>
      <w:r>
        <w:rPr>
          <w:lang w:val="es-ES_tradnl"/>
        </w:rPr>
        <w:t>testificando de puerta en</w:t>
      </w:r>
      <w:r w:rsidRPr="00231B76">
        <w:rPr>
          <w:lang w:val="es-ES_tradnl"/>
        </w:rPr>
        <w:t xml:space="preserve"> puerta con tratados evangelísticos o ser anfitrión en un quiosco </w:t>
      </w:r>
      <w:r w:rsidR="002841B6">
        <w:rPr>
          <w:lang w:val="es-ES_tradnl"/>
        </w:rPr>
        <w:t>de Aglow</w:t>
      </w:r>
      <w:r w:rsidRPr="00231B76">
        <w:rPr>
          <w:lang w:val="es-ES_tradnl"/>
        </w:rPr>
        <w:t xml:space="preserve"> en una feria, en donde se reparte material de literatura en formato pequeño. Es una buena manera de compartir las Buenas Nuevas de Jesucristo y también de compartir acerca de Aglow. </w:t>
      </w:r>
    </w:p>
    <w:p w:rsidR="00BD2D95" w:rsidRPr="00231B76" w:rsidRDefault="00BD2D95" w:rsidP="003E7FF7">
      <w:pPr>
        <w:pStyle w:val="Heading3"/>
      </w:pPr>
      <w:bookmarkStart w:id="217" w:name="_Toc133502856"/>
      <w:r w:rsidRPr="00231B76">
        <w:t>Publicidad</w:t>
      </w:r>
      <w:bookmarkEnd w:id="217"/>
    </w:p>
    <w:p w:rsidR="00BD2D95" w:rsidRPr="00231B76" w:rsidRDefault="00BD2D95" w:rsidP="00CC2FD9">
      <w:pPr>
        <w:rPr>
          <w:lang w:val="es-ES_tradnl"/>
        </w:rPr>
      </w:pPr>
      <w:r w:rsidRPr="00CC2FD9">
        <w:rPr>
          <w:i/>
          <w:lang w:val="es-ES_tradnl"/>
        </w:rPr>
        <w:t xml:space="preserve">El coordinador de publicidad se concentra en difundir información que atraiga el interés público y que promueva al ministerio </w:t>
      </w:r>
      <w:r w:rsidR="002841B6">
        <w:rPr>
          <w:i/>
          <w:lang w:val="es-ES_tradnl"/>
        </w:rPr>
        <w:t>de Aglow</w:t>
      </w:r>
      <w:r w:rsidRPr="00CC2FD9">
        <w:rPr>
          <w:i/>
          <w:lang w:val="es-ES_tradnl"/>
        </w:rPr>
        <w:t xml:space="preserve"> en la comunidad.</w:t>
      </w:r>
      <w:r w:rsidRPr="00231B76">
        <w:rPr>
          <w:lang w:val="es-ES_tradnl"/>
        </w:rPr>
        <w:t xml:space="preserve"> Todos los esfuerzos deben reflejar el amor de Jesús y el carácter local de Aglow. Los esfuerzos publici</w:t>
      </w:r>
      <w:r w:rsidR="000D3EAB">
        <w:rPr>
          <w:lang w:val="es-ES_tradnl"/>
        </w:rPr>
        <w:t xml:space="preserve">tarios incluyen: enviar correos-e </w:t>
      </w:r>
      <w:r w:rsidRPr="00231B76">
        <w:rPr>
          <w:lang w:val="es-ES_tradnl"/>
        </w:rPr>
        <w:t>masivos, enviar invitaciones por correo postal, hacer llamadas telefónicas, colocar afiches en lugares públicos, contactar medios noticiosos (periódicos, radio y televisión), etc. Difundir información de Aglow a funcionarios públicos y pastores</w:t>
      </w:r>
      <w:r w:rsidR="000D3EAB">
        <w:rPr>
          <w:lang w:val="es-ES_tradnl"/>
        </w:rPr>
        <w:t>,</w:t>
      </w:r>
      <w:r w:rsidRPr="00231B76">
        <w:rPr>
          <w:lang w:val="es-ES_tradnl"/>
        </w:rPr>
        <w:t xml:space="preserve"> a menudo</w:t>
      </w:r>
      <w:r w:rsidR="000D3EAB">
        <w:rPr>
          <w:lang w:val="es-ES_tradnl"/>
        </w:rPr>
        <w:t>,</w:t>
      </w:r>
      <w:r w:rsidRPr="00231B76">
        <w:rPr>
          <w:lang w:val="es-ES_tradnl"/>
        </w:rPr>
        <w:t xml:space="preserve"> sirve como medida publicitaria muy efectiva, y puede realizarse al </w:t>
      </w:r>
      <w:r>
        <w:rPr>
          <w:lang w:val="es-ES_tradnl"/>
        </w:rPr>
        <w:t>convidarlos</w:t>
      </w:r>
      <w:r w:rsidRPr="00231B76">
        <w:rPr>
          <w:lang w:val="es-ES_tradnl"/>
        </w:rPr>
        <w:t xml:space="preserve"> a ser invitados especiales o de otras formas creativas. Se pueden anunciar las reuniones de grupos pequeños (estudios bíblicos y grupos de oración)</w:t>
      </w:r>
      <w:r w:rsidR="001A140F">
        <w:rPr>
          <w:lang w:val="es-ES_tradnl"/>
        </w:rPr>
        <w:t>,</w:t>
      </w:r>
      <w:r w:rsidRPr="00231B76">
        <w:rPr>
          <w:lang w:val="es-ES_tradnl"/>
        </w:rPr>
        <w:t xml:space="preserve"> así como de reuniones más grandes.</w:t>
      </w:r>
    </w:p>
    <w:p w:rsidR="00BD2D95" w:rsidRPr="00231B76" w:rsidRDefault="0044426C" w:rsidP="003E7FF7">
      <w:pPr>
        <w:pStyle w:val="Heading3"/>
      </w:pPr>
      <w:bookmarkStart w:id="218" w:name="_Toc410313034"/>
      <w:bookmarkStart w:id="219" w:name="_Toc410313134"/>
      <w:bookmarkStart w:id="220" w:name="_Toc411329572"/>
      <w:r>
        <w:br w:type="page"/>
      </w:r>
      <w:bookmarkStart w:id="221" w:name="_Toc133502857"/>
      <w:r w:rsidR="00E5750E">
        <w:lastRenderedPageBreak/>
        <w:t>Grupos de estudios b</w:t>
      </w:r>
      <w:r w:rsidR="00BD2D95" w:rsidRPr="00231B76">
        <w:t>íblicos</w:t>
      </w:r>
      <w:bookmarkEnd w:id="218"/>
      <w:bookmarkEnd w:id="219"/>
      <w:bookmarkEnd w:id="220"/>
      <w:bookmarkEnd w:id="221"/>
    </w:p>
    <w:p w:rsidR="00BD2D95" w:rsidRPr="00231B76" w:rsidRDefault="00BD2D95" w:rsidP="00CC2FD9">
      <w:pPr>
        <w:rPr>
          <w:i/>
          <w:lang w:val="es-ES_tradnl"/>
        </w:rPr>
      </w:pPr>
      <w:r w:rsidRPr="00231B76">
        <w:rPr>
          <w:lang w:val="es-ES_tradnl"/>
        </w:rPr>
        <w:t xml:space="preserve">En un grupo pequeño, las personas encuentran seguridad y consuelo en Dios </w:t>
      </w:r>
      <w:r>
        <w:rPr>
          <w:lang w:val="es-ES_tradnl"/>
        </w:rPr>
        <w:t>por medio de</w:t>
      </w:r>
      <w:r w:rsidRPr="00231B76">
        <w:rPr>
          <w:lang w:val="es-ES_tradnl"/>
        </w:rPr>
        <w:t xml:space="preserve"> la comunión, </w:t>
      </w:r>
      <w:r>
        <w:rPr>
          <w:lang w:val="es-ES_tradnl"/>
        </w:rPr>
        <w:t xml:space="preserve">el </w:t>
      </w:r>
      <w:r w:rsidRPr="00231B76">
        <w:rPr>
          <w:lang w:val="es-ES_tradnl"/>
        </w:rPr>
        <w:t>apoyo en oración y al explorar las escrituras con otros. Un grupo de estudio bíblico es ese lugar.</w:t>
      </w:r>
      <w:r>
        <w:rPr>
          <w:lang w:val="es-ES_tradnl"/>
        </w:rPr>
        <w:t xml:space="preserve"> </w:t>
      </w:r>
      <w:r w:rsidRPr="00231B76">
        <w:rPr>
          <w:i/>
          <w:lang w:val="es-ES_tradnl"/>
        </w:rPr>
        <w:t>Los estudios bíblicos son los lugares donde se aprende de la salvación y la vida cristiana y donde se encuentra comunión regular, ministración y apoyo en oración</w:t>
      </w:r>
      <w:r w:rsidR="00CC2FD9">
        <w:rPr>
          <w:i/>
          <w:lang w:val="es-ES_tradnl"/>
        </w:rPr>
        <w:t xml:space="preserve">. </w:t>
      </w:r>
      <w:r w:rsidRPr="00231B76">
        <w:rPr>
          <w:lang w:val="es-ES_tradnl"/>
        </w:rPr>
        <w:t>El coordinador de estudio bíblico supervisa todos los estudios bíblicos que se llevan a cabo en un grupo</w:t>
      </w:r>
      <w:r w:rsidR="002841B6">
        <w:rPr>
          <w:lang w:val="es-ES_tradnl"/>
        </w:rPr>
        <w:t xml:space="preserve"> de</w:t>
      </w:r>
      <w:r w:rsidRPr="00231B76">
        <w:rPr>
          <w:lang w:val="es-ES_tradnl"/>
        </w:rPr>
        <w:t xml:space="preserve"> Aglow. </w:t>
      </w:r>
      <w:r w:rsidRPr="00231B76">
        <w:rPr>
          <w:i/>
          <w:lang w:val="es-ES_tradnl"/>
        </w:rPr>
        <w:t>Su enfoque es brindar oportunidades para el crecimiento espiritual y el estudio de la Palabra de Dios por medio de estudios bíblicos aprobados y al recomendar a maestros calificados.</w:t>
      </w:r>
    </w:p>
    <w:p w:rsidR="00BD2D95" w:rsidRPr="00231B76" w:rsidRDefault="00BD2D95" w:rsidP="00CC2FD9">
      <w:pPr>
        <w:rPr>
          <w:lang w:val="es-ES_tradnl"/>
        </w:rPr>
      </w:pPr>
      <w:r w:rsidRPr="00231B76">
        <w:rPr>
          <w:lang w:val="es-ES_tradnl"/>
        </w:rPr>
        <w:t>El coordin</w:t>
      </w:r>
      <w:r w:rsidR="00296DBD">
        <w:rPr>
          <w:lang w:val="es-ES_tradnl"/>
        </w:rPr>
        <w:t xml:space="preserve">ador puede o no ser maestro; es quien </w:t>
      </w:r>
      <w:r w:rsidRPr="00231B76">
        <w:rPr>
          <w:lang w:val="es-ES_tradnl"/>
        </w:rPr>
        <w:t>organiza, supervisa y anima a que se realicen los estudios necesarios y la participación de las personas. (Vea el párrafo a continuación acerca de los requisitos de los maestros.) Los</w:t>
      </w:r>
      <w:r>
        <w:rPr>
          <w:lang w:val="es-ES_tradnl"/>
        </w:rPr>
        <w:t xml:space="preserve"> maestros de estudios bíblicos </w:t>
      </w:r>
      <w:r w:rsidRPr="00231B76">
        <w:rPr>
          <w:lang w:val="es-ES_tradnl"/>
        </w:rPr>
        <w:t>no necesita</w:t>
      </w:r>
      <w:r w:rsidR="006B3311">
        <w:rPr>
          <w:lang w:val="es-ES_tradnl"/>
        </w:rPr>
        <w:t>n tener títulos de estudios en B</w:t>
      </w:r>
      <w:r w:rsidRPr="00231B76">
        <w:rPr>
          <w:lang w:val="es-ES_tradnl"/>
        </w:rPr>
        <w:t xml:space="preserve">iblia, pero sí necesitan conocer a Dios y amar Su Palabra, pudiendo generar ese mismo interés en los demás. También necesitan la aprobación de parte de la junta ejecutiva para ser maestros. Deben ser buenos facilitadores para el grupo y poder involucrar a todos en la discusión. </w:t>
      </w:r>
    </w:p>
    <w:p w:rsidR="00BD2D95" w:rsidRPr="00231B76" w:rsidRDefault="00BD2D95" w:rsidP="003E7FF7">
      <w:pPr>
        <w:pStyle w:val="Heading3"/>
      </w:pPr>
      <w:bookmarkStart w:id="222" w:name="_Toc411329573"/>
      <w:bookmarkStart w:id="223" w:name="_Toc133502858"/>
      <w:r w:rsidRPr="00231B76">
        <w:t>Requisitos para los maestros y líderes de Aglow:</w:t>
      </w:r>
      <w:bookmarkEnd w:id="222"/>
      <w:bookmarkEnd w:id="223"/>
    </w:p>
    <w:p w:rsidR="00BD2D95" w:rsidRPr="008916B9"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sz w:val="24"/>
          <w:szCs w:val="24"/>
          <w:lang w:val="es-ES_tradnl"/>
        </w:rPr>
      </w:pPr>
      <w:r w:rsidRPr="008916B9">
        <w:rPr>
          <w:sz w:val="24"/>
          <w:szCs w:val="24"/>
          <w:lang w:val="es-ES_tradnl"/>
        </w:rPr>
        <w:t xml:space="preserve">Todos los maestros de estudios bíblicos, así como los líderes de grupos de oración, deben ser </w:t>
      </w:r>
      <w:r w:rsidRPr="008916B9">
        <w:rPr>
          <w:i/>
          <w:sz w:val="24"/>
          <w:szCs w:val="24"/>
          <w:lang w:val="es-ES_tradnl"/>
        </w:rPr>
        <w:t>aprobados por la junta ejecutiva</w:t>
      </w:r>
      <w:r w:rsidRPr="008916B9">
        <w:rPr>
          <w:sz w:val="24"/>
          <w:szCs w:val="24"/>
          <w:lang w:val="es-ES_tradnl"/>
        </w:rPr>
        <w:t xml:space="preserve"> y deben poder ministrar la salvación y el bautismo en el Espíritu Santo. Para recibir aprobación</w:t>
      </w:r>
      <w:r w:rsidR="006B3311" w:rsidRPr="008916B9">
        <w:rPr>
          <w:sz w:val="24"/>
          <w:szCs w:val="24"/>
          <w:lang w:val="es-ES_tradnl"/>
        </w:rPr>
        <w:t>,</w:t>
      </w:r>
      <w:r w:rsidRPr="008916B9">
        <w:rPr>
          <w:sz w:val="24"/>
          <w:szCs w:val="24"/>
          <w:lang w:val="es-ES_tradnl"/>
        </w:rPr>
        <w:t xml:space="preserve"> deben cumplir con los </w:t>
      </w:r>
      <w:r w:rsidRPr="008916B9">
        <w:rPr>
          <w:i/>
          <w:sz w:val="24"/>
          <w:szCs w:val="24"/>
          <w:lang w:val="es-ES_tradnl"/>
        </w:rPr>
        <w:t xml:space="preserve">requisitos de un coordinador de ministerio. </w:t>
      </w:r>
      <w:r w:rsidRPr="008916B9">
        <w:rPr>
          <w:sz w:val="24"/>
          <w:szCs w:val="24"/>
          <w:lang w:val="es-ES_tradnl"/>
        </w:rPr>
        <w:t xml:space="preserve">Toda la literatura usada en los estudios bíblicos debe ser de Aglow o aprobada por la Junta Nacional o el liderazgo de su nación. Los animamos a utilizar los estudios bíblicos y materiales de oración </w:t>
      </w:r>
      <w:r w:rsidR="002841B6" w:rsidRPr="008916B9">
        <w:rPr>
          <w:sz w:val="24"/>
          <w:szCs w:val="24"/>
          <w:lang w:val="es-ES_tradnl"/>
        </w:rPr>
        <w:t xml:space="preserve">de </w:t>
      </w:r>
      <w:r w:rsidRPr="008916B9">
        <w:rPr>
          <w:sz w:val="24"/>
          <w:szCs w:val="24"/>
          <w:lang w:val="es-ES_tradnl"/>
        </w:rPr>
        <w:t xml:space="preserve">Aglow siempre que sea posible. Vean el sitio web </w:t>
      </w:r>
      <w:hyperlink r:id="rId38" w:history="1">
        <w:r w:rsidRPr="008916B9">
          <w:rPr>
            <w:rStyle w:val="Hyperlink"/>
            <w:color w:val="000000"/>
            <w:sz w:val="24"/>
            <w:szCs w:val="24"/>
            <w:lang w:val="es-ES_tradnl"/>
          </w:rPr>
          <w:t>www.aglow.org</w:t>
        </w:r>
      </w:hyperlink>
      <w:r w:rsidRPr="008916B9">
        <w:rPr>
          <w:sz w:val="24"/>
          <w:szCs w:val="24"/>
          <w:lang w:val="es-ES_tradnl"/>
        </w:rPr>
        <w:t xml:space="preserve"> para ver la lista de materiales disponibles para descargar. </w:t>
      </w:r>
    </w:p>
    <w:p w:rsidR="00BD2D95" w:rsidRPr="00231B76" w:rsidRDefault="00BD2D95" w:rsidP="003E7FF7">
      <w:pPr>
        <w:pStyle w:val="Heading3"/>
      </w:pPr>
      <w:bookmarkStart w:id="224" w:name="_Toc411329574"/>
      <w:bookmarkStart w:id="225" w:name="_Toc133502859"/>
      <w:r w:rsidRPr="00231B76">
        <w:t>Grupos de oración e intercesión</w:t>
      </w:r>
      <w:bookmarkEnd w:id="224"/>
      <w:bookmarkEnd w:id="225"/>
    </w:p>
    <w:p w:rsidR="00BD2D95" w:rsidRPr="00231B76" w:rsidRDefault="00BD2D95" w:rsidP="00CC2FD9">
      <w:pPr>
        <w:rPr>
          <w:lang w:val="es-ES_tradnl"/>
        </w:rPr>
      </w:pPr>
      <w:r w:rsidRPr="00231B76">
        <w:rPr>
          <w:i/>
          <w:lang w:val="es-ES_tradnl"/>
        </w:rPr>
        <w:t xml:space="preserve">El enfoque del líder local de oración es animar y apoyar a quienes están en el ministerio de oración. </w:t>
      </w:r>
      <w:r w:rsidRPr="00231B76">
        <w:rPr>
          <w:lang w:val="es-ES_tradnl"/>
        </w:rPr>
        <w:t>Pueden organizar uno o más grupos pequeños de oración y/o cadena</w:t>
      </w:r>
      <w:r w:rsidR="002552E6">
        <w:rPr>
          <w:lang w:val="es-ES_tradnl"/>
        </w:rPr>
        <w:t>s de oración utilizando correo electrónico</w:t>
      </w:r>
      <w:r w:rsidRPr="00231B76">
        <w:rPr>
          <w:lang w:val="es-ES_tradnl"/>
        </w:rPr>
        <w:t>/mensajes de texto en situaciones de emergencia. Las oraciones pueden ser por temas de oración personales, a nivel de ciudad, nacionales o internacionales. ¡</w:t>
      </w:r>
      <w:proofErr w:type="gramStart"/>
      <w:r w:rsidRPr="00231B76">
        <w:rPr>
          <w:lang w:val="es-ES_tradnl"/>
        </w:rPr>
        <w:t>Les</w:t>
      </w:r>
      <w:proofErr w:type="gramEnd"/>
      <w:r w:rsidRPr="00231B76">
        <w:rPr>
          <w:lang w:val="es-ES_tradnl"/>
        </w:rPr>
        <w:t xml:space="preserve"> animamos a que oren por los encabezados noticiosos! Una parte clave de la red de oración</w:t>
      </w:r>
      <w:r w:rsidR="002841B6">
        <w:rPr>
          <w:lang w:val="es-ES_tradnl"/>
        </w:rPr>
        <w:t xml:space="preserve"> de</w:t>
      </w:r>
      <w:r>
        <w:rPr>
          <w:lang w:val="es-ES_tradnl"/>
        </w:rPr>
        <w:t xml:space="preserve"> Aglow que une al mundo es que </w:t>
      </w:r>
      <w:r w:rsidRPr="00231B76">
        <w:rPr>
          <w:lang w:val="es-ES_tradnl"/>
        </w:rPr>
        <w:t xml:space="preserve">buscan a la junta ejecutiva para recibir supervisión y trabajan con el coordinador nacional de oración, si lo hay. Vea </w:t>
      </w:r>
      <w:hyperlink w:anchor="leadership_helps" w:history="1">
        <w:r w:rsidRPr="007D3579">
          <w:rPr>
            <w:rStyle w:val="Hyperlink"/>
            <w:i/>
            <w:lang w:val="es-ES_tradnl"/>
          </w:rPr>
          <w:t>Ayudas para el liderazgo</w:t>
        </w:r>
      </w:hyperlink>
      <w:r w:rsidRPr="00231B76">
        <w:rPr>
          <w:i/>
          <w:lang w:val="es-ES_tradnl"/>
        </w:rPr>
        <w:t xml:space="preserve"> </w:t>
      </w:r>
      <w:r w:rsidRPr="00231B76">
        <w:rPr>
          <w:lang w:val="es-ES_tradnl"/>
        </w:rPr>
        <w:t>para recibir más información del impulso de oración de Aglow, que incluye grupos de oración e intercesión y los equipos de oración.</w:t>
      </w:r>
    </w:p>
    <w:p w:rsidR="00BD2D95" w:rsidRPr="00231B76" w:rsidRDefault="00BD2D95" w:rsidP="00CC2FD9">
      <w:pPr>
        <w:rPr>
          <w:lang w:val="es-ES_tradnl"/>
        </w:rPr>
      </w:pPr>
      <w:r w:rsidRPr="00231B76">
        <w:rPr>
          <w:lang w:val="es-ES_tradnl"/>
        </w:rPr>
        <w:t xml:space="preserve">El coordinador de oración motiva a los integrantes del grupo a que cultiven una vida de oración más activa. Por supuesto, debe emplear sabiduría y confidencialidad al hablar y orar con las personas y ellos mismos deben ser personas de oración y ayuno. En las reuniones de oración, pueden compartir testimonios de oraciones respondidas, recibir peticiones de oración y organizar oraciones en grupo unos por otros. </w:t>
      </w:r>
    </w:p>
    <w:p w:rsidR="00C63278" w:rsidRDefault="00CE5F69" w:rsidP="00CE5F69">
      <w:pPr>
        <w:pStyle w:val="call-out-boxes"/>
        <w:pBdr>
          <w:top w:val="single" w:sz="8" w:space="5" w:color="BD5426" w:shadow="1"/>
          <w:left w:val="single" w:sz="8" w:space="5" w:color="BD5426" w:shadow="1"/>
          <w:bottom w:val="single" w:sz="8" w:space="5" w:color="BD5426" w:shadow="1"/>
          <w:right w:val="single" w:sz="8" w:space="5" w:color="BD5426" w:shadow="1"/>
        </w:pBdr>
        <w:rPr>
          <w:rStyle w:val="noteChar"/>
          <w:sz w:val="20"/>
          <w:szCs w:val="20"/>
        </w:rPr>
      </w:pPr>
      <w:r w:rsidRPr="00231B76">
        <w:rPr>
          <w:rStyle w:val="Strong"/>
          <w:lang w:val="es-ES_tradnl"/>
        </w:rPr>
        <w:t>Nota:</w:t>
      </w:r>
      <w:r w:rsidRPr="00231B76">
        <w:rPr>
          <w:szCs w:val="24"/>
          <w:lang w:val="es-ES_tradnl"/>
        </w:rPr>
        <w:t xml:space="preserve"> </w:t>
      </w:r>
      <w:r w:rsidR="00BD2D95" w:rsidRPr="004A55A0">
        <w:rPr>
          <w:rStyle w:val="noteChar"/>
          <w:sz w:val="20"/>
          <w:szCs w:val="20"/>
        </w:rPr>
        <w:t>Aunque el coordinador de oración local puede servir como el líder del equipo de oración durante las reuniones públicas, esta área de ministerio</w:t>
      </w:r>
      <w:r w:rsidR="000D3EAB">
        <w:rPr>
          <w:rStyle w:val="noteChar"/>
          <w:sz w:val="20"/>
          <w:szCs w:val="20"/>
        </w:rPr>
        <w:t>,</w:t>
      </w:r>
      <w:r w:rsidR="00BD2D95" w:rsidRPr="004A55A0">
        <w:rPr>
          <w:rStyle w:val="noteChar"/>
          <w:sz w:val="20"/>
          <w:szCs w:val="20"/>
        </w:rPr>
        <w:t xml:space="preserve"> por lo general</w:t>
      </w:r>
      <w:r w:rsidR="000D3EAB">
        <w:rPr>
          <w:rStyle w:val="noteChar"/>
          <w:sz w:val="20"/>
          <w:szCs w:val="20"/>
        </w:rPr>
        <w:t>,</w:t>
      </w:r>
      <w:r w:rsidR="00BD2D95" w:rsidRPr="004A55A0">
        <w:rPr>
          <w:rStyle w:val="noteChar"/>
          <w:sz w:val="20"/>
          <w:szCs w:val="20"/>
        </w:rPr>
        <w:t xml:space="preserve"> la maneja la junta ejecutiva. El coordinador de oración local es parte de la junta</w:t>
      </w:r>
      <w:r w:rsidR="00CC2FD9" w:rsidRPr="004A55A0">
        <w:rPr>
          <w:rStyle w:val="noteChar"/>
          <w:sz w:val="20"/>
          <w:szCs w:val="20"/>
        </w:rPr>
        <w:t xml:space="preserve">. </w:t>
      </w:r>
      <w:r w:rsidR="00BD2D95" w:rsidRPr="004A55A0">
        <w:rPr>
          <w:rStyle w:val="noteChar"/>
          <w:sz w:val="20"/>
          <w:szCs w:val="20"/>
        </w:rPr>
        <w:t>Los requisitos para un líder de grupo de oración</w:t>
      </w:r>
      <w:r w:rsidR="002841B6">
        <w:rPr>
          <w:rStyle w:val="noteChar"/>
          <w:sz w:val="20"/>
          <w:szCs w:val="20"/>
        </w:rPr>
        <w:t xml:space="preserve"> de</w:t>
      </w:r>
      <w:r w:rsidR="00BD2D95" w:rsidRPr="004A55A0">
        <w:rPr>
          <w:rStyle w:val="noteChar"/>
          <w:sz w:val="20"/>
          <w:szCs w:val="20"/>
        </w:rPr>
        <w:t xml:space="preserve"> Aglow son los mismos que para los maestros de estudios bíblicos. Vean la explicación arriba. </w:t>
      </w:r>
    </w:p>
    <w:p w:rsidR="00BD2D95" w:rsidRPr="002472EF" w:rsidRDefault="00BD2D95" w:rsidP="0044426C">
      <w:pPr>
        <w:pStyle w:val="FrontHeads"/>
      </w:pPr>
      <w:bookmarkStart w:id="226" w:name="_Toc410313035"/>
      <w:bookmarkStart w:id="227" w:name="_Toc410313135"/>
      <w:bookmarkStart w:id="228" w:name="_Toc411329575"/>
      <w:bookmarkStart w:id="229" w:name="_Toc133502860"/>
      <w:r w:rsidRPr="002472EF">
        <w:lastRenderedPageBreak/>
        <w:t xml:space="preserve">Ministerios </w:t>
      </w:r>
      <w:r w:rsidR="002841B6">
        <w:t xml:space="preserve">de </w:t>
      </w:r>
      <w:r w:rsidRPr="002472EF">
        <w:t xml:space="preserve">Aglow </w:t>
      </w:r>
      <w:bookmarkEnd w:id="226"/>
      <w:bookmarkEnd w:id="227"/>
      <w:bookmarkEnd w:id="228"/>
      <w:r w:rsidRPr="002472EF">
        <w:t>que alcanzan a la comunidad</w:t>
      </w:r>
      <w:bookmarkEnd w:id="229"/>
    </w:p>
    <w:p w:rsidR="00BD2D95" w:rsidRPr="00231B76" w:rsidRDefault="00BD2D95" w:rsidP="003350E0">
      <w:pPr>
        <w:rPr>
          <w:lang w:val="es-ES_tradnl"/>
        </w:rPr>
      </w:pPr>
      <w:r w:rsidRPr="00231B76">
        <w:rPr>
          <w:lang w:val="es-ES_tradnl"/>
        </w:rPr>
        <w:t xml:space="preserve">Los estudios bíblicos y grupos de oración son ministerios que pueden afectar a la comunidad, así como también a un grupo. Esos grupos pequeños siempre están abiertos a las personas que no están involucradas en Aglow. Sin embargo, hay otras oportunidades de ministerio que impactan a la comunidad aún más directamente. Al enfocarnos en las necesidades de </w:t>
      </w:r>
      <w:r>
        <w:rPr>
          <w:lang w:val="es-ES_tradnl"/>
        </w:rPr>
        <w:t xml:space="preserve">las </w:t>
      </w:r>
      <w:r w:rsidRPr="00231B76">
        <w:rPr>
          <w:lang w:val="es-ES_tradnl"/>
        </w:rPr>
        <w:t xml:space="preserve">mujeres, </w:t>
      </w:r>
      <w:r>
        <w:rPr>
          <w:lang w:val="es-ES_tradnl"/>
        </w:rPr>
        <w:t xml:space="preserve">los </w:t>
      </w:r>
      <w:r w:rsidRPr="00231B76">
        <w:rPr>
          <w:lang w:val="es-ES_tradnl"/>
        </w:rPr>
        <w:t>hombres y de las generaciones y al buscar al Señor para conocer Su estrategia o plan para suplirlas, surgirán nuevos ministerios</w:t>
      </w:r>
      <w:r w:rsidR="002841B6">
        <w:rPr>
          <w:lang w:val="es-ES_tradnl"/>
        </w:rPr>
        <w:t xml:space="preserve"> de</w:t>
      </w:r>
      <w:r w:rsidRPr="00231B76">
        <w:rPr>
          <w:lang w:val="es-ES_tradnl"/>
        </w:rPr>
        <w:t xml:space="preserve"> Aglow. </w:t>
      </w:r>
    </w:p>
    <w:p w:rsidR="00BD2D95" w:rsidRPr="00231B76" w:rsidRDefault="00BD2D95" w:rsidP="003350E0">
      <w:pPr>
        <w:rPr>
          <w:i/>
          <w:lang w:val="es-ES_tradnl"/>
        </w:rPr>
      </w:pPr>
      <w:r w:rsidRPr="00231B76">
        <w:rPr>
          <w:i/>
          <w:lang w:val="es-ES_tradnl"/>
        </w:rPr>
        <w:t>A continuación</w:t>
      </w:r>
      <w:r w:rsidR="009C0665">
        <w:rPr>
          <w:i/>
          <w:lang w:val="es-ES_tradnl"/>
        </w:rPr>
        <w:t>,</w:t>
      </w:r>
      <w:r w:rsidRPr="00231B76">
        <w:rPr>
          <w:i/>
          <w:lang w:val="es-ES_tradnl"/>
        </w:rPr>
        <w:t xml:space="preserve"> algunos ministerios de extensión comunitarios que han estado presentes en Aglow a lo largo de los años. Estén abiertos a otras ideas creativas que el Señor pueda darles para extenderse a su comunidad. </w:t>
      </w:r>
    </w:p>
    <w:p w:rsidR="00BD2D95" w:rsidRPr="003350E0" w:rsidRDefault="00BD2D95" w:rsidP="003E7FF7">
      <w:pPr>
        <w:pStyle w:val="Heading3"/>
      </w:pPr>
      <w:bookmarkStart w:id="230" w:name="_Toc133502861"/>
      <w:r w:rsidRPr="003350E0">
        <w:t>Ministerio para niños</w:t>
      </w:r>
      <w:bookmarkEnd w:id="230"/>
    </w:p>
    <w:p w:rsidR="00BD2D95" w:rsidRPr="00231B76" w:rsidRDefault="00BD2D95" w:rsidP="003350E0">
      <w:pPr>
        <w:rPr>
          <w:lang w:val="es-ES_tradnl"/>
        </w:rPr>
      </w:pPr>
      <w:r w:rsidRPr="00CC2FD9">
        <w:t>Este ministerio se concentra en l</w:t>
      </w:r>
      <w:r w:rsidRPr="00231B76">
        <w:rPr>
          <w:i/>
          <w:lang w:val="es-ES_tradnl"/>
        </w:rPr>
        <w:t xml:space="preserve">as necesidades de los niños, al ver que están cercanos al corazón de Dios y </w:t>
      </w:r>
      <w:r>
        <w:rPr>
          <w:i/>
          <w:lang w:val="es-ES_tradnl"/>
        </w:rPr>
        <w:t>que son</w:t>
      </w:r>
      <w:r w:rsidRPr="00231B76">
        <w:rPr>
          <w:i/>
          <w:lang w:val="es-ES_tradnl"/>
        </w:rPr>
        <w:t xml:space="preserve"> dignos de gran inversión. </w:t>
      </w:r>
      <w:r w:rsidRPr="00231B76">
        <w:rPr>
          <w:lang w:val="es-ES_tradnl"/>
        </w:rPr>
        <w:t>Puede incluir todo</w:t>
      </w:r>
      <w:r>
        <w:rPr>
          <w:lang w:val="es-ES_tradnl"/>
        </w:rPr>
        <w:t>,</w:t>
      </w:r>
      <w:r w:rsidRPr="00231B76">
        <w:rPr>
          <w:lang w:val="es-ES_tradnl"/>
        </w:rPr>
        <w:t xml:space="preserve"> </w:t>
      </w:r>
      <w:r>
        <w:rPr>
          <w:lang w:val="es-ES_tradnl"/>
        </w:rPr>
        <w:t xml:space="preserve">desde visitar orfanatos hasta </w:t>
      </w:r>
      <w:r w:rsidRPr="00231B76">
        <w:rPr>
          <w:lang w:val="es-ES_tradnl"/>
        </w:rPr>
        <w:t xml:space="preserve">hacer los arreglos para cuidar de los niños durante las reuniones públicas. Muchos grupos locales </w:t>
      </w:r>
      <w:r w:rsidR="002841B6">
        <w:rPr>
          <w:lang w:val="es-ES_tradnl"/>
        </w:rPr>
        <w:t xml:space="preserve">de </w:t>
      </w:r>
      <w:r w:rsidRPr="00231B76">
        <w:rPr>
          <w:lang w:val="es-ES_tradnl"/>
        </w:rPr>
        <w:t>Aglow han dejado de ofrecer cuidado para niños en sus reuniones. Pero, los animamos a ofrecer este servicio ya que así podrán asistir más madres jóvenes a sus reuniones. Esta es una muy buena manera de involucrar a mujeres jóvenes en Aglow</w:t>
      </w:r>
      <w:r w:rsidR="00CC2FD9">
        <w:rPr>
          <w:lang w:val="es-ES_tradnl"/>
        </w:rPr>
        <w:t xml:space="preserve">. </w:t>
      </w:r>
    </w:p>
    <w:p w:rsidR="00BD2D95" w:rsidRPr="00231B76" w:rsidRDefault="00BD2D95" w:rsidP="003350E0">
      <w:pPr>
        <w:rPr>
          <w:lang w:val="es-ES_tradnl"/>
        </w:rPr>
      </w:pPr>
      <w:r w:rsidRPr="00231B76">
        <w:rPr>
          <w:lang w:val="es-ES_tradnl"/>
        </w:rPr>
        <w:t>Al ofrecer cuidado de niños</w:t>
      </w:r>
      <w:r w:rsidR="0016249C">
        <w:rPr>
          <w:lang w:val="es-ES_tradnl"/>
        </w:rPr>
        <w:t>,</w:t>
      </w:r>
      <w:r w:rsidRPr="00231B76">
        <w:rPr>
          <w:lang w:val="es-ES_tradnl"/>
        </w:rPr>
        <w:t xml:space="preserve"> también se da la oportunidad de ministrar a los niños pequeños con tiempos especiales de lectura, cuentacuentos o de dramatización de historias bíblicas, proyectar películas cristianas, show de títeres, aprender canciones, así como de un tiempo para hacer manualidades. Incluido en cada sesión, deberá mencionarse quién es Jesús y cómo todos podemos invitarlo a que entre a nuestro corazón. </w:t>
      </w:r>
    </w:p>
    <w:p w:rsidR="00BD2D95" w:rsidRPr="00231B76" w:rsidRDefault="00BD2D95" w:rsidP="003350E0">
      <w:pPr>
        <w:rPr>
          <w:lang w:val="es-ES_tradnl"/>
        </w:rPr>
      </w:pPr>
      <w:r w:rsidRPr="00231B76">
        <w:rPr>
          <w:lang w:val="es-ES_tradnl"/>
        </w:rPr>
        <w:t xml:space="preserve">Los eventos públicos de extensión, especialmente los que son para niños, también son maneras para alcanzar a otros en la comunidad. Cuando se ofrecen shows de títeres o picnics para niños en el parque, las </w:t>
      </w:r>
      <w:r w:rsidR="005027E2">
        <w:rPr>
          <w:lang w:val="es-ES_tradnl"/>
        </w:rPr>
        <w:t>madres</w:t>
      </w:r>
      <w:r w:rsidRPr="00231B76">
        <w:rPr>
          <w:lang w:val="es-ES_tradnl"/>
        </w:rPr>
        <w:t xml:space="preserve"> siempre llegan y ahí puede compartirse un mensaje acerca de Aglow. Es importante trabajar siempre conscientes de las leyes de su país y con la aprobación de la junta ejecutiva cuando planeen actividades para niños. Una vez más, la regla a tener presente cuando ministren a niños es que los hombres ministran a hombres y mujeres ministran a mujeres.</w:t>
      </w:r>
    </w:p>
    <w:p w:rsidR="00BD2D95" w:rsidRPr="00231B76" w:rsidRDefault="004A55A0" w:rsidP="003E7FF7">
      <w:pPr>
        <w:pStyle w:val="Heading3"/>
      </w:pPr>
      <w:bookmarkStart w:id="231" w:name="_Toc410313037"/>
      <w:bookmarkStart w:id="232" w:name="_Toc410313137"/>
      <w:bookmarkStart w:id="233" w:name="_Toc411329577"/>
      <w:r>
        <w:br w:type="page"/>
      </w:r>
      <w:bookmarkStart w:id="234" w:name="_Toc133502862"/>
      <w:r w:rsidR="004B209D">
        <w:lastRenderedPageBreak/>
        <w:t xml:space="preserve">Aglow </w:t>
      </w:r>
      <w:r w:rsidR="00BD2D95" w:rsidRPr="00231B76">
        <w:t>Generaciones</w:t>
      </w:r>
      <w:bookmarkEnd w:id="231"/>
      <w:bookmarkEnd w:id="232"/>
      <w:bookmarkEnd w:id="233"/>
      <w:bookmarkEnd w:id="234"/>
    </w:p>
    <w:p w:rsidR="00BD2D95" w:rsidRPr="00231B76" w:rsidRDefault="004B209D" w:rsidP="00CC2FD9">
      <w:pPr>
        <w:rPr>
          <w:lang w:val="es-ES_tradnl"/>
        </w:rPr>
      </w:pPr>
      <w:r>
        <w:rPr>
          <w:i/>
          <w:lang w:val="es-ES_tradnl"/>
        </w:rPr>
        <w:t>Aglow</w:t>
      </w:r>
      <w:r w:rsidR="00BD2D95" w:rsidRPr="00CC2FD9">
        <w:rPr>
          <w:i/>
          <w:lang w:val="es-ES_tradnl"/>
        </w:rPr>
        <w:t xml:space="preserve"> Generaciones es un proyecto orientado a la comunidad, que incluye </w:t>
      </w:r>
      <w:r w:rsidR="000D3EAB">
        <w:rPr>
          <w:i/>
          <w:lang w:val="es-ES_tradnl"/>
        </w:rPr>
        <w:t xml:space="preserve">a </w:t>
      </w:r>
      <w:r w:rsidR="00BD2D95" w:rsidRPr="00CC2FD9">
        <w:rPr>
          <w:i/>
          <w:lang w:val="es-ES_tradnl"/>
        </w:rPr>
        <w:t>personas enamoradas de Cristo y enraizadas en Su amor</w:t>
      </w:r>
      <w:r w:rsidR="00CC2FD9">
        <w:rPr>
          <w:i/>
          <w:lang w:val="es-ES_tradnl"/>
        </w:rPr>
        <w:t xml:space="preserve">. </w:t>
      </w:r>
      <w:r w:rsidR="00BD2D95" w:rsidRPr="00231B76">
        <w:rPr>
          <w:lang w:val="es-ES_tradnl"/>
        </w:rPr>
        <w:t>Los grupos Generaciones</w:t>
      </w:r>
      <w:r w:rsidR="00E86592">
        <w:rPr>
          <w:lang w:val="es-ES_tradnl"/>
        </w:rPr>
        <w:t xml:space="preserve"> </w:t>
      </w:r>
      <w:r w:rsidR="00BD2D95" w:rsidRPr="00231B76">
        <w:rPr>
          <w:lang w:val="es-ES_tradnl"/>
        </w:rPr>
        <w:t xml:space="preserve">tienen un rango de edades desde niños pequeños hasta </w:t>
      </w:r>
      <w:r w:rsidR="000D3EAB">
        <w:rPr>
          <w:lang w:val="es-ES_tradnl"/>
        </w:rPr>
        <w:t>personas de</w:t>
      </w:r>
      <w:r w:rsidR="00BD2D95" w:rsidRPr="00231B76">
        <w:rPr>
          <w:lang w:val="es-ES_tradnl"/>
        </w:rPr>
        <w:t xml:space="preserve"> 35 años de edad; se reúnen mensualmente para</w:t>
      </w:r>
      <w:r w:rsidR="00525DD1">
        <w:rPr>
          <w:lang w:val="es-ES_tradnl"/>
        </w:rPr>
        <w:t xml:space="preserve"> tener comunión piadosa y usar s</w:t>
      </w:r>
      <w:r w:rsidR="00BD2D95" w:rsidRPr="00231B76">
        <w:rPr>
          <w:lang w:val="es-ES_tradnl"/>
        </w:rPr>
        <w:t xml:space="preserve">us talentos para interactuar con su comunidad. Son una parte integral de Aglow Internacional y representan el crecimiento nuevo y fresco de la tierra que ha sido trabajada desde hace más de 45 años. Su enfoque principal está en Efesios 3:17-19, ser jóvenes enraizados en el amor de Cristo. </w:t>
      </w:r>
    </w:p>
    <w:p w:rsidR="00BD2D95" w:rsidRPr="00231B76" w:rsidRDefault="00BD2D95" w:rsidP="00CC2FD9">
      <w:pPr>
        <w:rPr>
          <w:lang w:val="es-ES_tradnl"/>
        </w:rPr>
      </w:pPr>
      <w:r w:rsidRPr="00231B76">
        <w:rPr>
          <w:lang w:val="es-ES_tradnl"/>
        </w:rPr>
        <w:t>Los grupos también tienen la oportunidad de unirse a otros grupos de Aglow Internacional y con ello beneficiarse del apoyo y co-</w:t>
      </w:r>
      <w:r w:rsidR="00DE6CF4">
        <w:rPr>
          <w:lang w:val="es-ES_tradnl"/>
        </w:rPr>
        <w:t>asesoramiento</w:t>
      </w:r>
      <w:r w:rsidRPr="00231B76">
        <w:rPr>
          <w:lang w:val="es-ES_tradnl"/>
        </w:rPr>
        <w:t xml:space="preserve"> de los creyentes de múltiples generaciones. Pueden conectarse de muchas maneras con otros hombres y mujeres</w:t>
      </w:r>
      <w:r w:rsidR="002841B6">
        <w:rPr>
          <w:lang w:val="es-ES_tradnl"/>
        </w:rPr>
        <w:t xml:space="preserve"> de</w:t>
      </w:r>
      <w:r w:rsidRPr="00231B76">
        <w:rPr>
          <w:lang w:val="es-ES_tradnl"/>
        </w:rPr>
        <w:t xml:space="preserve"> Aglow: reunirse con </w:t>
      </w:r>
      <w:r w:rsidR="00440C44">
        <w:rPr>
          <w:lang w:val="es-ES_tradnl"/>
        </w:rPr>
        <w:t>grupos de Aglow</w:t>
      </w:r>
      <w:r w:rsidRPr="00231B76">
        <w:rPr>
          <w:lang w:val="es-ES_tradnl"/>
        </w:rPr>
        <w:t xml:space="preserve"> en su área, asistir a retiros de área o reuniones regionales, asistir a la conferencia anual de Aglow, participar en un viaje de Transformaciones o en el viaje anual de Aglow a Israel. Como resultado, los miembros son equipados para crecer en su fe, sabiduría y madurez y para llevar ese crecimiento a sus escuelas, comunidades, familias y el mundo. </w:t>
      </w:r>
    </w:p>
    <w:p w:rsidR="00BD2D95" w:rsidRPr="00231B76" w:rsidRDefault="00BD2D95" w:rsidP="00CC2FD9">
      <w:pPr>
        <w:rPr>
          <w:lang w:val="es-ES_tradnl"/>
        </w:rPr>
      </w:pPr>
      <w:r w:rsidRPr="00231B76">
        <w:rPr>
          <w:lang w:val="es-ES_tradnl"/>
        </w:rPr>
        <w:t xml:space="preserve">Cuando exista interés por crear un Grupo Generaciones en su comunidad, comuníquense con un grupo local Faro de luz o A la luz de Aglow, equipo de área, líderes nacionales o regionales, con quien sea que tengan relación. Si no tienen relación con alguien en Aglow, envíen una solicitud a </w:t>
      </w:r>
      <w:r w:rsidRPr="00231B76">
        <w:rPr>
          <w:szCs w:val="24"/>
          <w:lang w:val="es-ES_tradnl"/>
        </w:rPr>
        <w:t>generations@aglow.org</w:t>
      </w:r>
      <w:r w:rsidRPr="00231B76">
        <w:rPr>
          <w:lang w:val="es-ES_tradnl"/>
        </w:rPr>
        <w:t xml:space="preserve"> y les pondremos en contacto con el líder en su área, región o nación. Si tienen más dudas, por favor</w:t>
      </w:r>
      <w:r w:rsidR="000D3EAB">
        <w:rPr>
          <w:lang w:val="es-ES_tradnl"/>
        </w:rPr>
        <w:t>,</w:t>
      </w:r>
      <w:r w:rsidRPr="00231B76">
        <w:rPr>
          <w:lang w:val="es-ES_tradnl"/>
        </w:rPr>
        <w:t xml:space="preserve"> siéntanse en libertad de contactar a Aglow Internacional al telé</w:t>
      </w:r>
      <w:r w:rsidR="002552E6">
        <w:rPr>
          <w:lang w:val="es-ES_tradnl"/>
        </w:rPr>
        <w:t>fono 425-775-7282 o por correo electrónico</w:t>
      </w:r>
      <w:r w:rsidRPr="00231B76">
        <w:rPr>
          <w:lang w:val="es-ES_tradnl"/>
        </w:rPr>
        <w:t>. (</w:t>
      </w:r>
      <w:hyperlink w:anchor="formulario_de_afiliación_generaciones" w:history="1">
        <w:r w:rsidRPr="005D0C9F">
          <w:rPr>
            <w:rStyle w:val="Hyperlink"/>
            <w:i/>
            <w:lang w:val="es-ES_tradnl"/>
          </w:rPr>
          <w:t>El formulario</w:t>
        </w:r>
        <w:r w:rsidR="00E86592">
          <w:rPr>
            <w:rStyle w:val="Hyperlink"/>
            <w:i/>
            <w:lang w:val="es-ES_tradnl"/>
          </w:rPr>
          <w:t xml:space="preserve"> </w:t>
        </w:r>
        <w:r w:rsidRPr="005D0C9F">
          <w:rPr>
            <w:rStyle w:val="Hyperlink"/>
            <w:i/>
            <w:lang w:val="es-ES_tradnl"/>
          </w:rPr>
          <w:t>Lineamientos y Afiliación</w:t>
        </w:r>
      </w:hyperlink>
      <w:r w:rsidRPr="00231B76">
        <w:rPr>
          <w:lang w:val="es-ES_tradnl"/>
        </w:rPr>
        <w:t xml:space="preserve"> para el </w:t>
      </w:r>
      <w:hyperlink w:anchor="proyecto_generaciones" w:history="1">
        <w:r w:rsidRPr="005D0C9F">
          <w:rPr>
            <w:rStyle w:val="Hyperlink"/>
            <w:i/>
            <w:lang w:val="es-ES_tradnl"/>
          </w:rPr>
          <w:t>Proyecto Generaciones</w:t>
        </w:r>
      </w:hyperlink>
      <w:r w:rsidRPr="00231B76">
        <w:rPr>
          <w:lang w:val="es-ES_tradnl"/>
        </w:rPr>
        <w:t xml:space="preserve"> está disponible en</w:t>
      </w:r>
      <w:r w:rsidR="00C55A14">
        <w:rPr>
          <w:lang w:val="es-ES_tradnl"/>
        </w:rPr>
        <w:t xml:space="preserve"> la Parte 1, Sección 2,</w:t>
      </w:r>
      <w:r w:rsidRPr="00231B76">
        <w:rPr>
          <w:lang w:val="es-ES_tradnl"/>
        </w:rPr>
        <w:t xml:space="preserve"> de este manual.)</w:t>
      </w:r>
    </w:p>
    <w:p w:rsidR="00BD2D95" w:rsidRPr="00231B76" w:rsidRDefault="00BD2D95" w:rsidP="003E7FF7">
      <w:pPr>
        <w:pStyle w:val="Heading3"/>
      </w:pPr>
      <w:bookmarkStart w:id="235" w:name="_Toc133502863"/>
      <w:r w:rsidRPr="00231B76">
        <w:t>Ministerio para los ancianos</w:t>
      </w:r>
      <w:bookmarkEnd w:id="235"/>
    </w:p>
    <w:p w:rsidR="00BD2D95" w:rsidRPr="00231B76" w:rsidRDefault="00BD2D95" w:rsidP="003350E0">
      <w:pPr>
        <w:rPr>
          <w:lang w:val="es-ES_tradnl"/>
        </w:rPr>
      </w:pPr>
      <w:r w:rsidRPr="00231B76">
        <w:rPr>
          <w:lang w:val="es-ES_tradnl"/>
        </w:rPr>
        <w:t xml:space="preserve">Quienes desarrollan este ministerio tienen interés en los problemas que aquejan a los ancianos, disfrutan visitándolos en sus casas particulares, asilos u hogares para ancianos (para convalecencia). Algunas veces, planifican actividades de grupo y programas especiales, pero con frecuencia es simplemente una visita uno a uno que pone una chispa en los ojos de la persona solitaria. Tal vez la necesidad más sensible se suple cuando alguien presta un oído atento a una persona en la tercera edad. Invitarlos a participar en un paseo, </w:t>
      </w:r>
      <w:r>
        <w:rPr>
          <w:lang w:val="es-ES_tradnl"/>
        </w:rPr>
        <w:t xml:space="preserve">leerles o jugar juegos de mesa </w:t>
      </w:r>
      <w:r w:rsidRPr="00231B76">
        <w:rPr>
          <w:lang w:val="es-ES_tradnl"/>
        </w:rPr>
        <w:t>o de cartas con ellos puede ser muy significativo</w:t>
      </w:r>
      <w:r w:rsidR="00CC2FD9">
        <w:rPr>
          <w:lang w:val="es-ES_tradnl"/>
        </w:rPr>
        <w:t xml:space="preserve">. </w:t>
      </w:r>
    </w:p>
    <w:p w:rsidR="00C55A14" w:rsidRDefault="00BD2D95" w:rsidP="003350E0">
      <w:pPr>
        <w:rPr>
          <w:lang w:val="es-ES_tradnl"/>
        </w:rPr>
      </w:pPr>
      <w:r w:rsidRPr="00231B76">
        <w:rPr>
          <w:lang w:val="es-ES_tradnl"/>
        </w:rPr>
        <w:t>Todos disfrutamos ser recordados por medio de tarjetas, obsequios, oraciones; son muestras de amistad y demostraciones del amor de Dios. También puede haber formas con las que se pueden suplir necesidades personales</w:t>
      </w:r>
      <w:r w:rsidR="002B69D2">
        <w:rPr>
          <w:lang w:val="es-ES_tradnl"/>
        </w:rPr>
        <w:t>,</w:t>
      </w:r>
      <w:r w:rsidRPr="00231B76">
        <w:rPr>
          <w:lang w:val="es-ES_tradnl"/>
        </w:rPr>
        <w:t xml:space="preserve"> como ofrecer arreglarles el cabello/hacerles una manicura a las mujeres, hacerles un corte de cabello o rec</w:t>
      </w:r>
      <w:r>
        <w:rPr>
          <w:lang w:val="es-ES_tradnl"/>
        </w:rPr>
        <w:t>orte de uñas a los hombres, etc</w:t>
      </w:r>
      <w:r w:rsidRPr="00231B76">
        <w:rPr>
          <w:lang w:val="es-ES_tradnl"/>
        </w:rPr>
        <w:t>., u otras necesidades prácticas como limpiar la casa y hacer un viaje a la abarrotería. Todas esas son formas de ministra</w:t>
      </w:r>
      <w:r w:rsidR="003350E0">
        <w:rPr>
          <w:lang w:val="es-ES_tradnl"/>
        </w:rPr>
        <w:t>r a los ancianos.</w:t>
      </w:r>
    </w:p>
    <w:p w:rsidR="00C55A14" w:rsidRDefault="00C55A14">
      <w:pPr>
        <w:overflowPunct/>
        <w:autoSpaceDE/>
        <w:autoSpaceDN/>
        <w:adjustRightInd/>
        <w:spacing w:before="0" w:after="0"/>
        <w:textAlignment w:val="auto"/>
        <w:rPr>
          <w:lang w:val="es-ES_tradnl"/>
        </w:rPr>
      </w:pPr>
      <w:r>
        <w:rPr>
          <w:lang w:val="es-ES_tradnl"/>
        </w:rPr>
        <w:br w:type="page"/>
      </w:r>
    </w:p>
    <w:p w:rsidR="00BD2D95" w:rsidRPr="00231B76" w:rsidRDefault="00BD2D95" w:rsidP="003E7FF7">
      <w:pPr>
        <w:pStyle w:val="Heading3"/>
      </w:pPr>
      <w:bookmarkStart w:id="236" w:name="_Toc133502864"/>
      <w:r w:rsidRPr="00231B76">
        <w:lastRenderedPageBreak/>
        <w:t>Ministerio en hospitales</w:t>
      </w:r>
      <w:bookmarkEnd w:id="236"/>
    </w:p>
    <w:p w:rsidR="00BD2D95" w:rsidRPr="00231B76" w:rsidRDefault="00BD2D95" w:rsidP="003350E0">
      <w:pPr>
        <w:rPr>
          <w:lang w:val="es-ES_tradnl"/>
        </w:rPr>
      </w:pPr>
      <w:r w:rsidRPr="00231B76">
        <w:rPr>
          <w:i/>
          <w:lang w:val="es-ES_tradnl"/>
        </w:rPr>
        <w:t xml:space="preserve">Este ministerio nació de la compasión por los enfermos y el deseo de ayudarlos de alguna manera. </w:t>
      </w:r>
      <w:r w:rsidRPr="00231B76">
        <w:rPr>
          <w:lang w:val="es-ES_tradnl"/>
        </w:rPr>
        <w:t>Puede incluir el orar por ellos y compartir de Jesús como Salvador y Sanador, o puede ser solo un tiempo de amistad y atención. Al ir a cualquier institución, es importante cumplir con las reglas del hospital y ser sensibles a las necesidades de los pacientes. Recuerden que ustedes están ahí para prestar un oído atento, consolar y apoyar a lo</w:t>
      </w:r>
      <w:r w:rsidR="00F135E2">
        <w:rPr>
          <w:lang w:val="es-ES_tradnl"/>
        </w:rPr>
        <w:t xml:space="preserve">s pacientes, confiando </w:t>
      </w:r>
      <w:r w:rsidRPr="00231B76">
        <w:rPr>
          <w:lang w:val="es-ES_tradnl"/>
        </w:rPr>
        <w:t>en</w:t>
      </w:r>
      <w:r w:rsidR="00F135E2">
        <w:rPr>
          <w:lang w:val="es-ES_tradnl"/>
        </w:rPr>
        <w:t xml:space="preserve"> </w:t>
      </w:r>
      <w:r w:rsidRPr="00231B76">
        <w:rPr>
          <w:lang w:val="es-ES_tradnl"/>
        </w:rPr>
        <w:t xml:space="preserve">que el Espíritu Santo guiará sus conversaciones y ministerio. Con autorización del hospital, consideren dejar literatura de Aglow en la sala de espera, salones, o con pacientes individuales. </w:t>
      </w:r>
    </w:p>
    <w:p w:rsidR="00BD2D95" w:rsidRPr="00231B76" w:rsidRDefault="00BD2D95" w:rsidP="003E7FF7">
      <w:pPr>
        <w:pStyle w:val="Heading3"/>
      </w:pPr>
      <w:bookmarkStart w:id="237" w:name="_Toc133502865"/>
      <w:r w:rsidRPr="00231B76">
        <w:t>Ministerio en prisiones/cárceles</w:t>
      </w:r>
      <w:bookmarkEnd w:id="237"/>
    </w:p>
    <w:p w:rsidR="00BD2D95" w:rsidRPr="00231B76" w:rsidRDefault="00BD2D95" w:rsidP="003350E0">
      <w:pPr>
        <w:rPr>
          <w:lang w:val="es-ES_tradnl"/>
        </w:rPr>
      </w:pPr>
      <w:r w:rsidRPr="00231B76">
        <w:rPr>
          <w:i/>
          <w:lang w:val="es-ES_tradnl"/>
        </w:rPr>
        <w:t xml:space="preserve">Este ministerio puede llevar esperanza a quienes sientan que se enfrentan a situaciones que parecen desesperanzadoras. </w:t>
      </w:r>
      <w:r w:rsidRPr="00231B76">
        <w:rPr>
          <w:lang w:val="es-ES_tradnl"/>
        </w:rPr>
        <w:t>Ofrece apoyo en oración y amistad a quienes no son libres de disfrutar de la vida que a menudo damos por sentada. El coordinador de este ministerio debe ser un cristiano maduro, llamado por Dios para ministrar en esta capacidad,</w:t>
      </w:r>
      <w:r>
        <w:rPr>
          <w:lang w:val="es-ES_tradnl"/>
        </w:rPr>
        <w:t xml:space="preserve"> y</w:t>
      </w:r>
      <w:r w:rsidRPr="00231B76">
        <w:rPr>
          <w:lang w:val="es-ES_tradnl"/>
        </w:rPr>
        <w:t xml:space="preserve"> debe trabajar de cerca con el capellán y los oficiales de la prisión o cárcel. El ministerio puede incluir un estudio bíblico, servicios en la capellanía, películas y literatura cristianas, así como visitas amistosas a </w:t>
      </w:r>
      <w:r>
        <w:rPr>
          <w:lang w:val="es-ES_tradnl"/>
        </w:rPr>
        <w:t xml:space="preserve">los </w:t>
      </w:r>
      <w:r w:rsidRPr="00231B76">
        <w:rPr>
          <w:lang w:val="es-ES_tradnl"/>
        </w:rPr>
        <w:t>privados de libertad (hombres visitan a hombres y las mujeres, a las mujeres).</w:t>
      </w:r>
    </w:p>
    <w:p w:rsidR="00BD2D95" w:rsidRPr="00231B76" w:rsidRDefault="00BD2D95" w:rsidP="003350E0">
      <w:pPr>
        <w:rPr>
          <w:lang w:val="es-ES_tradnl"/>
        </w:rPr>
      </w:pPr>
      <w:r w:rsidRPr="00231B76">
        <w:rPr>
          <w:lang w:val="es-ES_tradnl"/>
        </w:rPr>
        <w:t>Para los grupos de mujeres, una faceta especial de este ministerio puede involucrar ministración a las mujeres o esposas de los prisioneros hombres. Como con todos los ministerios relacion</w:t>
      </w:r>
      <w:r>
        <w:rPr>
          <w:lang w:val="es-ES_tradnl"/>
        </w:rPr>
        <w:t>ados con instituciones públicas</w:t>
      </w:r>
      <w:r w:rsidRPr="00231B76">
        <w:rPr>
          <w:lang w:val="es-ES_tradnl"/>
        </w:rPr>
        <w:t xml:space="preserve"> es importante que el ministerio de prisiones se desarrolle a través de los canales apropiados.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lang w:val="es-ES_tradnl"/>
        </w:rPr>
      </w:pPr>
      <w:r w:rsidRPr="00231B76">
        <w:rPr>
          <w:rStyle w:val="Strong"/>
          <w:lang w:val="es-ES_tradnl"/>
        </w:rPr>
        <w:t>Nota:</w:t>
      </w:r>
      <w:r w:rsidRPr="00231B76">
        <w:rPr>
          <w:szCs w:val="24"/>
          <w:lang w:val="es-ES_tradnl"/>
        </w:rPr>
        <w:t xml:space="preserve"> </w:t>
      </w:r>
      <w:r w:rsidRPr="00A62AF8">
        <w:rPr>
          <w:sz w:val="24"/>
          <w:szCs w:val="24"/>
          <w:lang w:val="es-ES_tradnl"/>
        </w:rPr>
        <w:t xml:space="preserve">Se preparó un manual para ministración en prisiones para ser usado en </w:t>
      </w:r>
      <w:r w:rsidR="00731152" w:rsidRPr="00A62AF8">
        <w:rPr>
          <w:sz w:val="24"/>
          <w:szCs w:val="24"/>
          <w:lang w:val="es-ES_tradnl"/>
        </w:rPr>
        <w:t>EE. UU.</w:t>
      </w:r>
      <w:r w:rsidRPr="00A62AF8">
        <w:rPr>
          <w:sz w:val="24"/>
          <w:szCs w:val="24"/>
          <w:lang w:val="es-ES_tradnl"/>
        </w:rPr>
        <w:t>, pero es posible extraer alguna información útil para usarlo en su nación. Comuníquese con el Departamento de Relaciones Internacionales de la Oficina Mundial de Aglow para solicitar más información</w:t>
      </w:r>
      <w:r w:rsidRPr="00A62AF8">
        <w:rPr>
          <w:rStyle w:val="noteChar"/>
          <w:sz w:val="24"/>
          <w:szCs w:val="24"/>
          <w:lang w:val="es-ES_tradnl"/>
        </w:rPr>
        <w:t>.</w:t>
      </w:r>
    </w:p>
    <w:p w:rsidR="003350E0" w:rsidRDefault="003350E0" w:rsidP="003350E0">
      <w:pPr>
        <w:rPr>
          <w:lang w:val="es-ES_tradnl"/>
        </w:rPr>
      </w:pPr>
      <w:r w:rsidRPr="00231B76">
        <w:rPr>
          <w:lang w:val="es-ES_tradnl"/>
        </w:rPr>
        <w:t>Como pueden ver de las descripciones anteriores, hay muchas maneras diferentes de servir al Señor y a su comunidad a través de Aglow. Apenas hemos mencionado algunas de las áreas más comunes en Aglow, confiando que el Espíritu Santo levantará nuevas y emocionantes maneras de derramar el a</w:t>
      </w:r>
      <w:r w:rsidR="00F135E2">
        <w:rPr>
          <w:lang w:val="es-ES_tradnl"/>
        </w:rPr>
        <w:t>mor de Dios en la T</w:t>
      </w:r>
      <w:r w:rsidRPr="00231B76">
        <w:rPr>
          <w:lang w:val="es-ES_tradnl"/>
        </w:rPr>
        <w:t>ierra.</w:t>
      </w:r>
    </w:p>
    <w:p w:rsidR="003350E0" w:rsidRDefault="00BD2D95" w:rsidP="003350E0">
      <w:pPr>
        <w:rPr>
          <w:lang w:val="es-ES_tradnl"/>
        </w:rPr>
      </w:pPr>
      <w:r w:rsidRPr="00231B76">
        <w:rPr>
          <w:lang w:val="es-ES_tradnl"/>
        </w:rPr>
        <w:t>Intencionalmente hicimos descripciones breves para darles algunas sugerencias generales sin que se sientan limitados en sus planes para los ministerios especiales. Que Dios los bendiga al dar de sí mismos para ser las manos y pies de nuestro Señor a la comunidad.</w:t>
      </w:r>
    </w:p>
    <w:p w:rsidR="0044426C" w:rsidRDefault="003350E0">
      <w:pPr>
        <w:overflowPunct/>
        <w:autoSpaceDE/>
        <w:autoSpaceDN/>
        <w:adjustRightInd/>
        <w:spacing w:before="0" w:after="0"/>
        <w:jc w:val="left"/>
        <w:textAlignment w:val="auto"/>
        <w:rPr>
          <w:lang w:val="es-ES_tradnl"/>
        </w:rPr>
      </w:pPr>
      <w:r>
        <w:rPr>
          <w:lang w:val="es-ES_tradnl"/>
        </w:rPr>
        <w:br w:type="page"/>
      </w:r>
    </w:p>
    <w:p w:rsidR="00BD2D95" w:rsidRPr="002472EF" w:rsidRDefault="00CA4FEC" w:rsidP="002472EF">
      <w:pPr>
        <w:pStyle w:val="Heading1"/>
      </w:pPr>
      <w:bookmarkStart w:id="238" w:name="_Toc411329581"/>
      <w:bookmarkStart w:id="239" w:name="_Toc410313041"/>
      <w:bookmarkStart w:id="240" w:name="_Toc410313141"/>
      <w:bookmarkStart w:id="241" w:name="_Toc133502866"/>
      <w:r w:rsidRPr="002472EF">
        <w:lastRenderedPageBreak/>
        <w:t xml:space="preserve">Sección 7: </w:t>
      </w:r>
      <w:r w:rsidR="00BD2D95" w:rsidRPr="002472EF">
        <w:t>Temas Prácticos</w:t>
      </w:r>
      <w:bookmarkEnd w:id="238"/>
      <w:bookmarkEnd w:id="241"/>
    </w:p>
    <w:p w:rsidR="00BD2D95" w:rsidRPr="00231B76" w:rsidRDefault="00BD2D95" w:rsidP="003E7FF7">
      <w:pPr>
        <w:pStyle w:val="Heading3"/>
      </w:pPr>
      <w:bookmarkStart w:id="242" w:name="_Toc411329582"/>
      <w:bookmarkStart w:id="243" w:name="_Toc133502867"/>
      <w:bookmarkEnd w:id="239"/>
      <w:bookmarkEnd w:id="240"/>
      <w:r w:rsidRPr="00231B76">
        <w:t>Introducción a esta sección</w:t>
      </w:r>
      <w:bookmarkEnd w:id="242"/>
      <w:bookmarkEnd w:id="243"/>
    </w:p>
    <w:p w:rsidR="00BD2D95" w:rsidRPr="00231B76" w:rsidRDefault="00623C56" w:rsidP="003350E0">
      <w:pPr>
        <w:rPr>
          <w:lang w:val="es-ES_tradnl"/>
        </w:rPr>
      </w:pPr>
      <w:r>
        <w:rPr>
          <w:lang w:val="es-ES_tradnl"/>
        </w:rPr>
        <w:t>Esperamos que este manual les dé</w:t>
      </w:r>
      <w:r w:rsidR="00BD2D95" w:rsidRPr="00231B76">
        <w:rPr>
          <w:lang w:val="es-ES_tradnl"/>
        </w:rPr>
        <w:t xml:space="preserve"> mucha información útil e inspiradora al respecto de lo que sig</w:t>
      </w:r>
      <w:r w:rsidR="00BD2D95">
        <w:rPr>
          <w:lang w:val="es-ES_tradnl"/>
        </w:rPr>
        <w:t>nifica tener un grupo</w:t>
      </w:r>
      <w:r w:rsidR="006653A3">
        <w:rPr>
          <w:lang w:val="es-ES_tradnl"/>
        </w:rPr>
        <w:t xml:space="preserve"> de</w:t>
      </w:r>
      <w:r w:rsidR="00BD2D95">
        <w:rPr>
          <w:lang w:val="es-ES_tradnl"/>
        </w:rPr>
        <w:t xml:space="preserve"> Aglow y có</w:t>
      </w:r>
      <w:r w:rsidR="00BD2D95" w:rsidRPr="00231B76">
        <w:rPr>
          <w:lang w:val="es-ES_tradnl"/>
        </w:rPr>
        <w:t xml:space="preserve">mo funciona. Ya que este manual se usa en una variedad de naciones, hemos tratado de incluir solo la información básica que pueda aplicarse de igual modo en todo el mundo. </w:t>
      </w:r>
    </w:p>
    <w:p w:rsidR="00BD2D95" w:rsidRPr="00231B76" w:rsidRDefault="00BD2D95" w:rsidP="003350E0">
      <w:pPr>
        <w:rPr>
          <w:lang w:val="es-ES_tradnl"/>
        </w:rPr>
      </w:pPr>
      <w:r w:rsidRPr="00231B76">
        <w:rPr>
          <w:lang w:val="es-ES_tradnl"/>
        </w:rPr>
        <w:t xml:space="preserve">Las siguientes páginas describen brevemente algunos elementos clave que querrán considerar al llevar a cabo el ministerio </w:t>
      </w:r>
      <w:r w:rsidR="006653A3">
        <w:rPr>
          <w:lang w:val="es-ES_tradnl"/>
        </w:rPr>
        <w:t xml:space="preserve">de </w:t>
      </w:r>
      <w:r w:rsidRPr="00231B76">
        <w:rPr>
          <w:lang w:val="es-ES_tradnl"/>
        </w:rPr>
        <w:t xml:space="preserve">Aglow. Si necesitan ayuda o información adicional a la proporcionada en este manual, </w:t>
      </w:r>
      <w:proofErr w:type="gramStart"/>
      <w:r w:rsidRPr="00231B76">
        <w:rPr>
          <w:lang w:val="es-ES_tradnl"/>
        </w:rPr>
        <w:t>les</w:t>
      </w:r>
      <w:proofErr w:type="gramEnd"/>
      <w:r w:rsidRPr="00231B76">
        <w:rPr>
          <w:lang w:val="es-ES_tradnl"/>
        </w:rPr>
        <w:t xml:space="preserve"> animamos a ponerse en contacto con su liderazgo de área, nacional o internacional para solicitarla. </w:t>
      </w:r>
    </w:p>
    <w:p w:rsidR="00BD2D95" w:rsidRPr="00231B76" w:rsidRDefault="00BD2D95" w:rsidP="002472EF">
      <w:pPr>
        <w:pStyle w:val="Heading2"/>
      </w:pPr>
      <w:bookmarkStart w:id="244" w:name="_Toc411329583"/>
      <w:bookmarkStart w:id="245" w:name="_Toc133502868"/>
      <w:r w:rsidRPr="00231B76">
        <w:t>Tipos de reuniones en Aglow</w:t>
      </w:r>
      <w:bookmarkEnd w:id="244"/>
      <w:bookmarkEnd w:id="245"/>
    </w:p>
    <w:p w:rsidR="00BD2D95" w:rsidRPr="00231B76" w:rsidRDefault="00BD2D95" w:rsidP="00A811A0">
      <w:pPr>
        <w:rPr>
          <w:lang w:val="es-ES_tradnl"/>
        </w:rPr>
      </w:pPr>
      <w:r w:rsidRPr="00231B76">
        <w:rPr>
          <w:lang w:val="es-ES_tradnl"/>
        </w:rPr>
        <w:t>Para descubrir la estrategia de Dios para alcanzar a las personas en su comunidad</w:t>
      </w:r>
      <w:r w:rsidR="000D3EAB">
        <w:rPr>
          <w:lang w:val="es-ES_tradnl"/>
        </w:rPr>
        <w:t xml:space="preserve"> </w:t>
      </w:r>
      <w:r w:rsidRPr="00231B76">
        <w:rPr>
          <w:lang w:val="es-ES_tradnl"/>
        </w:rPr>
        <w:t xml:space="preserve">es importante que la </w:t>
      </w:r>
      <w:r w:rsidR="000D3EAB">
        <w:rPr>
          <w:i/>
          <w:lang w:val="es-ES_tradnl"/>
        </w:rPr>
        <w:t>junta ejecutiva</w:t>
      </w:r>
      <w:r w:rsidRPr="00231B76">
        <w:rPr>
          <w:lang w:val="es-ES_tradnl"/>
        </w:rPr>
        <w:t xml:space="preserve"> se reúna con regularidad. Este tiempo de estrategia es una parte fundamental de la reunión de junta mensual y debe contar con la presencia de los integrantes de la junt</w:t>
      </w:r>
      <w:r w:rsidR="005948B7">
        <w:rPr>
          <w:lang w:val="es-ES_tradnl"/>
        </w:rPr>
        <w:t>a. También una vez al mes debe</w:t>
      </w:r>
      <w:r w:rsidRPr="00231B76">
        <w:rPr>
          <w:lang w:val="es-ES_tradnl"/>
        </w:rPr>
        <w:t xml:space="preserve"> haber una </w:t>
      </w:r>
      <w:r w:rsidRPr="00231B76">
        <w:rPr>
          <w:i/>
          <w:lang w:val="es-ES_tradnl"/>
        </w:rPr>
        <w:t>reunión de la junta en pleno</w:t>
      </w:r>
      <w:r w:rsidRPr="00231B76">
        <w:rPr>
          <w:lang w:val="es-ES_tradnl"/>
        </w:rPr>
        <w:t xml:space="preserve">, en donde se reúnan también los </w:t>
      </w:r>
      <w:r w:rsidRPr="00231B76">
        <w:rPr>
          <w:i/>
          <w:lang w:val="es-ES_tradnl"/>
        </w:rPr>
        <w:t>Coordinadores de Ministerio</w:t>
      </w:r>
      <w:r w:rsidRPr="00231B76">
        <w:rPr>
          <w:lang w:val="es-ES_tradnl"/>
        </w:rPr>
        <w:t xml:space="preserve"> con la </w:t>
      </w:r>
      <w:r w:rsidRPr="00231B76">
        <w:rPr>
          <w:i/>
          <w:lang w:val="es-ES_tradnl"/>
        </w:rPr>
        <w:t>Junta Ejecutiva</w:t>
      </w:r>
      <w:r w:rsidRPr="00231B76">
        <w:rPr>
          <w:lang w:val="es-ES_tradnl"/>
        </w:rPr>
        <w:t xml:space="preserve"> para compartir, platicar de los planes y orar juntos. </w:t>
      </w:r>
    </w:p>
    <w:p w:rsidR="00BD2D95" w:rsidRPr="00A811A0" w:rsidRDefault="00BD2D95" w:rsidP="003E7FF7">
      <w:pPr>
        <w:pStyle w:val="Heading3"/>
      </w:pPr>
      <w:bookmarkStart w:id="246" w:name="_Toc410313042"/>
      <w:bookmarkStart w:id="247" w:name="_Toc410313142"/>
      <w:bookmarkStart w:id="248" w:name="_Toc411329584"/>
      <w:bookmarkStart w:id="249" w:name="_Toc133502869"/>
      <w:r w:rsidRPr="00A811A0">
        <w:t>La reun</w:t>
      </w:r>
      <w:r w:rsidR="005948B7">
        <w:t>ión de la Junta Ejecutiva l</w:t>
      </w:r>
      <w:r w:rsidRPr="00A811A0">
        <w:t>ocal...</w:t>
      </w:r>
      <w:bookmarkEnd w:id="249"/>
      <w:r w:rsidRPr="00A811A0">
        <w:t xml:space="preserve"> </w:t>
      </w:r>
    </w:p>
    <w:bookmarkEnd w:id="246"/>
    <w:bookmarkEnd w:id="247"/>
    <w:bookmarkEnd w:id="248"/>
    <w:p w:rsidR="00BD2D95" w:rsidRPr="00231B76" w:rsidRDefault="00BD2D95" w:rsidP="00A811A0">
      <w:pPr>
        <w:rPr>
          <w:lang w:val="es-ES_tradnl"/>
        </w:rPr>
      </w:pPr>
      <w:r w:rsidRPr="00231B76">
        <w:rPr>
          <w:lang w:val="es-ES_tradnl"/>
        </w:rPr>
        <w:t>Esta reunión da a los integrantes de la junta</w:t>
      </w:r>
      <w:r w:rsidR="006653A3">
        <w:rPr>
          <w:lang w:val="es-ES_tradnl"/>
        </w:rPr>
        <w:t xml:space="preserve"> de</w:t>
      </w:r>
      <w:r w:rsidRPr="00231B76">
        <w:rPr>
          <w:lang w:val="es-ES_tradnl"/>
        </w:rPr>
        <w:t xml:space="preserve"> Aglow la oportunidad de orar, evaluar y de tomar decisiones finales luego de haber recibido insumos de parte de los demás en la junta en pleno. En estas reuniones, los integrantes de la junta deben trabajar juntos como equipo, sin que una sola persona (que incluye a</w:t>
      </w:r>
      <w:r w:rsidR="00AE7ED9">
        <w:rPr>
          <w:lang w:val="es-ES_tradnl"/>
        </w:rPr>
        <w:t>l presidente</w:t>
      </w:r>
      <w:r w:rsidRPr="00231B76">
        <w:rPr>
          <w:lang w:val="es-ES_tradnl"/>
        </w:rPr>
        <w:t>) tome las decisiones de manera independiente.</w:t>
      </w:r>
    </w:p>
    <w:p w:rsidR="00BD2D95" w:rsidRPr="00231B76" w:rsidRDefault="00BD2D95" w:rsidP="00A811A0">
      <w:pPr>
        <w:rPr>
          <w:lang w:val="es-ES_tradnl"/>
        </w:rPr>
      </w:pPr>
      <w:r w:rsidRPr="00231B76">
        <w:rPr>
          <w:lang w:val="es-ES_tradnl"/>
        </w:rPr>
        <w:t xml:space="preserve">Un </w:t>
      </w:r>
      <w:r w:rsidRPr="00231B76">
        <w:rPr>
          <w:i/>
          <w:lang w:val="es-ES_tradnl"/>
        </w:rPr>
        <w:t>programa simple</w:t>
      </w:r>
      <w:r w:rsidRPr="00231B76">
        <w:rPr>
          <w:lang w:val="es-ES_tradnl"/>
        </w:rPr>
        <w:t xml:space="preserve"> ayudará al líder a realizar las reuniones de manera eficiente. Deberá haber balance entre la alabanza y adoración, oración, comunión y negocios. Las reuniones de la junta son un buen lugar para sentirse cómodos con la manifestación de los dones del Espíritu Santo. Si los líderes se mueven en estos dones en un grupo pequeño, se sentirán más cómodos manifestando sus dones espirituales en las reuniones públicas. </w:t>
      </w:r>
    </w:p>
    <w:p w:rsidR="00BD2D95" w:rsidRPr="00231B76" w:rsidRDefault="00BD2D95" w:rsidP="00A811A0">
      <w:pPr>
        <w:rPr>
          <w:lang w:val="es-ES_tradnl"/>
        </w:rPr>
      </w:pPr>
      <w:r w:rsidRPr="00231B76">
        <w:rPr>
          <w:lang w:val="es-ES_tradnl"/>
        </w:rPr>
        <w:t xml:space="preserve">Acerca de los </w:t>
      </w:r>
      <w:r w:rsidRPr="00231B76">
        <w:rPr>
          <w:i/>
          <w:lang w:val="es-ES_tradnl"/>
        </w:rPr>
        <w:t>negocios</w:t>
      </w:r>
      <w:r w:rsidRPr="00231B76">
        <w:rPr>
          <w:lang w:val="es-ES_tradnl"/>
        </w:rPr>
        <w:t xml:space="preserve">, esta reunión debe incluir la aprobación de minutas de reuniones anteriores, aprobación de la junta para el dinero que será gastado (que siempre debe quedar registrado en la minuta mensual), y la discusión, evaluación y toma de decisiones de una variedad de temas. Los detalles para las reuniones públicas deben ser discutidos en estas reuniones e incluir: tema, decoraciones, conferencista, música, límites de tiempo, y </w:t>
      </w:r>
      <w:r w:rsidRPr="00231B76">
        <w:rPr>
          <w:i/>
          <w:lang w:val="es-ES_tradnl"/>
        </w:rPr>
        <w:t>quién</w:t>
      </w:r>
      <w:r w:rsidRPr="00231B76">
        <w:rPr>
          <w:lang w:val="es-ES_tradnl"/>
        </w:rPr>
        <w:t xml:space="preserve"> debe hacer </w:t>
      </w:r>
      <w:r w:rsidRPr="00231B76">
        <w:rPr>
          <w:i/>
          <w:lang w:val="es-ES_tradnl"/>
        </w:rPr>
        <w:t>qué</w:t>
      </w:r>
      <w:r w:rsidRPr="00231B76">
        <w:rPr>
          <w:lang w:val="es-ES_tradnl"/>
        </w:rPr>
        <w:t>. La cantidad adecuada de anfitriones deberá ser calculada, así como también quién será el líder o equipo de adoración. Los integrantes de la junta ejecutiva deben servir como equipo de oración durante los tiempos de ministración</w:t>
      </w:r>
      <w:r w:rsidR="00CC2FD9">
        <w:rPr>
          <w:lang w:val="es-ES_tradnl"/>
        </w:rPr>
        <w:t xml:space="preserve">. </w:t>
      </w:r>
    </w:p>
    <w:p w:rsidR="00BD2D95" w:rsidRPr="00231B76" w:rsidRDefault="00BD2D95" w:rsidP="00A811A0">
      <w:pPr>
        <w:rPr>
          <w:lang w:val="es-ES_tradnl"/>
        </w:rPr>
      </w:pPr>
      <w:r w:rsidRPr="00231B76">
        <w:rPr>
          <w:lang w:val="es-ES_tradnl"/>
        </w:rPr>
        <w:t xml:space="preserve">Un tema clave que deberán discutir y decidir es la </w:t>
      </w:r>
      <w:r w:rsidRPr="00231B76">
        <w:rPr>
          <w:u w:val="single"/>
          <w:lang w:val="es-ES_tradnl"/>
        </w:rPr>
        <w:t>elección del conferencista</w:t>
      </w:r>
      <w:r w:rsidRPr="00231B76">
        <w:rPr>
          <w:lang w:val="es-ES_tradnl"/>
        </w:rPr>
        <w:t xml:space="preserve"> para la reunión pública mensual. Deberán considerar lo siguiente en este proceso:</w:t>
      </w:r>
    </w:p>
    <w:p w:rsidR="00BD2D95" w:rsidRPr="00A811A0" w:rsidRDefault="00BD2D95" w:rsidP="00A811A0">
      <w:pPr>
        <w:pStyle w:val="Heading4"/>
      </w:pPr>
      <w:bookmarkStart w:id="250" w:name="_Toc411329585"/>
      <w:r w:rsidRPr="00A811A0">
        <w:lastRenderedPageBreak/>
        <w:t>Lineamientos para elegir al conferencista</w:t>
      </w:r>
      <w:bookmarkEnd w:id="250"/>
    </w:p>
    <w:p w:rsidR="00BD2D95" w:rsidRPr="00231B76" w:rsidRDefault="00BD2D95" w:rsidP="00BD2D95">
      <w:pPr>
        <w:rPr>
          <w:lang w:val="es-ES_tradnl"/>
        </w:rPr>
      </w:pPr>
      <w:r w:rsidRPr="00231B76">
        <w:rPr>
          <w:lang w:val="es-ES_tradnl"/>
        </w:rPr>
        <w:t xml:space="preserve">Aunque no siempre es necesario contar con un conferencista en las reuniones de extensión, esta sección ayudará a su equipo cuando sí inviten a alguien </w:t>
      </w:r>
      <w:r w:rsidR="00084C7C">
        <w:rPr>
          <w:lang w:val="es-ES_tradnl"/>
        </w:rPr>
        <w:t>como</w:t>
      </w:r>
      <w:r w:rsidR="005948B7">
        <w:rPr>
          <w:lang w:val="es-ES_tradnl"/>
        </w:rPr>
        <w:t xml:space="preserve"> conferencista. La junta ejecutiva l</w:t>
      </w:r>
      <w:r w:rsidRPr="00231B76">
        <w:rPr>
          <w:lang w:val="es-ES_tradnl"/>
        </w:rPr>
        <w:t xml:space="preserve">ocal tiene la responsabilidad y la autoridad espiritual de la reunión de extensión. El conferencista es un invitado que se une a la junta para cumplir el plan que Dios les ha confiado. Muéstrenle la misma hospitalidad que esperarían recibir. </w:t>
      </w:r>
    </w:p>
    <w:p w:rsidR="00BD2D95" w:rsidRPr="003350E0" w:rsidRDefault="00BD2D95" w:rsidP="003350E0">
      <w:pPr>
        <w:pStyle w:val="center-sub-title"/>
      </w:pPr>
      <w:r w:rsidRPr="003350E0">
        <w:t>Lineamientos</w:t>
      </w:r>
    </w:p>
    <w:p w:rsidR="00BD2D95" w:rsidRPr="003350E0" w:rsidRDefault="00BD2D95" w:rsidP="003350E0">
      <w:pPr>
        <w:pStyle w:val="Bullets"/>
      </w:pPr>
      <w:r w:rsidRPr="003350E0">
        <w:t xml:space="preserve">Todo conferencista debe ser un creyente en el Señor Jesucristo, nacido de nuevo y estar de acuerdo con la declaración de </w:t>
      </w:r>
      <w:r w:rsidR="00466542" w:rsidRPr="00466542">
        <w:rPr>
          <w:i/>
        </w:rPr>
        <w:t>Lo que creemos</w:t>
      </w:r>
      <w:r w:rsidR="005C7FDD">
        <w:t xml:space="preserve"> en Aglow</w:t>
      </w:r>
      <w:r w:rsidRPr="003350E0">
        <w:t>.</w:t>
      </w:r>
    </w:p>
    <w:p w:rsidR="00BD2D95" w:rsidRPr="003350E0" w:rsidRDefault="00BD2D95" w:rsidP="003350E0">
      <w:pPr>
        <w:pStyle w:val="Bullets"/>
      </w:pPr>
      <w:r w:rsidRPr="003350E0">
        <w:t>La mayoría de conferencistas</w:t>
      </w:r>
      <w:r w:rsidR="006653A3">
        <w:t xml:space="preserve"> de</w:t>
      </w:r>
      <w:r w:rsidRPr="003350E0">
        <w:t xml:space="preserve"> Aglow han sido bautizados en el Espíritu Santo, aunque ocasionalmente pueden invitar a alguien no habla en lenguas (aunque sí cree en los dones del Espíritu) a que comparta con el grupo. </w:t>
      </w:r>
    </w:p>
    <w:p w:rsidR="00BD2D95" w:rsidRPr="003350E0" w:rsidRDefault="00BD2D95" w:rsidP="003350E0">
      <w:pPr>
        <w:pStyle w:val="Bullets"/>
      </w:pPr>
      <w:r w:rsidRPr="003350E0">
        <w:t xml:space="preserve">Debido a que Aglow es un ministerio predominantemente mujer a mujer u hombre a hombre, </w:t>
      </w:r>
      <w:r w:rsidR="00281001">
        <w:t>los</w:t>
      </w:r>
      <w:r w:rsidRPr="003350E0">
        <w:t xml:space="preserve"> conferencistas deberán ser mujeres para los grupos de mujeres y hombres para los grupos de hombres. Es permitido invitar a uno o dos conferencistas masculinos al año. (En Aglow para Hombres, sería al revés la relación. La mayoría de conferencistas serían hombres. En Aglow para Parejas, los conferencistas pueden ser hombres o mujeres.)</w:t>
      </w:r>
    </w:p>
    <w:p w:rsidR="00BD2D95" w:rsidRPr="003350E0" w:rsidRDefault="00BD2D95" w:rsidP="003350E0">
      <w:pPr>
        <w:pStyle w:val="Bullets"/>
      </w:pPr>
      <w:r w:rsidRPr="003350E0">
        <w:t>Asegúrense de que lo enseñado sea escritural.</w:t>
      </w:r>
    </w:p>
    <w:p w:rsidR="00BD2D95" w:rsidRPr="003350E0" w:rsidRDefault="00BD2D95" w:rsidP="003350E0">
      <w:pPr>
        <w:pStyle w:val="Bullets"/>
      </w:pPr>
      <w:r w:rsidRPr="003350E0">
        <w:t xml:space="preserve">Proporcionen una mayor conciencia y visión fresca del ministerio </w:t>
      </w:r>
      <w:r w:rsidR="006653A3">
        <w:t xml:space="preserve">de </w:t>
      </w:r>
      <w:r w:rsidRPr="003350E0">
        <w:t xml:space="preserve">Aglow y su importancia en el mundo de hoy. Consideren invitar al liderazgo del equipo de área, a un integrante de la junta nacional o comité regional o a un conferencista calificado de </w:t>
      </w:r>
      <w:r w:rsidR="00C9733E">
        <w:t>la Oficina Mundial</w:t>
      </w:r>
      <w:r w:rsidRPr="003350E0">
        <w:t xml:space="preserve">, de ser posible. </w:t>
      </w:r>
    </w:p>
    <w:p w:rsidR="00BD2D95" w:rsidRPr="003350E0" w:rsidRDefault="00C813F0" w:rsidP="003350E0">
      <w:pPr>
        <w:pStyle w:val="Bullets"/>
      </w:pPr>
      <w:r>
        <w:t>Inviten a un conferencista</w:t>
      </w:r>
      <w:r w:rsidR="00BD2D95" w:rsidRPr="003350E0">
        <w:t xml:space="preserve"> que se sienta cómodo dando un testimonio-enseñanza: verdades cristianas entretejidas con ejemplos personales del obrar de Dios en su vida pueden tocar áreas comunes en los corazones de mujeres y hombres. </w:t>
      </w:r>
    </w:p>
    <w:p w:rsidR="00BD2D95" w:rsidRPr="003350E0" w:rsidRDefault="00BD2D95" w:rsidP="003350E0">
      <w:pPr>
        <w:pStyle w:val="Bullets"/>
      </w:pPr>
      <w:r w:rsidRPr="003350E0">
        <w:t xml:space="preserve">Inviten a una variedad de conferencistas durante el año. Su objetivo no es solo ministrar a los cristianos, sino también dar temas que atraigan a los perdidos y a los que sufren. </w:t>
      </w:r>
    </w:p>
    <w:p w:rsidR="00BD2D95" w:rsidRPr="003350E0" w:rsidRDefault="00BD2D95" w:rsidP="003350E0">
      <w:pPr>
        <w:pStyle w:val="Bullets"/>
      </w:pPr>
      <w:r w:rsidRPr="003350E0">
        <w:t>Antes de invitar a alguien al que no conocen, consulten con su asesor y/o su líder nacional o de área.</w:t>
      </w:r>
    </w:p>
    <w:p w:rsidR="00BD2D95" w:rsidRPr="00231B76" w:rsidRDefault="00BD2D95" w:rsidP="00BD2D95">
      <w:pPr>
        <w:pStyle w:val="Bullets"/>
        <w:numPr>
          <w:ilvl w:val="0"/>
          <w:numId w:val="0"/>
        </w:numPr>
        <w:ind w:left="720" w:hanging="360"/>
        <w:rPr>
          <w:lang w:val="es-ES_tradnl"/>
        </w:rPr>
      </w:pPr>
    </w:p>
    <w:p w:rsidR="00BD2D95" w:rsidRPr="00E20D91" w:rsidRDefault="00BD2D95" w:rsidP="00A811A0">
      <w:pPr>
        <w:pStyle w:val="Heading4"/>
      </w:pPr>
      <w:r w:rsidRPr="00231B76">
        <w:br w:type="page"/>
      </w:r>
      <w:r w:rsidRPr="00E20D91">
        <w:lastRenderedPageBreak/>
        <w:t>Responsabilidades de la Junta Local</w:t>
      </w:r>
    </w:p>
    <w:p w:rsidR="00BD2D95" w:rsidRPr="00231B76" w:rsidRDefault="00BD2D95" w:rsidP="00A811A0">
      <w:pPr>
        <w:ind w:left="-180" w:right="-360"/>
        <w:rPr>
          <w:lang w:val="es-ES_tradnl"/>
        </w:rPr>
      </w:pPr>
      <w:r w:rsidRPr="00E20D91">
        <w:rPr>
          <w:lang w:val="es-ES_tradnl"/>
        </w:rPr>
        <w:t xml:space="preserve">Una vez el conferencista ha aceptado la invitación a compartir, </w:t>
      </w:r>
      <w:r w:rsidR="00AA7D4F" w:rsidRPr="00E20D91">
        <w:rPr>
          <w:lang w:val="es-ES_tradnl"/>
        </w:rPr>
        <w:t>el presidente</w:t>
      </w:r>
      <w:r w:rsidR="00C62E79">
        <w:rPr>
          <w:lang w:val="es-ES_tradnl"/>
        </w:rPr>
        <w:t xml:space="preserve"> deberá pedirle su </w:t>
      </w:r>
      <w:r w:rsidRPr="00E20D91">
        <w:rPr>
          <w:lang w:val="es-ES_tradnl"/>
        </w:rPr>
        <w:t>biografía y</w:t>
      </w:r>
      <w:r w:rsidRPr="00231B76">
        <w:rPr>
          <w:lang w:val="es-ES_tradnl"/>
        </w:rPr>
        <w:t xml:space="preserve"> una foto reciente. Cualquier fotografía que no sea digital debe ser devuelta al conferencista, junto con una copia de la publicidad que anuncia la reunión.</w:t>
      </w:r>
    </w:p>
    <w:p w:rsidR="00BD2D95" w:rsidRPr="00231B76" w:rsidRDefault="00BD2D95" w:rsidP="002956AC">
      <w:pPr>
        <w:pStyle w:val="Bullets"/>
        <w:numPr>
          <w:ilvl w:val="0"/>
          <w:numId w:val="10"/>
        </w:numPr>
        <w:ind w:left="-180" w:right="-360"/>
        <w:rPr>
          <w:lang w:val="es-ES_tradnl"/>
        </w:rPr>
      </w:pPr>
      <w:r w:rsidRPr="00231B76">
        <w:rPr>
          <w:lang w:val="es-ES_tradnl"/>
        </w:rPr>
        <w:t xml:space="preserve">Proporcionen al conferencista instrucción clara que le ayude a cumplir el énfasis de la reunión que su junta eligió. Si </w:t>
      </w:r>
      <w:r w:rsidR="002E27BB">
        <w:rPr>
          <w:lang w:val="es-ES_tradnl"/>
        </w:rPr>
        <w:t>la reunión es temática</w:t>
      </w:r>
      <w:r w:rsidRPr="00231B76">
        <w:rPr>
          <w:lang w:val="es-ES_tradnl"/>
        </w:rPr>
        <w:t xml:space="preserve">, </w:t>
      </w:r>
      <w:r w:rsidR="002E27BB">
        <w:rPr>
          <w:lang w:val="es-ES_tradnl"/>
        </w:rPr>
        <w:t>compartan el tema</w:t>
      </w:r>
      <w:r w:rsidRPr="00231B76">
        <w:rPr>
          <w:lang w:val="es-ES_tradnl"/>
        </w:rPr>
        <w:t xml:space="preserve"> con </w:t>
      </w:r>
      <w:r w:rsidR="002E27BB">
        <w:rPr>
          <w:lang w:val="es-ES_tradnl"/>
        </w:rPr>
        <w:t>el conferencista.</w:t>
      </w:r>
      <w:r w:rsidRPr="00231B76">
        <w:rPr>
          <w:lang w:val="es-ES_tradnl"/>
        </w:rPr>
        <w:t xml:space="preserve"> </w:t>
      </w:r>
    </w:p>
    <w:p w:rsidR="00BD2D95" w:rsidRPr="00231B76" w:rsidRDefault="00BD2D95" w:rsidP="002956AC">
      <w:pPr>
        <w:pStyle w:val="Bullets"/>
        <w:numPr>
          <w:ilvl w:val="0"/>
          <w:numId w:val="10"/>
        </w:numPr>
        <w:ind w:left="-180" w:right="-360"/>
        <w:rPr>
          <w:lang w:val="es-ES_tradnl"/>
        </w:rPr>
      </w:pPr>
      <w:r w:rsidRPr="00231B76">
        <w:rPr>
          <w:lang w:val="es-ES_tradnl"/>
        </w:rPr>
        <w:t>Extienda</w:t>
      </w:r>
      <w:r>
        <w:rPr>
          <w:lang w:val="es-ES_tradnl"/>
        </w:rPr>
        <w:t>n</w:t>
      </w:r>
      <w:r w:rsidRPr="00231B76">
        <w:rPr>
          <w:lang w:val="es-ES_tradnl"/>
        </w:rPr>
        <w:t xml:space="preserve"> la alfombra de bienvenida para su conferencista. Trátenlo como invitado especial. </w:t>
      </w:r>
      <w:r>
        <w:rPr>
          <w:lang w:val="es-ES_tradnl"/>
        </w:rPr>
        <w:t>Estén</w:t>
      </w:r>
      <w:r w:rsidRPr="00231B76">
        <w:rPr>
          <w:lang w:val="es-ES_tradnl"/>
        </w:rPr>
        <w:t xml:space="preserve"> atento</w:t>
      </w:r>
      <w:r>
        <w:rPr>
          <w:lang w:val="es-ES_tradnl"/>
        </w:rPr>
        <w:t>s</w:t>
      </w:r>
      <w:r w:rsidRPr="00231B76">
        <w:rPr>
          <w:lang w:val="es-ES_tradnl"/>
        </w:rPr>
        <w:t xml:space="preserve"> a sus necesidades. Manténganlo bien informado de los cambios. Hónrenlo y disfruten de su presencia. </w:t>
      </w:r>
    </w:p>
    <w:p w:rsidR="00BD2D95" w:rsidRPr="00231B76" w:rsidRDefault="00BD2D95" w:rsidP="002956AC">
      <w:pPr>
        <w:pStyle w:val="Bullets"/>
        <w:numPr>
          <w:ilvl w:val="0"/>
          <w:numId w:val="10"/>
        </w:numPr>
        <w:ind w:left="-180" w:right="-360"/>
        <w:rPr>
          <w:lang w:val="es-ES_tradnl"/>
        </w:rPr>
      </w:pPr>
      <w:r w:rsidRPr="00231B76">
        <w:rPr>
          <w:lang w:val="es-ES_tradnl"/>
        </w:rPr>
        <w:t xml:space="preserve">Antes de la reunión, </w:t>
      </w:r>
      <w:r w:rsidR="00AA7D4F">
        <w:rPr>
          <w:lang w:val="es-ES_tradnl"/>
        </w:rPr>
        <w:t>el presidente</w:t>
      </w:r>
      <w:r w:rsidRPr="00231B76">
        <w:rPr>
          <w:lang w:val="es-ES_tradnl"/>
        </w:rPr>
        <w:t xml:space="preserve"> deberá confirmar con el conferencista:</w:t>
      </w:r>
    </w:p>
    <w:p w:rsidR="00BD2D95" w:rsidRPr="00231B76" w:rsidRDefault="00BD2D95" w:rsidP="00B549D9">
      <w:pPr>
        <w:pStyle w:val="Bullets"/>
        <w:numPr>
          <w:ilvl w:val="1"/>
          <w:numId w:val="22"/>
        </w:numPr>
        <w:ind w:left="360" w:right="-360"/>
        <w:rPr>
          <w:lang w:val="es-ES_tradnl"/>
        </w:rPr>
      </w:pPr>
      <w:r w:rsidRPr="00231B76">
        <w:rPr>
          <w:lang w:val="es-ES_tradnl"/>
        </w:rPr>
        <w:t>La hora en la que debe dar su mensaje (de 45 minutos a 1 hora)</w:t>
      </w:r>
    </w:p>
    <w:p w:rsidR="00BD2D95" w:rsidRPr="00231B76" w:rsidRDefault="00BD2D95" w:rsidP="00B549D9">
      <w:pPr>
        <w:pStyle w:val="Bullets"/>
        <w:numPr>
          <w:ilvl w:val="1"/>
          <w:numId w:val="22"/>
        </w:numPr>
        <w:ind w:left="360" w:right="-360"/>
        <w:rPr>
          <w:lang w:val="es-ES_tradnl"/>
        </w:rPr>
      </w:pPr>
      <w:r w:rsidRPr="00231B76">
        <w:rPr>
          <w:lang w:val="es-ES_tradnl"/>
        </w:rPr>
        <w:t>Quién hará la invitación para salvación y bautismo en el Espíritu Santo. (Siempre deben presentar la oportunidad de salvación y bautismo en el Espíritu Santo, en caso de que el conferencista no lo haga.)</w:t>
      </w:r>
    </w:p>
    <w:p w:rsidR="00BD2D95" w:rsidRPr="00231B76" w:rsidRDefault="00BD2D95" w:rsidP="002956AC">
      <w:pPr>
        <w:pStyle w:val="Bullets"/>
        <w:numPr>
          <w:ilvl w:val="0"/>
          <w:numId w:val="10"/>
        </w:numPr>
        <w:ind w:left="-180" w:right="-360"/>
        <w:rPr>
          <w:lang w:val="es-ES_tradnl"/>
        </w:rPr>
      </w:pPr>
      <w:r>
        <w:rPr>
          <w:lang w:val="es-ES_tradnl"/>
        </w:rPr>
        <w:t>Proporcionen lo siguiente a</w:t>
      </w:r>
      <w:r w:rsidRPr="00231B76">
        <w:rPr>
          <w:lang w:val="es-ES_tradnl"/>
        </w:rPr>
        <w:t xml:space="preserve"> cada conferencista:</w:t>
      </w:r>
    </w:p>
    <w:p w:rsidR="00BD2D95" w:rsidRPr="00231B76" w:rsidRDefault="00BD2D95" w:rsidP="00B549D9">
      <w:pPr>
        <w:pStyle w:val="Bullets"/>
        <w:numPr>
          <w:ilvl w:val="1"/>
          <w:numId w:val="21"/>
        </w:numPr>
        <w:ind w:left="360" w:right="-360"/>
        <w:rPr>
          <w:lang w:val="es-ES_tradnl"/>
        </w:rPr>
      </w:pPr>
      <w:r w:rsidRPr="00231B76">
        <w:rPr>
          <w:lang w:val="es-ES_tradnl"/>
        </w:rPr>
        <w:t>Un honorario mínimo de US$100 con una nota de agradecimiento ANTES de que</w:t>
      </w:r>
      <w:r w:rsidR="00EA311E">
        <w:rPr>
          <w:lang w:val="es-ES_tradnl"/>
        </w:rPr>
        <w:t xml:space="preserve"> se vaya de la reunión. (Si su junta e</w:t>
      </w:r>
      <w:r w:rsidRPr="00231B76">
        <w:rPr>
          <w:lang w:val="es-ES_tradnl"/>
        </w:rPr>
        <w:t>jecutiva no puede dar US$100, comiencen con US$75 y estiren su fe para dar US$100 de manera consistente.)</w:t>
      </w:r>
    </w:p>
    <w:p w:rsidR="00BD2D95" w:rsidRPr="00231B76" w:rsidRDefault="00BD2D95" w:rsidP="00B549D9">
      <w:pPr>
        <w:pStyle w:val="Bullets"/>
        <w:numPr>
          <w:ilvl w:val="1"/>
          <w:numId w:val="21"/>
        </w:numPr>
        <w:ind w:left="360" w:right="-360"/>
        <w:rPr>
          <w:lang w:val="es-ES_tradnl"/>
        </w:rPr>
      </w:pPr>
      <w:r w:rsidRPr="00231B76">
        <w:rPr>
          <w:lang w:val="es-ES_tradnl"/>
        </w:rPr>
        <w:t xml:space="preserve">Gastos de viaje que deben ser enviados </w:t>
      </w:r>
      <w:r w:rsidRPr="00231B76">
        <w:rPr>
          <w:i/>
          <w:lang w:val="es-ES_tradnl"/>
        </w:rPr>
        <w:t>antes</w:t>
      </w:r>
      <w:r w:rsidRPr="00231B76">
        <w:rPr>
          <w:lang w:val="es-ES_tradnl"/>
        </w:rPr>
        <w:t xml:space="preserve"> de la reunión, de ser posible. Es una cantidad aparte de los honorarios. Si el conferencista viaja en carro, reembólsenle por la distancia </w:t>
      </w:r>
      <w:r>
        <w:rPr>
          <w:lang w:val="es-ES_tradnl"/>
        </w:rPr>
        <w:t>recorrida</w:t>
      </w:r>
      <w:r w:rsidRPr="00231B76">
        <w:rPr>
          <w:lang w:val="es-ES_tradnl"/>
        </w:rPr>
        <w:t xml:space="preserve">. </w:t>
      </w:r>
    </w:p>
    <w:p w:rsidR="00BD2D95" w:rsidRPr="00231B76" w:rsidRDefault="00BD2D95" w:rsidP="00B549D9">
      <w:pPr>
        <w:pStyle w:val="Bullets"/>
        <w:numPr>
          <w:ilvl w:val="1"/>
          <w:numId w:val="21"/>
        </w:numPr>
        <w:ind w:left="360" w:right="-360"/>
        <w:rPr>
          <w:lang w:val="es-ES_tradnl"/>
        </w:rPr>
      </w:pPr>
      <w:r w:rsidRPr="00231B76">
        <w:rPr>
          <w:lang w:val="es-ES_tradnl"/>
        </w:rPr>
        <w:t xml:space="preserve">Alojamiento, de ser necesario, y alimentación. </w:t>
      </w:r>
    </w:p>
    <w:p w:rsidR="00BD2D95" w:rsidRPr="00231B76" w:rsidRDefault="00BD2D95" w:rsidP="002956AC">
      <w:pPr>
        <w:pStyle w:val="Bullets"/>
        <w:numPr>
          <w:ilvl w:val="0"/>
          <w:numId w:val="10"/>
        </w:numPr>
        <w:ind w:left="-180" w:right="-360"/>
        <w:rPr>
          <w:lang w:val="es-ES_tradnl"/>
        </w:rPr>
      </w:pPr>
      <w:r w:rsidRPr="00231B76">
        <w:rPr>
          <w:lang w:val="es-ES_tradnl"/>
        </w:rPr>
        <w:t xml:space="preserve">Si la reunión queda grabada, proporcionen al conferencista una copia gratuita de su mensaje. </w:t>
      </w:r>
    </w:p>
    <w:p w:rsidR="00BD2D95" w:rsidRPr="00231B76" w:rsidRDefault="00BD2D95" w:rsidP="00A811A0">
      <w:pPr>
        <w:ind w:left="-180" w:right="-360"/>
        <w:rPr>
          <w:lang w:val="es-ES_tradnl"/>
        </w:rPr>
      </w:pPr>
      <w:r w:rsidRPr="00231B76">
        <w:rPr>
          <w:lang w:val="es-ES_tradnl"/>
        </w:rPr>
        <w:t xml:space="preserve">Al conferencista nunca deberá prometérsele un porcentaje de la ofrenda. El equipo debe informar al conferencista que se le dará una ofrenda de amor. </w:t>
      </w:r>
    </w:p>
    <w:p w:rsidR="00BD2D95" w:rsidRPr="00A811A0" w:rsidRDefault="00BD2D95" w:rsidP="00A811A0">
      <w:pPr>
        <w:pStyle w:val="smtitles"/>
        <w:ind w:left="-180" w:right="-360"/>
      </w:pPr>
      <w:r w:rsidRPr="00A811A0">
        <w:t xml:space="preserve">Otra Información acerca del conferencista </w:t>
      </w:r>
    </w:p>
    <w:p w:rsidR="00BD2D95" w:rsidRPr="00532E04" w:rsidRDefault="00BD2D95" w:rsidP="00A811A0">
      <w:pPr>
        <w:pStyle w:val="Bullets"/>
        <w:ind w:left="-180" w:right="-360"/>
      </w:pPr>
      <w:r w:rsidRPr="00532E04">
        <w:t>Los conferencistas pueden ofrecer sus libros o grabaciones en CD para su venta esa única vez durante la reunión.</w:t>
      </w:r>
    </w:p>
    <w:p w:rsidR="00BD2D95" w:rsidRPr="00532E04" w:rsidRDefault="00BD2D95" w:rsidP="00A811A0">
      <w:pPr>
        <w:pStyle w:val="Bullets"/>
        <w:ind w:left="-180" w:right="-360"/>
      </w:pPr>
      <w:r w:rsidRPr="00532E04">
        <w:t xml:space="preserve">Los conferencistas NO pueden solicitar promesas monetarias, recoger su propia ofrenda ni copiar los nombres de las personas en la lista de correos del grupo. </w:t>
      </w:r>
    </w:p>
    <w:p w:rsidR="00CE5F69" w:rsidRDefault="00BD2D95" w:rsidP="00A811A0">
      <w:pPr>
        <w:ind w:left="-180" w:right="-360"/>
        <w:rPr>
          <w:lang w:val="es-ES_tradnl"/>
        </w:rPr>
      </w:pPr>
      <w:r w:rsidRPr="00231B76">
        <w:rPr>
          <w:lang w:val="es-ES_tradnl"/>
        </w:rPr>
        <w:t>Ocasionalmente, algún conferencista le</w:t>
      </w:r>
      <w:r w:rsidR="00BF4718">
        <w:rPr>
          <w:lang w:val="es-ES_tradnl"/>
        </w:rPr>
        <w:t>s dirá:</w:t>
      </w:r>
      <w:r w:rsidR="002E27BB">
        <w:rPr>
          <w:lang w:val="es-ES_tradnl"/>
        </w:rPr>
        <w:t xml:space="preserve"> “Dios me ha dicho que dé</w:t>
      </w:r>
      <w:r w:rsidRPr="00231B76">
        <w:rPr>
          <w:lang w:val="es-ES_tradnl"/>
        </w:rPr>
        <w:t xml:space="preserve"> un mensaje en tu reunión</w:t>
      </w:r>
      <w:r w:rsidR="00A216A7">
        <w:rPr>
          <w:lang w:val="es-ES_tradnl"/>
        </w:rPr>
        <w:t>”.</w:t>
      </w:r>
      <w:r w:rsidRPr="00231B76">
        <w:rPr>
          <w:lang w:val="es-ES_tradnl"/>
        </w:rPr>
        <w:t xml:space="preserve"> No se sientan obligados a invitarlo. Ustedes son los líderes que Dios ha puesto a cargo del grupo local. Él será quien les muestre a cuáles conferencistas invitar. Si consideran la participación de dicha per</w:t>
      </w:r>
      <w:r w:rsidR="007E71D6">
        <w:rPr>
          <w:lang w:val="es-ES_tradnl"/>
        </w:rPr>
        <w:t>sona, consulten primero con la junta de á</w:t>
      </w:r>
      <w:r w:rsidRPr="00231B76">
        <w:rPr>
          <w:lang w:val="es-ES_tradnl"/>
        </w:rPr>
        <w:t>rea, asesores locales, integrantes del comité regional u otra fuente confiable que lo haya escuchado enseñar. Si nadie en la junta ha escuchado a ese conferencista, soliciten una grabación o CD con un mensaje para escucharlo antes de extender la invitación.</w:t>
      </w:r>
    </w:p>
    <w:p w:rsidR="00BD2D95" w:rsidRDefault="00A70A8F" w:rsidP="003E7FF7">
      <w:pPr>
        <w:pStyle w:val="Heading3"/>
      </w:pPr>
      <w:bookmarkStart w:id="251" w:name="_Toc411329587"/>
      <w:r>
        <w:br w:type="page"/>
      </w:r>
      <w:bookmarkStart w:id="252" w:name="_Toc133502870"/>
      <w:r w:rsidR="00701CBD">
        <w:lastRenderedPageBreak/>
        <w:t>Reuniones de a</w:t>
      </w:r>
      <w:r w:rsidR="00BD2D95" w:rsidRPr="00513080">
        <w:t>sesores...</w:t>
      </w:r>
      <w:bookmarkEnd w:id="251"/>
      <w:bookmarkEnd w:id="252"/>
    </w:p>
    <w:p w:rsidR="00BD2D95" w:rsidRPr="00231B76" w:rsidRDefault="00BD2D95" w:rsidP="00A70A8F">
      <w:pPr>
        <w:spacing w:before="120" w:after="120"/>
        <w:rPr>
          <w:lang w:val="es-ES_tradnl"/>
        </w:rPr>
      </w:pPr>
      <w:r w:rsidRPr="00231B76">
        <w:rPr>
          <w:lang w:val="es-ES_tradnl"/>
        </w:rPr>
        <w:t xml:space="preserve">El propósito de estas reuniones es ayudar a los asesores a familiarizarse con los oficiales locales y con otros asesores, escuchar de las actividades de Aglow y sus necesidades, ofrecer comentarios, según los soliciten. Las reuniones de asesores deben llevarse a cabo dos o tres veces al año, aparte de las reuniones de la junta ejecutiva. (Vean </w:t>
      </w:r>
      <w:hyperlink w:anchor="advisors" w:history="1">
        <w:r w:rsidRPr="007D3579">
          <w:rPr>
            <w:rStyle w:val="Hyperlink"/>
            <w:i/>
            <w:lang w:val="es-ES_tradnl"/>
          </w:rPr>
          <w:t>Asesores Locales</w:t>
        </w:r>
        <w:r w:rsidR="00E12D43">
          <w:rPr>
            <w:rStyle w:val="Hyperlink"/>
            <w:i/>
            <w:lang w:val="es-ES_tradnl"/>
          </w:rPr>
          <w:t xml:space="preserve"> de</w:t>
        </w:r>
        <w:r w:rsidRPr="007D3579">
          <w:rPr>
            <w:rStyle w:val="Hyperlink"/>
            <w:i/>
            <w:lang w:val="es-ES_tradnl"/>
          </w:rPr>
          <w:t xml:space="preserve"> Aglow</w:t>
        </w:r>
      </w:hyperlink>
      <w:r w:rsidRPr="00231B76">
        <w:rPr>
          <w:lang w:val="es-ES_tradnl"/>
        </w:rPr>
        <w:t xml:space="preserve"> de este Manual para más información de los asesores.)</w:t>
      </w:r>
    </w:p>
    <w:p w:rsidR="00BD2D95" w:rsidRPr="00231B76" w:rsidRDefault="00701CBD" w:rsidP="003E7FF7">
      <w:pPr>
        <w:pStyle w:val="Heading3"/>
      </w:pPr>
      <w:bookmarkStart w:id="253" w:name="_Toc411329588"/>
      <w:bookmarkStart w:id="254" w:name="_Toc133502871"/>
      <w:r>
        <w:t>Reuniones de la junta en p</w:t>
      </w:r>
      <w:r w:rsidR="00BD2D95" w:rsidRPr="00231B76">
        <w:t>leno...</w:t>
      </w:r>
      <w:bookmarkEnd w:id="253"/>
      <w:bookmarkEnd w:id="254"/>
    </w:p>
    <w:p w:rsidR="00BD2D95" w:rsidRPr="00231B76" w:rsidRDefault="00BD2D95" w:rsidP="00A70A8F">
      <w:pPr>
        <w:spacing w:before="120" w:after="120"/>
        <w:rPr>
          <w:lang w:val="es-ES_tradnl"/>
        </w:rPr>
      </w:pPr>
      <w:r w:rsidRPr="00231B76">
        <w:rPr>
          <w:lang w:val="es-ES_tradnl"/>
        </w:rPr>
        <w:t xml:space="preserve">El propósito de estas reuniones es </w:t>
      </w:r>
      <w:r>
        <w:rPr>
          <w:lang w:val="es-ES_tradnl"/>
        </w:rPr>
        <w:t>promover que</w:t>
      </w:r>
      <w:r w:rsidRPr="00231B76">
        <w:rPr>
          <w:lang w:val="es-ES_tradnl"/>
        </w:rPr>
        <w:t xml:space="preserve"> todos los líderes locales </w:t>
      </w:r>
      <w:r w:rsidR="00E12D43">
        <w:rPr>
          <w:lang w:val="es-ES_tradnl"/>
        </w:rPr>
        <w:t xml:space="preserve">de </w:t>
      </w:r>
      <w:r w:rsidRPr="00231B76">
        <w:rPr>
          <w:lang w:val="es-ES_tradnl"/>
        </w:rPr>
        <w:t xml:space="preserve">Aglow </w:t>
      </w:r>
      <w:r>
        <w:rPr>
          <w:lang w:val="es-ES_tradnl"/>
        </w:rPr>
        <w:t>compartan</w:t>
      </w:r>
      <w:r w:rsidRPr="00231B76">
        <w:rPr>
          <w:lang w:val="es-ES_tradnl"/>
        </w:rPr>
        <w:t xml:space="preserve"> unos con otros, aprender a “fluir en el Espíritu” juntos, compar</w:t>
      </w:r>
      <w:r w:rsidR="002E27BB">
        <w:rPr>
          <w:lang w:val="es-ES_tradnl"/>
        </w:rPr>
        <w:t>tir informes, preocupaciones</w:t>
      </w:r>
      <w:r w:rsidRPr="00231B76">
        <w:rPr>
          <w:lang w:val="es-ES_tradnl"/>
        </w:rPr>
        <w:t xml:space="preserve"> e ideas acerca de los ministerios y evaluar las reuniones públicas. Debe incluir un tiempo de alabanza y adoración y oración. Esta reunión incluye a la </w:t>
      </w:r>
      <w:r w:rsidRPr="00231B76">
        <w:rPr>
          <w:i/>
          <w:lang w:val="es-ES_tradnl"/>
        </w:rPr>
        <w:t>junta ejecutiva además de a los coordinadores</w:t>
      </w:r>
      <w:r w:rsidRPr="00231B76">
        <w:rPr>
          <w:lang w:val="es-ES_tradnl"/>
        </w:rPr>
        <w:t xml:space="preserve"> de varios ministerios. </w:t>
      </w:r>
      <w:r w:rsidRPr="00231B76">
        <w:rPr>
          <w:i/>
          <w:lang w:val="es-ES_tradnl"/>
        </w:rPr>
        <w:t>Pueden invitar a los ayudantes, pero no se requiere que estén presentes</w:t>
      </w:r>
      <w:r w:rsidRPr="00231B76">
        <w:rPr>
          <w:lang w:val="es-ES_tradnl"/>
        </w:rPr>
        <w:t xml:space="preserve"> en todas las reuniones. Esta reunión no debe incluir los temas de negocios de la junta ejecutiva, pero puede llevarse a cabo el mismo día de la reunión de la junta ejecutiva.</w:t>
      </w:r>
    </w:p>
    <w:p w:rsidR="00BD2D95" w:rsidRPr="00231B76" w:rsidRDefault="00701CBD" w:rsidP="003E7FF7">
      <w:pPr>
        <w:pStyle w:val="Heading3"/>
      </w:pPr>
      <w:bookmarkStart w:id="255" w:name="_Toc411329589"/>
      <w:bookmarkStart w:id="256" w:name="_Toc133502872"/>
      <w:r>
        <w:t>Reuniones p</w:t>
      </w:r>
      <w:r w:rsidR="00BD2D95" w:rsidRPr="00231B76">
        <w:t>úblicas...</w:t>
      </w:r>
      <w:bookmarkEnd w:id="255"/>
      <w:bookmarkEnd w:id="256"/>
    </w:p>
    <w:p w:rsidR="00BD2D95" w:rsidRPr="00231B76" w:rsidRDefault="00BD2D95" w:rsidP="00A70A8F">
      <w:pPr>
        <w:spacing w:before="120" w:after="120"/>
        <w:rPr>
          <w:lang w:val="es-ES_tradnl"/>
        </w:rPr>
      </w:pPr>
      <w:r w:rsidRPr="00231B76">
        <w:rPr>
          <w:lang w:val="es-ES_tradnl"/>
        </w:rPr>
        <w:t>Estas también son conocidas como reuniones de exte</w:t>
      </w:r>
      <w:r w:rsidR="0038261B">
        <w:rPr>
          <w:lang w:val="es-ES_tradnl"/>
        </w:rPr>
        <w:t xml:space="preserve">nsión y deben ser consideradas como </w:t>
      </w:r>
      <w:r w:rsidRPr="00231B76">
        <w:rPr>
          <w:lang w:val="es-ES_tradnl"/>
        </w:rPr>
        <w:t>una</w:t>
      </w:r>
      <w:r w:rsidR="00E86592">
        <w:rPr>
          <w:lang w:val="es-ES_tradnl"/>
        </w:rPr>
        <w:t xml:space="preserve"> </w:t>
      </w:r>
      <w:r w:rsidRPr="00231B76">
        <w:rPr>
          <w:lang w:val="es-ES_tradnl"/>
        </w:rPr>
        <w:t>forma</w:t>
      </w:r>
      <w:r w:rsidR="0038261B">
        <w:rPr>
          <w:lang w:val="es-ES_tradnl"/>
        </w:rPr>
        <w:t xml:space="preserve"> </w:t>
      </w:r>
      <w:r w:rsidRPr="00231B76">
        <w:rPr>
          <w:lang w:val="es-ES_tradnl"/>
        </w:rPr>
        <w:t>de involucrar a muchas personas en la comunidad a fin de compartir el amor y la verdad de Jesús con ellos. Esta reunión está abie</w:t>
      </w:r>
      <w:r w:rsidR="00394144">
        <w:rPr>
          <w:lang w:val="es-ES_tradnl"/>
        </w:rPr>
        <w:t>rta a todos, salvos y no salvos</w:t>
      </w:r>
      <w:r w:rsidRPr="00231B76">
        <w:rPr>
          <w:lang w:val="es-ES_tradnl"/>
        </w:rPr>
        <w:t xml:space="preserve"> y</w:t>
      </w:r>
      <w:r w:rsidR="00394144">
        <w:rPr>
          <w:lang w:val="es-ES_tradnl"/>
        </w:rPr>
        <w:t>,</w:t>
      </w:r>
      <w:r w:rsidRPr="00231B76">
        <w:rPr>
          <w:lang w:val="es-ES_tradnl"/>
        </w:rPr>
        <w:t xml:space="preserve"> por lo general</w:t>
      </w:r>
      <w:r w:rsidR="00394144">
        <w:rPr>
          <w:lang w:val="es-ES_tradnl"/>
        </w:rPr>
        <w:t>,</w:t>
      </w:r>
      <w:r w:rsidRPr="00231B76">
        <w:rPr>
          <w:lang w:val="es-ES_tradnl"/>
        </w:rPr>
        <w:t xml:space="preserve"> es una vez al mes, a la misma hora y en el mismo lugar. </w:t>
      </w:r>
    </w:p>
    <w:p w:rsidR="00BD2D95" w:rsidRPr="00231B76" w:rsidRDefault="00BD2D95" w:rsidP="00A70A8F">
      <w:pPr>
        <w:spacing w:before="120" w:after="120"/>
        <w:rPr>
          <w:lang w:val="es-ES_tradnl"/>
        </w:rPr>
      </w:pPr>
      <w:r w:rsidRPr="00231B76">
        <w:rPr>
          <w:lang w:val="es-ES_tradnl"/>
        </w:rPr>
        <w:t>Cuando plan</w:t>
      </w:r>
      <w:r>
        <w:rPr>
          <w:lang w:val="es-ES_tradnl"/>
        </w:rPr>
        <w:t>i</w:t>
      </w:r>
      <w:r w:rsidRPr="00231B76">
        <w:rPr>
          <w:lang w:val="es-ES_tradnl"/>
        </w:rPr>
        <w:t xml:space="preserve">fiquen estas reuniones, como en todas, el liderazgo debe recordar que el enfoque de la reunión siempre debe </w:t>
      </w:r>
      <w:r>
        <w:rPr>
          <w:lang w:val="es-ES_tradnl"/>
        </w:rPr>
        <w:t>estar</w:t>
      </w:r>
      <w:r w:rsidRPr="00231B76">
        <w:rPr>
          <w:lang w:val="es-ES_tradnl"/>
        </w:rPr>
        <w:t xml:space="preserve"> en las personas que asisten y en construir relaciones, </w:t>
      </w:r>
      <w:r>
        <w:rPr>
          <w:lang w:val="es-ES_tradnl"/>
        </w:rPr>
        <w:t xml:space="preserve">y </w:t>
      </w:r>
      <w:r w:rsidRPr="00231B76">
        <w:rPr>
          <w:lang w:val="es-ES_tradnl"/>
        </w:rPr>
        <w:t xml:space="preserve">no en el programa </w:t>
      </w:r>
      <w:r>
        <w:rPr>
          <w:lang w:val="es-ES_tradnl"/>
        </w:rPr>
        <w:t>como tal</w:t>
      </w:r>
      <w:r w:rsidRPr="00231B76">
        <w:rPr>
          <w:lang w:val="es-ES_tradnl"/>
        </w:rPr>
        <w:t xml:space="preserve">. Por supuesto, siempre esperamos poder alcanzar a las personas, pero es fácil quedarse atrapados en los detalles del programa </w:t>
      </w:r>
      <w:r w:rsidR="00B925AE">
        <w:rPr>
          <w:lang w:val="es-ES_tradnl"/>
        </w:rPr>
        <w:t>y</w:t>
      </w:r>
      <w:r w:rsidRPr="00231B76">
        <w:rPr>
          <w:lang w:val="es-ES_tradnl"/>
        </w:rPr>
        <w:t xml:space="preserve"> perdemos de vista esta perspectiva. Lo que necesitamos tener presente en todas las reuniones es que debemos prepararnos bien y poner las cosas en orden, luego, ser flexibles y permitir el mover del Espíritu Santo. </w:t>
      </w:r>
      <w:r w:rsidRPr="00231B76">
        <w:rPr>
          <w:i/>
          <w:lang w:val="es-ES_tradnl"/>
        </w:rPr>
        <w:t>Ciertamente será el amor de Jesús, manifiesto a través del Espíritu Santo en nosotros, lo que cambiará las vidas, en lugar de nuestros programas cuidadosamente planeados</w:t>
      </w:r>
      <w:r w:rsidR="00CC2FD9">
        <w:rPr>
          <w:i/>
          <w:lang w:val="es-ES_tradnl"/>
        </w:rPr>
        <w:t xml:space="preserve">. </w:t>
      </w:r>
      <w:r w:rsidRPr="00231B76">
        <w:rPr>
          <w:lang w:val="es-ES_tradnl"/>
        </w:rPr>
        <w:t xml:space="preserve">Una vez más, las personas siempre deben ser más importantes que el programa. </w:t>
      </w:r>
    </w:p>
    <w:p w:rsidR="00BD2D95" w:rsidRPr="00231B76" w:rsidRDefault="00BD2D95" w:rsidP="00A70A8F">
      <w:pPr>
        <w:spacing w:before="120" w:after="120"/>
        <w:rPr>
          <w:i/>
          <w:lang w:val="es-ES_tradnl"/>
        </w:rPr>
      </w:pPr>
      <w:r w:rsidRPr="00231B76">
        <w:rPr>
          <w:lang w:val="es-ES_tradnl"/>
        </w:rPr>
        <w:t xml:space="preserve">Dios creó a las personas con una profunda necesidad de tener relaciones. Todo lo que hacemos en Aglow debe mostrar una imagen de una relación amorosa con Dios y los demás. </w:t>
      </w:r>
      <w:r w:rsidRPr="00231B76">
        <w:rPr>
          <w:i/>
          <w:lang w:val="es-ES_tradnl"/>
        </w:rPr>
        <w:t xml:space="preserve">El gozo de las relaciones debe resplandecer a través de cada aspecto de su reunión. </w:t>
      </w:r>
    </w:p>
    <w:p w:rsidR="00BD2D95" w:rsidRPr="00231B76" w:rsidRDefault="00BD2D95" w:rsidP="00A70A8F">
      <w:pPr>
        <w:spacing w:before="120" w:after="120"/>
        <w:rPr>
          <w:lang w:val="es-ES_tradnl"/>
        </w:rPr>
      </w:pPr>
      <w:bookmarkStart w:id="257" w:name="_Toc410313043"/>
      <w:bookmarkStart w:id="258" w:name="_Toc410313143"/>
      <w:r w:rsidRPr="00231B76">
        <w:rPr>
          <w:lang w:val="es-ES_tradnl"/>
        </w:rPr>
        <w:t>A continuación</w:t>
      </w:r>
      <w:r w:rsidR="00B925AE">
        <w:rPr>
          <w:lang w:val="es-ES_tradnl"/>
        </w:rPr>
        <w:t>,</w:t>
      </w:r>
      <w:r w:rsidRPr="00231B76">
        <w:rPr>
          <w:lang w:val="es-ES_tradnl"/>
        </w:rPr>
        <w:t xml:space="preserve"> tres pasos simples que le</w:t>
      </w:r>
      <w:r>
        <w:rPr>
          <w:lang w:val="es-ES_tradnl"/>
        </w:rPr>
        <w:t>s</w:t>
      </w:r>
      <w:r w:rsidRPr="00231B76">
        <w:rPr>
          <w:lang w:val="es-ES_tradnl"/>
        </w:rPr>
        <w:t xml:space="preserve"> ayudarán a mantener sus relaciones centradas en las personas:</w:t>
      </w:r>
    </w:p>
    <w:bookmarkEnd w:id="257"/>
    <w:bookmarkEnd w:id="258"/>
    <w:p w:rsidR="00BD2D95" w:rsidRPr="00231B76" w:rsidRDefault="00BD2D95" w:rsidP="00A70A8F">
      <w:pPr>
        <w:pStyle w:val="bullets-numbered"/>
        <w:numPr>
          <w:ilvl w:val="0"/>
          <w:numId w:val="35"/>
        </w:numPr>
        <w:spacing w:before="80" w:after="80"/>
      </w:pPr>
      <w:r w:rsidRPr="00231B76">
        <w:t xml:space="preserve">Creen una atmósfera atractiva, </w:t>
      </w:r>
      <w:r>
        <w:t>acogedora</w:t>
      </w:r>
      <w:r w:rsidRPr="00231B76">
        <w:t xml:space="preserve"> y personal.</w:t>
      </w:r>
    </w:p>
    <w:p w:rsidR="00BD2D95" w:rsidRPr="00231B76" w:rsidRDefault="00BD2D95" w:rsidP="00A70A8F">
      <w:pPr>
        <w:pStyle w:val="bullets-numbered"/>
        <w:spacing w:before="80" w:after="80"/>
      </w:pPr>
      <w:r w:rsidRPr="00231B76">
        <w:t>Utilicen testimonios a menudo; animen a los nuevos a compartir lo que Dios está haciendo en su</w:t>
      </w:r>
      <w:r w:rsidR="0038261B">
        <w:t>s</w:t>
      </w:r>
      <w:r w:rsidRPr="00231B76">
        <w:t xml:space="preserve"> vida</w:t>
      </w:r>
      <w:r w:rsidR="0038261B">
        <w:t>s</w:t>
      </w:r>
      <w:r w:rsidRPr="00231B76">
        <w:t xml:space="preserve">. </w:t>
      </w:r>
    </w:p>
    <w:p w:rsidR="00BD2D95" w:rsidRPr="00231B76" w:rsidRDefault="00BD2D95" w:rsidP="00A70A8F">
      <w:pPr>
        <w:pStyle w:val="bullets-numbered"/>
        <w:spacing w:before="80" w:after="80"/>
      </w:pPr>
      <w:r w:rsidRPr="00231B76">
        <w:t xml:space="preserve">Busquen maneras de escuchar e involucrar a los que asistan a la reunión. </w:t>
      </w:r>
    </w:p>
    <w:p w:rsidR="00BD2D95" w:rsidRPr="00231B76" w:rsidRDefault="00BD2D95" w:rsidP="00CE5F69">
      <w:pPr>
        <w:spacing w:before="0" w:after="0"/>
        <w:rPr>
          <w:lang w:val="es-ES_tradnl"/>
        </w:rPr>
      </w:pPr>
      <w:bookmarkStart w:id="259" w:name="_Toc410313044"/>
      <w:bookmarkStart w:id="260" w:name="_Toc410313144"/>
      <w:r w:rsidRPr="00231B76">
        <w:rPr>
          <w:lang w:val="es-ES_tradnl"/>
        </w:rPr>
        <w:t xml:space="preserve">Algunos puntos </w:t>
      </w:r>
      <w:r w:rsidR="00F15102">
        <w:rPr>
          <w:lang w:val="es-ES_tradnl"/>
        </w:rPr>
        <w:t>que se deben</w:t>
      </w:r>
      <w:r w:rsidRPr="00231B76">
        <w:rPr>
          <w:lang w:val="es-ES_tradnl"/>
        </w:rPr>
        <w:t xml:space="preserve"> presentes al involucrar a los asistentes a la reunión son:</w:t>
      </w:r>
    </w:p>
    <w:bookmarkEnd w:id="259"/>
    <w:bookmarkEnd w:id="260"/>
    <w:p w:rsidR="00BD2D95" w:rsidRPr="00231B76" w:rsidRDefault="00BD2D95" w:rsidP="002956AC">
      <w:pPr>
        <w:pStyle w:val="Bullets"/>
        <w:numPr>
          <w:ilvl w:val="0"/>
          <w:numId w:val="10"/>
        </w:numPr>
        <w:spacing w:before="0" w:after="40"/>
        <w:rPr>
          <w:lang w:val="es-ES_tradnl"/>
        </w:rPr>
      </w:pPr>
      <w:r w:rsidRPr="00231B76">
        <w:rPr>
          <w:lang w:val="es-ES_tradnl"/>
        </w:rPr>
        <w:t>Consideren utilizar de vez en cuando a un integrante de Aglow como conferencista</w:t>
      </w:r>
      <w:r w:rsidR="00CC2FD9">
        <w:rPr>
          <w:lang w:val="es-ES_tradnl"/>
        </w:rPr>
        <w:t xml:space="preserve">. </w:t>
      </w:r>
    </w:p>
    <w:p w:rsidR="00BD2D95" w:rsidRPr="00231B76" w:rsidRDefault="00BD2D95" w:rsidP="002956AC">
      <w:pPr>
        <w:pStyle w:val="Bullets"/>
        <w:numPr>
          <w:ilvl w:val="0"/>
          <w:numId w:val="10"/>
        </w:numPr>
        <w:spacing w:before="0" w:after="40"/>
        <w:rPr>
          <w:lang w:val="es-ES_tradnl"/>
        </w:rPr>
      </w:pPr>
      <w:r w:rsidRPr="00231B76">
        <w:rPr>
          <w:lang w:val="es-ES_tradnl"/>
        </w:rPr>
        <w:t>Utilicen a los miembros con talentos musicales para que intervengan en algo especial.</w:t>
      </w:r>
    </w:p>
    <w:p w:rsidR="00BD2D95" w:rsidRPr="00231B76" w:rsidRDefault="00BD2D95" w:rsidP="00A70A8F">
      <w:pPr>
        <w:spacing w:before="120" w:after="120"/>
        <w:rPr>
          <w:lang w:val="es-ES_tradnl"/>
        </w:rPr>
      </w:pPr>
      <w:r w:rsidRPr="00231B76">
        <w:rPr>
          <w:i/>
          <w:lang w:val="es-ES_tradnl"/>
        </w:rPr>
        <w:t xml:space="preserve">Inviten a los participantes a convertirse en Socios Mundiales de Aglow. </w:t>
      </w:r>
      <w:r w:rsidRPr="00231B76">
        <w:rPr>
          <w:lang w:val="es-ES_tradnl"/>
        </w:rPr>
        <w:t>Cuénte</w:t>
      </w:r>
      <w:r w:rsidR="00B925AE">
        <w:rPr>
          <w:lang w:val="es-ES_tradnl"/>
        </w:rPr>
        <w:t>n</w:t>
      </w:r>
      <w:r w:rsidRPr="00231B76">
        <w:rPr>
          <w:lang w:val="es-ES_tradnl"/>
        </w:rPr>
        <w:t xml:space="preserve">les cómo pueden involucrarse más y ser parte de una gran red de cristianos alrededor del mundo. </w:t>
      </w:r>
    </w:p>
    <w:p w:rsidR="00BD2D95" w:rsidRPr="00231B76" w:rsidRDefault="00BD2D95" w:rsidP="003E7FF7">
      <w:pPr>
        <w:pStyle w:val="Heading3"/>
      </w:pPr>
      <w:bookmarkStart w:id="261" w:name="_Toc411329590"/>
      <w:bookmarkStart w:id="262" w:name="_Toc133502873"/>
      <w:r w:rsidRPr="00231B76">
        <w:lastRenderedPageBreak/>
        <w:t>Promuevan reuniones más grandes</w:t>
      </w:r>
      <w:bookmarkEnd w:id="262"/>
      <w:r w:rsidRPr="00231B76">
        <w:t xml:space="preserve"> </w:t>
      </w:r>
      <w:bookmarkEnd w:id="261"/>
    </w:p>
    <w:p w:rsidR="00BD2D95" w:rsidRPr="00231B76" w:rsidRDefault="00BD2D95" w:rsidP="00A62AF8">
      <w:pPr>
        <w:ind w:left="-180"/>
        <w:rPr>
          <w:lang w:val="es-ES_tradnl"/>
        </w:rPr>
      </w:pPr>
      <w:r w:rsidRPr="00231B76">
        <w:rPr>
          <w:lang w:val="es-ES_tradnl"/>
        </w:rPr>
        <w:t>Una reunión mensual local de Aglow puede ser u</w:t>
      </w:r>
      <w:r w:rsidR="00F15102">
        <w:rPr>
          <w:lang w:val="es-ES_tradnl"/>
        </w:rPr>
        <w:t>n grupo pequeño y amigable o un</w:t>
      </w:r>
      <w:r w:rsidRPr="00231B76">
        <w:rPr>
          <w:lang w:val="es-ES_tradnl"/>
        </w:rPr>
        <w:t xml:space="preserve">a reunión muy grande con cientos de personas presentes. Puede incluir una comida y llevarse a cabo en un lugar formal que </w:t>
      </w:r>
      <w:r>
        <w:rPr>
          <w:lang w:val="es-ES_tradnl"/>
        </w:rPr>
        <w:t>tenga servicio de alimentos</w:t>
      </w:r>
      <w:r w:rsidRPr="00231B76">
        <w:rPr>
          <w:lang w:val="es-ES_tradnl"/>
        </w:rPr>
        <w:t xml:space="preserve"> o puede ser un tiempo sencillo de compartir y que se lleve a cabo al aire libre. Sin importar lo que haga su grupo</w:t>
      </w:r>
      <w:r w:rsidR="00E12D43">
        <w:rPr>
          <w:lang w:val="es-ES_tradnl"/>
        </w:rPr>
        <w:t xml:space="preserve"> de</w:t>
      </w:r>
      <w:r w:rsidRPr="00231B76">
        <w:rPr>
          <w:lang w:val="es-ES_tradnl"/>
        </w:rPr>
        <w:t xml:space="preserve"> Aglow con regularidad para alcanzar a las personas en su comunidad, querrán que su grupo sepa que hay reuniones más grandes en Aglow a nivel de área, nacional e internacional. Cada tipo de reunión es singular y una oportunidad especial para que las personas se reúnan en el Señor. (He. 10:24-25)</w:t>
      </w:r>
    </w:p>
    <w:p w:rsidR="00BD2D95" w:rsidRPr="00231B76" w:rsidRDefault="0089562C" w:rsidP="00A811A0">
      <w:pPr>
        <w:pStyle w:val="Heading4"/>
        <w:ind w:left="-180"/>
      </w:pPr>
      <w:bookmarkStart w:id="263" w:name="_Toc411329591"/>
      <w:r>
        <w:t>Desarrollo de liderazgo l</w:t>
      </w:r>
      <w:r w:rsidR="00BD2D95" w:rsidRPr="00231B76">
        <w:t>ocal...</w:t>
      </w:r>
      <w:bookmarkEnd w:id="263"/>
    </w:p>
    <w:p w:rsidR="00BD2D95" w:rsidRPr="00231B76" w:rsidRDefault="00BD2D95" w:rsidP="00A811A0">
      <w:pPr>
        <w:ind w:left="-180"/>
        <w:rPr>
          <w:lang w:val="es-ES_tradnl"/>
        </w:rPr>
      </w:pPr>
      <w:r w:rsidRPr="00231B76">
        <w:rPr>
          <w:lang w:val="es-ES_tradnl"/>
        </w:rPr>
        <w:t>Se recomienda que dos veces al año los líderes nacionales o de área lleven a cabo una actividad de desarrollo de liderazgo de un día (o medio día) que sea requisito para todos los líderes locales. Este tipo de reunión también está abierta a quienes estén interesados en servir en Aglow en cualquier capacidad (los coordinadores y ayudantes de ministerio, inclusive). Este evento puede incluir a personas de varios Aglow locales. Estas reuniones pueden variar en propósito y contenido dependiendo de las necesidades de los líderes (</w:t>
      </w:r>
      <w:r>
        <w:rPr>
          <w:lang w:val="es-ES_tradnl"/>
        </w:rPr>
        <w:t>po</w:t>
      </w:r>
      <w:r w:rsidRPr="00231B76">
        <w:rPr>
          <w:lang w:val="es-ES_tradnl"/>
        </w:rPr>
        <w:t>r</w:t>
      </w:r>
      <w:r>
        <w:rPr>
          <w:lang w:val="es-ES_tradnl"/>
        </w:rPr>
        <w:t xml:space="preserve"> ejemplo</w:t>
      </w:r>
      <w:r w:rsidRPr="00231B76">
        <w:rPr>
          <w:lang w:val="es-ES_tradnl"/>
        </w:rPr>
        <w:t>, capacitación para grupos nuevos, enseñanzas acerca del uso de dones espirituales, etc.)</w:t>
      </w:r>
      <w:r w:rsidR="004B7590">
        <w:rPr>
          <w:lang w:val="es-ES_tradnl"/>
        </w:rPr>
        <w:t>.</w:t>
      </w:r>
      <w:r w:rsidRPr="00231B76">
        <w:rPr>
          <w:lang w:val="es-ES_tradnl"/>
        </w:rPr>
        <w:t xml:space="preserve"> Por favor, comuníquense con sus líderes para darles sus sugerencias de desarrollo de liderazgo.</w:t>
      </w:r>
    </w:p>
    <w:p w:rsidR="00BD2D95" w:rsidRPr="00231B76" w:rsidRDefault="003E35F8" w:rsidP="00A811A0">
      <w:pPr>
        <w:pStyle w:val="Heading4"/>
        <w:ind w:left="-180"/>
      </w:pPr>
      <w:bookmarkStart w:id="264" w:name="_Toc411329592"/>
      <w:r>
        <w:t>Retiros de á</w:t>
      </w:r>
      <w:r w:rsidR="00BD2D95" w:rsidRPr="00231B76">
        <w:t>rea...</w:t>
      </w:r>
      <w:bookmarkEnd w:id="264"/>
    </w:p>
    <w:p w:rsidR="00BD2D95" w:rsidRPr="00231B76" w:rsidRDefault="00BD2D95" w:rsidP="00A811A0">
      <w:pPr>
        <w:ind w:left="-180"/>
        <w:rPr>
          <w:lang w:val="es-ES_tradnl"/>
        </w:rPr>
      </w:pPr>
      <w:r w:rsidRPr="00231B76">
        <w:rPr>
          <w:lang w:val="es-ES_tradnl"/>
        </w:rPr>
        <w:t xml:space="preserve">Las juntas de área supervisan a varios de los grupos locales </w:t>
      </w:r>
      <w:r w:rsidR="00734130">
        <w:rPr>
          <w:lang w:val="es-ES_tradnl"/>
        </w:rPr>
        <w:t xml:space="preserve">de </w:t>
      </w:r>
      <w:r w:rsidRPr="00231B76">
        <w:rPr>
          <w:lang w:val="es-ES_tradnl"/>
        </w:rPr>
        <w:t>Aglow en cierta área y trabajan de cerca con ellos y el liderazgo nacional de la nación. De vez en cuando (por lo general, una o dos veces al año), se planifica un retiro especial y todos los miembros de Aglow y sus invitados son convidados a asistir a este tiempo de inspiración y comunión. Por lo general</w:t>
      </w:r>
      <w:r>
        <w:rPr>
          <w:lang w:val="es-ES_tradnl"/>
        </w:rPr>
        <w:t>,</w:t>
      </w:r>
      <w:r w:rsidRPr="00231B76">
        <w:rPr>
          <w:lang w:val="es-ES_tradnl"/>
        </w:rPr>
        <w:t xml:space="preserve"> hay un conferencista invitado, así como alabanza y adoración</w:t>
      </w:r>
      <w:r w:rsidR="00953D9C">
        <w:rPr>
          <w:lang w:val="es-ES_tradnl"/>
        </w:rPr>
        <w:t>,</w:t>
      </w:r>
      <w:r w:rsidRPr="00231B76">
        <w:rPr>
          <w:lang w:val="es-ES_tradnl"/>
        </w:rPr>
        <w:t xml:space="preserve"> y el evento</w:t>
      </w:r>
      <w:r w:rsidR="00734130">
        <w:rPr>
          <w:lang w:val="es-ES_tradnl"/>
        </w:rPr>
        <w:t>,</w:t>
      </w:r>
      <w:r w:rsidRPr="00231B76">
        <w:rPr>
          <w:lang w:val="es-ES_tradnl"/>
        </w:rPr>
        <w:t xml:space="preserve"> frecuentemente</w:t>
      </w:r>
      <w:r w:rsidR="00734130">
        <w:rPr>
          <w:lang w:val="es-ES_tradnl"/>
        </w:rPr>
        <w:t>,</w:t>
      </w:r>
      <w:r w:rsidRPr="00231B76">
        <w:rPr>
          <w:lang w:val="es-ES_tradnl"/>
        </w:rPr>
        <w:t xml:space="preserve"> </w:t>
      </w:r>
      <w:r w:rsidR="00734130">
        <w:rPr>
          <w:lang w:val="es-ES_tradnl"/>
        </w:rPr>
        <w:t>dura más de un día</w:t>
      </w:r>
      <w:r w:rsidR="00CC2FD9">
        <w:rPr>
          <w:lang w:val="es-ES_tradnl"/>
        </w:rPr>
        <w:t xml:space="preserve">. </w:t>
      </w:r>
    </w:p>
    <w:p w:rsidR="00BD2D95" w:rsidRPr="00231B76" w:rsidRDefault="003E35F8" w:rsidP="00A811A0">
      <w:pPr>
        <w:pStyle w:val="Heading4"/>
        <w:ind w:left="-180"/>
      </w:pPr>
      <w:bookmarkStart w:id="265" w:name="_Toc411329593"/>
      <w:r>
        <w:t>Conferencias nacionales o r</w:t>
      </w:r>
      <w:r w:rsidR="00BD2D95" w:rsidRPr="00231B76">
        <w:t>egionales...</w:t>
      </w:r>
      <w:bookmarkEnd w:id="265"/>
    </w:p>
    <w:p w:rsidR="00BD2D95" w:rsidRPr="00231B76" w:rsidRDefault="00BD2D95" w:rsidP="00A811A0">
      <w:pPr>
        <w:ind w:left="-180"/>
        <w:rPr>
          <w:lang w:val="es-ES_tradnl"/>
        </w:rPr>
      </w:pPr>
      <w:r w:rsidRPr="00231B76">
        <w:rPr>
          <w:lang w:val="es-ES_tradnl"/>
        </w:rPr>
        <w:t>Este evento (que</w:t>
      </w:r>
      <w:r w:rsidR="0037292E">
        <w:rPr>
          <w:lang w:val="es-ES_tradnl"/>
        </w:rPr>
        <w:t>,</w:t>
      </w:r>
      <w:r w:rsidRPr="00231B76">
        <w:rPr>
          <w:lang w:val="es-ES_tradnl"/>
        </w:rPr>
        <w:t xml:space="preserve"> por lo general</w:t>
      </w:r>
      <w:r w:rsidR="0037292E">
        <w:rPr>
          <w:lang w:val="es-ES_tradnl"/>
        </w:rPr>
        <w:t>,</w:t>
      </w:r>
      <w:r w:rsidRPr="00231B76">
        <w:rPr>
          <w:lang w:val="es-ES_tradnl"/>
        </w:rPr>
        <w:t xml:space="preserve"> se lleva a cabo en años pares) es similar a un </w:t>
      </w:r>
      <w:proofErr w:type="gramStart"/>
      <w:r w:rsidRPr="00231B76">
        <w:rPr>
          <w:lang w:val="es-ES_tradnl"/>
        </w:rPr>
        <w:t>retiro</w:t>
      </w:r>
      <w:proofErr w:type="gramEnd"/>
      <w:r w:rsidRPr="00231B76">
        <w:rPr>
          <w:lang w:val="es-ES_tradnl"/>
        </w:rPr>
        <w:t xml:space="preserve"> pero a mayor escala. Está planeado por los líderes nacionales de un país (o países) y </w:t>
      </w:r>
      <w:r>
        <w:rPr>
          <w:lang w:val="es-ES_tradnl"/>
        </w:rPr>
        <w:t>se invita</w:t>
      </w:r>
      <w:r w:rsidRPr="00231B76">
        <w:rPr>
          <w:lang w:val="es-ES_tradnl"/>
        </w:rPr>
        <w:t xml:space="preserve"> </w:t>
      </w:r>
      <w:r>
        <w:rPr>
          <w:lang w:val="es-ES_tradnl"/>
        </w:rPr>
        <w:t xml:space="preserve">a </w:t>
      </w:r>
      <w:r w:rsidRPr="00231B76">
        <w:rPr>
          <w:lang w:val="es-ES_tradnl"/>
        </w:rPr>
        <w:t>las personas de toda el área vecina. Se invitan a uno o más conferencistas y hay tiempos de alabanza y adoración y tal vez talleres acerca de temas clave. E</w:t>
      </w:r>
      <w:r w:rsidR="000C02FE">
        <w:rPr>
          <w:lang w:val="es-ES_tradnl"/>
        </w:rPr>
        <w:t>n este evento especial</w:t>
      </w:r>
      <w:r w:rsidR="00940300">
        <w:rPr>
          <w:lang w:val="es-ES_tradnl"/>
        </w:rPr>
        <w:t>,</w:t>
      </w:r>
      <w:r w:rsidR="000C02FE">
        <w:rPr>
          <w:lang w:val="es-ES_tradnl"/>
        </w:rPr>
        <w:t xml:space="preserve"> que puede durar de 2 a 4 días, están incluidos todos:</w:t>
      </w:r>
      <w:r w:rsidRPr="00231B76">
        <w:rPr>
          <w:lang w:val="es-ES_tradnl"/>
        </w:rPr>
        <w:t xml:space="preserve"> </w:t>
      </w:r>
      <w:r w:rsidR="000C02FE">
        <w:rPr>
          <w:lang w:val="es-ES_tradnl"/>
        </w:rPr>
        <w:t>mujeres, hombres y adolescentes</w:t>
      </w:r>
      <w:r w:rsidRPr="00231B76">
        <w:rPr>
          <w:lang w:val="es-ES_tradnl"/>
        </w:rPr>
        <w:t>. Por lo general</w:t>
      </w:r>
      <w:r w:rsidR="000C02FE">
        <w:rPr>
          <w:lang w:val="es-ES_tradnl"/>
        </w:rPr>
        <w:t>,</w:t>
      </w:r>
      <w:r w:rsidRPr="00231B76">
        <w:rPr>
          <w:lang w:val="es-ES_tradnl"/>
        </w:rPr>
        <w:t xml:space="preserve"> se lleva a cabo en un hotel o centro de convenciones y se invita</w:t>
      </w:r>
      <w:r>
        <w:rPr>
          <w:lang w:val="es-ES_tradnl"/>
        </w:rPr>
        <w:t>n</w:t>
      </w:r>
      <w:r w:rsidRPr="00231B76">
        <w:rPr>
          <w:lang w:val="es-ES_tradnl"/>
        </w:rPr>
        <w:t xml:space="preserve"> a muchos que no se han involucrado en Aglow todavía para que asistan y vean lo que Dios está haciendo </w:t>
      </w:r>
      <w:r w:rsidR="000C02FE">
        <w:rPr>
          <w:lang w:val="es-ES_tradnl"/>
        </w:rPr>
        <w:t>por medio</w:t>
      </w:r>
      <w:r w:rsidRPr="00231B76">
        <w:rPr>
          <w:lang w:val="es-ES_tradnl"/>
        </w:rPr>
        <w:t xml:space="preserve"> de este ministerio.</w:t>
      </w:r>
    </w:p>
    <w:p w:rsidR="00BD2D95" w:rsidRPr="00231B76" w:rsidRDefault="00BD2D95" w:rsidP="00A811A0">
      <w:pPr>
        <w:pStyle w:val="Heading4"/>
        <w:ind w:left="-180"/>
      </w:pPr>
      <w:bookmarkStart w:id="266" w:name="_Toc411329594"/>
      <w:r w:rsidRPr="00231B76">
        <w:t xml:space="preserve">Conferencias </w:t>
      </w:r>
      <w:r w:rsidR="003E35F8">
        <w:t>m</w:t>
      </w:r>
      <w:r w:rsidRPr="00231B76">
        <w:t>undiales...</w:t>
      </w:r>
      <w:bookmarkEnd w:id="266"/>
    </w:p>
    <w:p w:rsidR="00BF7BE6" w:rsidRDefault="00BD2D95" w:rsidP="00BF7BE6">
      <w:pPr>
        <w:ind w:left="-180"/>
        <w:rPr>
          <w:lang w:val="es-ES_tradnl"/>
        </w:rPr>
      </w:pPr>
      <w:r w:rsidRPr="00231B76">
        <w:rPr>
          <w:lang w:val="es-ES_tradnl"/>
        </w:rPr>
        <w:t>Se llevan a cabo en años impares y son realizadas por las oficinas centrales de Aglow Internacional. Una conferencia mundial es un</w:t>
      </w:r>
      <w:r w:rsidR="002F29B2">
        <w:rPr>
          <w:lang w:val="es-ES_tradnl"/>
        </w:rPr>
        <w:t xml:space="preserve"> evento muy grande con hasta 10 </w:t>
      </w:r>
      <w:r w:rsidRPr="00231B76">
        <w:rPr>
          <w:lang w:val="es-ES_tradnl"/>
        </w:rPr>
        <w:t>000 personas presentes de todas las naciones del mundo. Las festividades inician con un des</w:t>
      </w:r>
      <w:r>
        <w:rPr>
          <w:lang w:val="es-ES_tradnl"/>
        </w:rPr>
        <w:t>file de banderas que representa</w:t>
      </w:r>
      <w:r w:rsidRPr="00231B76">
        <w:rPr>
          <w:lang w:val="es-ES_tradnl"/>
        </w:rPr>
        <w:t xml:space="preserve"> a todas las naciones en donde hay presencia</w:t>
      </w:r>
      <w:r w:rsidR="00E12D43">
        <w:rPr>
          <w:lang w:val="es-ES_tradnl"/>
        </w:rPr>
        <w:t xml:space="preserve"> de</w:t>
      </w:r>
      <w:r w:rsidRPr="00231B76">
        <w:rPr>
          <w:lang w:val="es-ES_tradnl"/>
        </w:rPr>
        <w:t xml:space="preserve"> Aglow. Cada conferencia tiene un tema </w:t>
      </w:r>
      <w:r w:rsidR="0074287E">
        <w:rPr>
          <w:lang w:val="es-ES_tradnl"/>
        </w:rPr>
        <w:t>distinto</w:t>
      </w:r>
      <w:r w:rsidRPr="00231B76">
        <w:rPr>
          <w:lang w:val="es-ES_tradnl"/>
        </w:rPr>
        <w:t xml:space="preserve"> e incluye diferentes actividades y siempre es una excelente oportunidad para ver el alcance más grande del ministerio</w:t>
      </w:r>
      <w:r w:rsidR="00E12D43">
        <w:rPr>
          <w:lang w:val="es-ES_tradnl"/>
        </w:rPr>
        <w:t xml:space="preserve"> de</w:t>
      </w:r>
      <w:r w:rsidRPr="00231B76">
        <w:rPr>
          <w:lang w:val="es-ES_tradnl"/>
        </w:rPr>
        <w:t xml:space="preserve"> Aglow y para emocionarse </w:t>
      </w:r>
      <w:r w:rsidR="00B2524E">
        <w:rPr>
          <w:lang w:val="es-ES_tradnl"/>
        </w:rPr>
        <w:t>por</w:t>
      </w:r>
      <w:r w:rsidRPr="00231B76">
        <w:rPr>
          <w:lang w:val="es-ES_tradnl"/>
        </w:rPr>
        <w:t xml:space="preserve"> ser parte de la red mundial de mujeres y hombres piadosos y oradores. </w:t>
      </w:r>
    </w:p>
    <w:p w:rsidR="00BD2D95" w:rsidRPr="003E6EE1" w:rsidRDefault="00BD2D95" w:rsidP="003E6EE1">
      <w:pPr>
        <w:pStyle w:val="FrontHeads"/>
      </w:pPr>
      <w:bookmarkStart w:id="267" w:name="_Toc133502874"/>
      <w:r w:rsidRPr="003E6EE1">
        <w:lastRenderedPageBreak/>
        <w:t>Procedimientos a seguir</w:t>
      </w:r>
      <w:bookmarkEnd w:id="267"/>
    </w:p>
    <w:p w:rsidR="00BD2D95" w:rsidRPr="00231B76" w:rsidRDefault="00BD2D95" w:rsidP="00AA199C">
      <w:pPr>
        <w:ind w:left="-360" w:right="-360"/>
        <w:rPr>
          <w:lang w:val="es-ES_tradnl"/>
        </w:rPr>
      </w:pPr>
      <w:r w:rsidRPr="00231B76">
        <w:rPr>
          <w:lang w:val="es-ES_tradnl"/>
        </w:rPr>
        <w:t xml:space="preserve">Hay algunos procedimientos básicos que deben seguirse para que Aglow fluya sin inconvenientes. Además de los pasos mencionados antes en este manual (es decir, los pasos para elegir a los integrantes de las juntas, etc.), pensamos que es importante discutir cuáles son las áreas de afiliación, membresías, literatura, y derechos de autor. Es posible que el liderazgo de su nación les dé más información acerca de algunos procedimientos que son singulares a su área del mundo. Lo que sigue, sin embargo, son procedimientos básicos que aplican a los </w:t>
      </w:r>
      <w:r w:rsidR="00440C44">
        <w:rPr>
          <w:lang w:val="es-ES_tradnl"/>
        </w:rPr>
        <w:t>grupos de Aglow</w:t>
      </w:r>
      <w:r w:rsidRPr="00231B76">
        <w:rPr>
          <w:lang w:val="es-ES_tradnl"/>
        </w:rPr>
        <w:t xml:space="preserve"> en todo lugar. </w:t>
      </w:r>
    </w:p>
    <w:p w:rsidR="00BD2D95" w:rsidRPr="003E7FF7" w:rsidRDefault="00BD2D95" w:rsidP="003E7FF7">
      <w:pPr>
        <w:pStyle w:val="Heading3"/>
      </w:pPr>
      <w:bookmarkStart w:id="268" w:name="_Toc411329596"/>
      <w:bookmarkStart w:id="269" w:name="_Toc133502875"/>
      <w:r w:rsidRPr="003E7FF7">
        <w:t xml:space="preserve">Cómo afiliar y cerrar </w:t>
      </w:r>
      <w:r w:rsidR="00440C44" w:rsidRPr="003E7FF7">
        <w:t>grupos de Aglow</w:t>
      </w:r>
      <w:bookmarkEnd w:id="268"/>
      <w:bookmarkEnd w:id="269"/>
    </w:p>
    <w:p w:rsidR="00BD2D95" w:rsidRPr="00231B76" w:rsidRDefault="00BD2D95" w:rsidP="00AA199C">
      <w:pPr>
        <w:ind w:left="-360" w:right="-360"/>
        <w:rPr>
          <w:lang w:val="es-ES_tradnl"/>
        </w:rPr>
      </w:pPr>
      <w:r w:rsidRPr="00231B76">
        <w:rPr>
          <w:lang w:val="es-ES_tradnl"/>
        </w:rPr>
        <w:t xml:space="preserve">Para leer más información </w:t>
      </w:r>
      <w:hyperlink w:anchor="afiliarse_con_un_grupo_local_aglow" w:history="1">
        <w:r w:rsidRPr="00316B4C">
          <w:rPr>
            <w:rStyle w:val="Hyperlink"/>
            <w:lang w:val="es-ES_tradnl"/>
          </w:rPr>
          <w:t xml:space="preserve">acerca de cómo iniciar un grupo </w:t>
        </w:r>
        <w:r w:rsidR="00457C7E">
          <w:rPr>
            <w:rStyle w:val="Hyperlink"/>
            <w:lang w:val="es-ES_tradnl"/>
          </w:rPr>
          <w:t xml:space="preserve">de </w:t>
        </w:r>
        <w:r w:rsidRPr="00316B4C">
          <w:rPr>
            <w:rStyle w:val="Hyperlink"/>
            <w:lang w:val="es-ES_tradnl"/>
          </w:rPr>
          <w:t>Aglow</w:t>
        </w:r>
      </w:hyperlink>
      <w:r w:rsidRPr="00231B76">
        <w:rPr>
          <w:lang w:val="es-ES_tradnl"/>
        </w:rPr>
        <w:t>, vean la Parte 1, secciones 2 y 3 del manual, que les guiará en el proceso de afiliación para su grupo. Por favor</w:t>
      </w:r>
      <w:r w:rsidR="00B2524E">
        <w:rPr>
          <w:lang w:val="es-ES_tradnl"/>
        </w:rPr>
        <w:t>,</w:t>
      </w:r>
      <w:r w:rsidRPr="00231B76">
        <w:rPr>
          <w:lang w:val="es-ES_tradnl"/>
        </w:rPr>
        <w:t xml:space="preserve"> tengan presente que cada grupo </w:t>
      </w:r>
      <w:r w:rsidR="00457C7E">
        <w:rPr>
          <w:lang w:val="es-ES_tradnl"/>
        </w:rPr>
        <w:t xml:space="preserve">de </w:t>
      </w:r>
      <w:r w:rsidRPr="00231B76">
        <w:rPr>
          <w:lang w:val="es-ES_tradnl"/>
        </w:rPr>
        <w:t xml:space="preserve">Aglow será afiliado con el nombre del pueblo o ciudad en donde se encuentra. Esto nos ayuda para que las personas interesadas sepan en dónde hay </w:t>
      </w:r>
      <w:r w:rsidR="00440C44">
        <w:rPr>
          <w:lang w:val="es-ES_tradnl"/>
        </w:rPr>
        <w:t>grupos de Aglow</w:t>
      </w:r>
      <w:r w:rsidRPr="00231B76">
        <w:rPr>
          <w:lang w:val="es-ES_tradnl"/>
        </w:rPr>
        <w:t xml:space="preserve">. </w:t>
      </w:r>
    </w:p>
    <w:p w:rsidR="00BD2D95" w:rsidRPr="00231B76" w:rsidRDefault="00BD2D95" w:rsidP="00AA199C">
      <w:pPr>
        <w:ind w:left="-360" w:right="-360"/>
        <w:rPr>
          <w:lang w:val="es-ES_tradnl"/>
        </w:rPr>
      </w:pPr>
      <w:r w:rsidRPr="00231B76">
        <w:rPr>
          <w:lang w:val="es-ES_tradnl"/>
        </w:rPr>
        <w:t xml:space="preserve">Un grupo </w:t>
      </w:r>
      <w:r w:rsidR="00B2524E">
        <w:rPr>
          <w:lang w:val="es-ES_tradnl"/>
        </w:rPr>
        <w:t xml:space="preserve">de </w:t>
      </w:r>
      <w:r w:rsidRPr="00231B76">
        <w:rPr>
          <w:lang w:val="es-ES_tradnl"/>
        </w:rPr>
        <w:t xml:space="preserve">Aglow está afiliado después de recibir la papelería necesaria ya aprobada. Esta papelería incluye una </w:t>
      </w:r>
      <w:hyperlink w:anchor="solicitud_de_afiliación_para_un_aglow_lo" w:history="1">
        <w:r w:rsidRPr="00316B4C">
          <w:rPr>
            <w:rStyle w:val="Hyperlink"/>
            <w:lang w:val="es-ES_tradnl"/>
          </w:rPr>
          <w:t>Solicitud de Afiliación</w:t>
        </w:r>
      </w:hyperlink>
      <w:r w:rsidRPr="00231B76">
        <w:rPr>
          <w:lang w:val="es-ES_tradnl"/>
        </w:rPr>
        <w:t xml:space="preserve"> y el formulario </w:t>
      </w:r>
      <w:hyperlink w:anchor="cuestionarios_de_liderazgo" w:history="1">
        <w:r w:rsidRPr="00316B4C">
          <w:rPr>
            <w:rStyle w:val="Hyperlink"/>
            <w:lang w:val="es-ES_tradnl"/>
          </w:rPr>
          <w:t>Cuestionario de Liderazgo</w:t>
        </w:r>
      </w:hyperlink>
      <w:r w:rsidRPr="00231B76">
        <w:rPr>
          <w:lang w:val="es-ES_tradnl"/>
        </w:rPr>
        <w:t xml:space="preserve"> para cada oficial de la junta ejecutiva. (Estos formularios están en</w:t>
      </w:r>
      <w:r w:rsidR="00C55A14">
        <w:rPr>
          <w:lang w:val="es-ES_tradnl"/>
        </w:rPr>
        <w:t xml:space="preserve"> la Parte 1, Sección 2</w:t>
      </w:r>
      <w:r w:rsidR="0038261B">
        <w:rPr>
          <w:lang w:val="es-ES_tradnl"/>
        </w:rPr>
        <w:t>.</w:t>
      </w:r>
      <w:r w:rsidRPr="00231B76">
        <w:rPr>
          <w:lang w:val="es-ES_tradnl"/>
        </w:rPr>
        <w:t xml:space="preserve">) La papelería debe estar </w:t>
      </w:r>
      <w:r w:rsidRPr="00231B76">
        <w:rPr>
          <w:i/>
          <w:lang w:val="es-ES_tradnl"/>
        </w:rPr>
        <w:t>completa</w:t>
      </w:r>
      <w:r w:rsidRPr="00231B76">
        <w:rPr>
          <w:lang w:val="es-ES_tradnl"/>
        </w:rPr>
        <w:t xml:space="preserve">, </w:t>
      </w:r>
      <w:r w:rsidR="00577104">
        <w:rPr>
          <w:lang w:val="es-ES_tradnl"/>
        </w:rPr>
        <w:t>lo que incluye</w:t>
      </w:r>
      <w:r w:rsidRPr="00231B76">
        <w:rPr>
          <w:lang w:val="es-ES_tradnl"/>
        </w:rPr>
        <w:t xml:space="preserve"> las firmas de los líderes nacionales y asesores antes de que el proceso de afiliación esté completo. Una vez lo está, recibirán un certificado de afiliación que les da la bienvenida al ministerio </w:t>
      </w:r>
      <w:r w:rsidR="00457C7E">
        <w:rPr>
          <w:lang w:val="es-ES_tradnl"/>
        </w:rPr>
        <w:t xml:space="preserve">de </w:t>
      </w:r>
      <w:r w:rsidRPr="00231B76">
        <w:rPr>
          <w:lang w:val="es-ES_tradnl"/>
        </w:rPr>
        <w:t xml:space="preserve">Aglow. </w:t>
      </w:r>
    </w:p>
    <w:p w:rsidR="00BD2D95" w:rsidRPr="00231B76" w:rsidRDefault="00BD2D95" w:rsidP="00AA199C">
      <w:pPr>
        <w:ind w:left="-360" w:right="-360"/>
        <w:rPr>
          <w:lang w:val="es-ES_tradnl"/>
        </w:rPr>
      </w:pPr>
      <w:r w:rsidRPr="00231B76">
        <w:rPr>
          <w:lang w:val="es-ES_tradnl"/>
        </w:rPr>
        <w:t>Si su grupo no p</w:t>
      </w:r>
      <w:r>
        <w:rPr>
          <w:lang w:val="es-ES_tradnl"/>
        </w:rPr>
        <w:t>uede continuar por alguna razón</w:t>
      </w:r>
      <w:r w:rsidRPr="00231B76">
        <w:rPr>
          <w:lang w:val="es-ES_tradnl"/>
        </w:rPr>
        <w:t xml:space="preserve"> es importante que platiquen esa situación extensamente con su liderazgo antes de realizar alguna acción. Posiblemente</w:t>
      </w:r>
      <w:r w:rsidR="00B2524E">
        <w:rPr>
          <w:lang w:val="es-ES_tradnl"/>
        </w:rPr>
        <w:t>,</w:t>
      </w:r>
      <w:r w:rsidRPr="00231B76">
        <w:rPr>
          <w:lang w:val="es-ES_tradnl"/>
        </w:rPr>
        <w:t xml:space="preserve"> hay alternativas para que el ministerio </w:t>
      </w:r>
      <w:r>
        <w:rPr>
          <w:lang w:val="es-ES_tradnl"/>
        </w:rPr>
        <w:t>continúe</w:t>
      </w:r>
      <w:r w:rsidRPr="00231B76">
        <w:rPr>
          <w:lang w:val="es-ES_tradnl"/>
        </w:rPr>
        <w:t xml:space="preserve"> o tal vez el grupo solamente debe estar inactivo temporalmente</w:t>
      </w:r>
      <w:r w:rsidR="00B2524E">
        <w:rPr>
          <w:lang w:val="es-ES_tradnl"/>
        </w:rPr>
        <w:t>,</w:t>
      </w:r>
      <w:r w:rsidRPr="00231B76">
        <w:rPr>
          <w:lang w:val="es-ES_tradnl"/>
        </w:rPr>
        <w:t xml:space="preserve"> en lugar de cerrado. Por favor, asegúrense de contactar a su liderazgo antes de hacerle</w:t>
      </w:r>
      <w:r>
        <w:rPr>
          <w:lang w:val="es-ES_tradnl"/>
        </w:rPr>
        <w:t>s</w:t>
      </w:r>
      <w:r w:rsidRPr="00231B76">
        <w:rPr>
          <w:lang w:val="es-ES_tradnl"/>
        </w:rPr>
        <w:t xml:space="preserve"> algún anuncio a los miembros de su grupo. Si el grupo </w:t>
      </w:r>
      <w:r w:rsidR="00457C7E">
        <w:rPr>
          <w:lang w:val="es-ES_tradnl"/>
        </w:rPr>
        <w:t xml:space="preserve">de </w:t>
      </w:r>
      <w:r w:rsidRPr="00231B76">
        <w:rPr>
          <w:lang w:val="es-ES_tradnl"/>
        </w:rPr>
        <w:t xml:space="preserve">Aglow necesita cerrar, cualquier deuda financiera deberá ser saldada por la junta ejecutiva, pues ellos son </w:t>
      </w:r>
      <w:r>
        <w:rPr>
          <w:lang w:val="es-ES_tradnl"/>
        </w:rPr>
        <w:t xml:space="preserve">los </w:t>
      </w:r>
      <w:r w:rsidRPr="00231B76">
        <w:rPr>
          <w:lang w:val="es-ES_tradnl"/>
        </w:rPr>
        <w:t xml:space="preserve">responsables </w:t>
      </w:r>
      <w:r>
        <w:rPr>
          <w:lang w:val="es-ES_tradnl"/>
        </w:rPr>
        <w:t>de</w:t>
      </w:r>
      <w:r w:rsidRPr="00231B76">
        <w:rPr>
          <w:lang w:val="es-ES_tradnl"/>
        </w:rPr>
        <w:t xml:space="preserve"> las finanzas de Aglow. La tesorería deberá entregarse al liderazgo nacional o de área que supervisa al grupo.</w:t>
      </w:r>
    </w:p>
    <w:p w:rsidR="00BD2D95" w:rsidRPr="00231B76" w:rsidRDefault="00BD2D95" w:rsidP="003E7FF7">
      <w:pPr>
        <w:pStyle w:val="Heading3"/>
      </w:pPr>
      <w:bookmarkStart w:id="270" w:name="cómo_pedir_vender_materiales_aglow"/>
      <w:bookmarkStart w:id="271" w:name="_Toc411329597"/>
      <w:bookmarkStart w:id="272" w:name="_Toc133502876"/>
      <w:r w:rsidRPr="00231B76">
        <w:t>Cómo pedir/vender materiales</w:t>
      </w:r>
      <w:r w:rsidR="00457C7E">
        <w:t xml:space="preserve"> de</w:t>
      </w:r>
      <w:r w:rsidRPr="00231B76">
        <w:t xml:space="preserve"> Aglow</w:t>
      </w:r>
      <w:bookmarkEnd w:id="270"/>
      <w:bookmarkEnd w:id="271"/>
      <w:bookmarkEnd w:id="272"/>
    </w:p>
    <w:p w:rsidR="00BD2D95" w:rsidRPr="00231B76" w:rsidRDefault="00BD2D95" w:rsidP="00AA199C">
      <w:pPr>
        <w:ind w:left="-360" w:right="-360"/>
        <w:rPr>
          <w:lang w:val="es-ES_tradnl"/>
        </w:rPr>
      </w:pPr>
      <w:r w:rsidRPr="00231B76">
        <w:rPr>
          <w:lang w:val="es-ES_tradnl"/>
        </w:rPr>
        <w:t xml:space="preserve">El liderazgo nacional de su Aglow debe poder ayudarles indicándoles la mejor manera de comprar literatura </w:t>
      </w:r>
      <w:r w:rsidR="003929FF">
        <w:rPr>
          <w:lang w:val="es-ES_tradnl"/>
        </w:rPr>
        <w:t xml:space="preserve">de </w:t>
      </w:r>
      <w:r w:rsidRPr="00231B76">
        <w:rPr>
          <w:lang w:val="es-ES_tradnl"/>
        </w:rPr>
        <w:t xml:space="preserve">Aglow en su nación. Los procedimientos específicos cambian de nación a nación, de idioma a idioma. Para más información acerca de la literatura disponible, por favor visiten la tienda electrónica de Aglow en </w:t>
      </w:r>
      <w:r w:rsidRPr="00231B76">
        <w:rPr>
          <w:szCs w:val="24"/>
          <w:lang w:val="es-ES_tradnl"/>
        </w:rPr>
        <w:t>www.aglow.org</w:t>
      </w:r>
      <w:r w:rsidRPr="00231B76">
        <w:rPr>
          <w:lang w:val="es-ES_tradnl"/>
        </w:rPr>
        <w:t>, o pónganse en contacto con:</w:t>
      </w:r>
    </w:p>
    <w:p w:rsidR="0044426C" w:rsidRDefault="007F7D25" w:rsidP="00A70A8F">
      <w:pPr>
        <w:spacing w:before="0" w:after="0"/>
        <w:ind w:left="720" w:right="-360"/>
        <w:jc w:val="left"/>
        <w:rPr>
          <w:sz w:val="22"/>
          <w:szCs w:val="22"/>
          <w:lang w:val="es-ES_tradnl"/>
        </w:rPr>
      </w:pPr>
      <w:r>
        <w:rPr>
          <w:szCs w:val="24"/>
        </w:rPr>
        <w:t xml:space="preserve">Aglow International </w:t>
      </w:r>
      <w:r>
        <w:rPr>
          <w:szCs w:val="24"/>
        </w:rPr>
        <w:br/>
        <w:t>P.O. Box 1749</w:t>
      </w:r>
      <w:r>
        <w:rPr>
          <w:szCs w:val="24"/>
        </w:rPr>
        <w:br/>
        <w:t>Edmonds, WA 98020-1749, USA</w:t>
      </w:r>
      <w:r>
        <w:rPr>
          <w:szCs w:val="24"/>
        </w:rPr>
        <w:br/>
      </w:r>
      <w:r>
        <w:rPr>
          <w:szCs w:val="24"/>
        </w:rPr>
        <w:br/>
      </w:r>
      <w:r w:rsidR="00BD2D95" w:rsidRPr="00AA199C">
        <w:rPr>
          <w:sz w:val="22"/>
          <w:szCs w:val="22"/>
          <w:lang w:val="es-ES_tradnl"/>
        </w:rPr>
        <w:t>Fax: (425) 778-9615</w:t>
      </w:r>
      <w:r w:rsidR="00BD2D95" w:rsidRPr="00AA199C">
        <w:rPr>
          <w:sz w:val="22"/>
          <w:szCs w:val="22"/>
          <w:lang w:val="es-ES_tradnl"/>
        </w:rPr>
        <w:br/>
        <w:t>Teléfono: (425) 775-7282</w:t>
      </w:r>
      <w:r w:rsidR="00BD2D95" w:rsidRPr="00AA199C">
        <w:rPr>
          <w:sz w:val="22"/>
          <w:szCs w:val="22"/>
          <w:lang w:val="es-ES_tradnl"/>
        </w:rPr>
        <w:br/>
        <w:t>Correo-e: aglow@aglow.org</w:t>
      </w:r>
      <w:r w:rsidR="00BD2D95" w:rsidRPr="00AA199C">
        <w:rPr>
          <w:rStyle w:val="Hyperlink"/>
          <w:color w:val="auto"/>
          <w:sz w:val="22"/>
          <w:szCs w:val="22"/>
          <w:u w:val="none"/>
          <w:lang w:val="es-ES_tradnl"/>
        </w:rPr>
        <w:br/>
      </w:r>
      <w:r w:rsidR="00BD2D95" w:rsidRPr="00AA199C">
        <w:rPr>
          <w:sz w:val="22"/>
          <w:szCs w:val="22"/>
          <w:lang w:val="es-ES_tradnl"/>
        </w:rPr>
        <w:t xml:space="preserve">Sitio web: </w:t>
      </w:r>
      <w:hyperlink r:id="rId39" w:history="1">
        <w:r w:rsidR="00BD2D95" w:rsidRPr="00AA199C">
          <w:rPr>
            <w:sz w:val="22"/>
            <w:szCs w:val="22"/>
            <w:lang w:val="es-ES_tradnl"/>
          </w:rPr>
          <w:t>www.aglow.org</w:t>
        </w:r>
      </w:hyperlink>
      <w:r w:rsidR="00BD2D95" w:rsidRPr="00AA199C">
        <w:rPr>
          <w:sz w:val="22"/>
          <w:szCs w:val="22"/>
          <w:lang w:val="es-ES_tradnl"/>
        </w:rPr>
        <w:t xml:space="preserve"> </w:t>
      </w:r>
    </w:p>
    <w:p w:rsidR="00BD2D95" w:rsidRPr="00E971E3" w:rsidRDefault="0044426C" w:rsidP="003E7FF7">
      <w:pPr>
        <w:pStyle w:val="Heading3"/>
        <w:rPr>
          <w:color w:val="404040"/>
        </w:rPr>
      </w:pPr>
      <w:r>
        <w:rPr>
          <w:sz w:val="22"/>
          <w:szCs w:val="22"/>
          <w:lang w:val="es-ES_tradnl"/>
        </w:rPr>
        <w:br w:type="page"/>
      </w:r>
      <w:bookmarkStart w:id="273" w:name="_Toc411329598"/>
      <w:bookmarkStart w:id="274" w:name="_Toc133502877"/>
      <w:r w:rsidR="00BD2D95" w:rsidRPr="00231B76">
        <w:lastRenderedPageBreak/>
        <w:t>Traducir/imprimir literatura</w:t>
      </w:r>
      <w:r w:rsidR="003929FF">
        <w:t xml:space="preserve"> de</w:t>
      </w:r>
      <w:r w:rsidR="00BD2D95" w:rsidRPr="00231B76">
        <w:t xml:space="preserve"> Aglow</w:t>
      </w:r>
      <w:bookmarkEnd w:id="273"/>
      <w:bookmarkEnd w:id="274"/>
    </w:p>
    <w:p w:rsidR="00BD2D95" w:rsidRPr="00231B76" w:rsidRDefault="00BD2D95" w:rsidP="00AA199C">
      <w:pPr>
        <w:ind w:left="-360" w:right="-360"/>
        <w:rPr>
          <w:lang w:val="es-ES_tradnl"/>
        </w:rPr>
      </w:pPr>
      <w:r w:rsidRPr="00231B76">
        <w:rPr>
          <w:lang w:val="es-ES_tradnl"/>
        </w:rPr>
        <w:t xml:space="preserve">Aunque alguna literatura de Aglow ya ha sido traducida a más de 40 idiomas diferentes, la mayoría de la literatura producida por las oficinas centrales de Aglow Internacional está </w:t>
      </w:r>
      <w:r w:rsidR="008F6E8B">
        <w:rPr>
          <w:lang w:val="es-ES_tradnl"/>
        </w:rPr>
        <w:t>disponible en inglés, francés, español</w:t>
      </w:r>
      <w:r w:rsidRPr="00231B76">
        <w:rPr>
          <w:lang w:val="es-ES_tradnl"/>
        </w:rPr>
        <w:t xml:space="preserve"> y</w:t>
      </w:r>
      <w:r w:rsidR="008F6E8B">
        <w:rPr>
          <w:lang w:val="es-ES_tradnl"/>
        </w:rPr>
        <w:t>,</w:t>
      </w:r>
      <w:r w:rsidRPr="00231B76">
        <w:rPr>
          <w:lang w:val="es-ES_tradnl"/>
        </w:rPr>
        <w:t xml:space="preserve"> ahora, en portugués. Para averiguar si el material está disponible en su idioma, comuníque</w:t>
      </w:r>
      <w:r w:rsidR="008F6E8B">
        <w:rPr>
          <w:lang w:val="es-ES_tradnl"/>
        </w:rPr>
        <w:t>n</w:t>
      </w:r>
      <w:r w:rsidRPr="00231B76">
        <w:rPr>
          <w:lang w:val="es-ES_tradnl"/>
        </w:rPr>
        <w:t xml:space="preserve">se con el Departamento de Relaciones Internacionales de la Oficina Mundial de Aglow. </w:t>
      </w:r>
    </w:p>
    <w:p w:rsidR="00BD2D95" w:rsidRPr="00231B76" w:rsidRDefault="00BD2D95" w:rsidP="00AA199C">
      <w:pPr>
        <w:ind w:left="-360" w:right="-360"/>
        <w:rPr>
          <w:lang w:val="es-ES_tradnl"/>
        </w:rPr>
      </w:pPr>
      <w:r w:rsidRPr="00231B76">
        <w:rPr>
          <w:lang w:val="es-ES_tradnl"/>
        </w:rPr>
        <w:t>Si desean traducir literat</w:t>
      </w:r>
      <w:r>
        <w:rPr>
          <w:lang w:val="es-ES_tradnl"/>
        </w:rPr>
        <w:t>ura</w:t>
      </w:r>
      <w:r w:rsidR="003929FF">
        <w:rPr>
          <w:lang w:val="es-ES_tradnl"/>
        </w:rPr>
        <w:t xml:space="preserve"> de</w:t>
      </w:r>
      <w:r>
        <w:rPr>
          <w:lang w:val="es-ES_tradnl"/>
        </w:rPr>
        <w:t xml:space="preserve"> Aglow a un idioma que no sea uno de</w:t>
      </w:r>
      <w:r w:rsidRPr="00231B76">
        <w:rPr>
          <w:lang w:val="es-ES_tradnl"/>
        </w:rPr>
        <w:t xml:space="preserve"> los mencionados antes, por favor</w:t>
      </w:r>
      <w:r w:rsidR="00B2524E">
        <w:rPr>
          <w:lang w:val="es-ES_tradnl"/>
        </w:rPr>
        <w:t>,</w:t>
      </w:r>
      <w:r w:rsidRPr="00231B76">
        <w:rPr>
          <w:lang w:val="es-ES_tradnl"/>
        </w:rPr>
        <w:t xml:space="preserve"> comuníquense con las oficinas centrales de Aglow </w:t>
      </w:r>
      <w:r w:rsidRPr="00231B76">
        <w:rPr>
          <w:i/>
          <w:lang w:val="es-ES_tradnl"/>
        </w:rPr>
        <w:t>antes de iniciar cualquier trabajo relacionado</w:t>
      </w:r>
      <w:r>
        <w:rPr>
          <w:i/>
          <w:lang w:val="es-ES_tradnl"/>
        </w:rPr>
        <w:t xml:space="preserve"> con ello</w:t>
      </w:r>
      <w:r w:rsidRPr="00231B76">
        <w:rPr>
          <w:lang w:val="es-ES_tradnl"/>
        </w:rPr>
        <w:t>. (Vean la sección de</w:t>
      </w:r>
      <w:r w:rsidR="00C55A14">
        <w:rPr>
          <w:lang w:val="es-ES_tradnl"/>
        </w:rPr>
        <w:t xml:space="preserve"> </w:t>
      </w:r>
      <w:hyperlink w:anchor="respetar_los_derechos_de_autor_internaci" w:history="1">
        <w:r w:rsidR="00C55A14" w:rsidRPr="004408DA">
          <w:rPr>
            <w:rStyle w:val="Hyperlink"/>
            <w:lang w:val="es-ES_tradnl"/>
          </w:rPr>
          <w:t>Derechos de Autor</w:t>
        </w:r>
      </w:hyperlink>
      <w:r w:rsidR="00C55A14">
        <w:rPr>
          <w:lang w:val="es-ES_tradnl"/>
        </w:rPr>
        <w:t>.</w:t>
      </w:r>
      <w:r w:rsidRPr="00231B76">
        <w:rPr>
          <w:lang w:val="es-ES_tradnl"/>
        </w:rPr>
        <w:t>) A veces hay detalles específicos que deben ser discutidos, por lo que es importante contactar al Departamento de Relaciones Internacionales en la Oficina Mundial de Aglow.</w:t>
      </w:r>
    </w:p>
    <w:p w:rsidR="00BD2D95" w:rsidRPr="003E6EE1" w:rsidRDefault="00BD2D95" w:rsidP="003E7FF7">
      <w:pPr>
        <w:pStyle w:val="Heading3"/>
      </w:pPr>
      <w:bookmarkStart w:id="275" w:name="global_partnership"/>
      <w:bookmarkStart w:id="276" w:name="_Toc411329599"/>
      <w:bookmarkStart w:id="277" w:name="_Toc133502878"/>
      <w:bookmarkEnd w:id="275"/>
      <w:r w:rsidRPr="003E6EE1">
        <w:t xml:space="preserve">Membresía en Aglow – </w:t>
      </w:r>
      <w:bookmarkEnd w:id="276"/>
      <w:r w:rsidRPr="003E6EE1">
        <w:t xml:space="preserve">Asociación Mundial </w:t>
      </w:r>
      <w:r w:rsidR="003929FF">
        <w:t xml:space="preserve">de </w:t>
      </w:r>
      <w:r w:rsidRPr="003E6EE1">
        <w:t>Aglow</w:t>
      </w:r>
      <w:bookmarkEnd w:id="277"/>
      <w:r w:rsidRPr="003E6EE1">
        <w:tab/>
      </w:r>
    </w:p>
    <w:p w:rsidR="00BD2D95" w:rsidRPr="00231B76" w:rsidRDefault="00BD2D95" w:rsidP="00AA199C">
      <w:pPr>
        <w:ind w:left="-360" w:right="-360"/>
        <w:rPr>
          <w:lang w:val="es-ES_tradnl"/>
        </w:rPr>
      </w:pPr>
      <w:r w:rsidRPr="00231B76">
        <w:rPr>
          <w:lang w:val="es-ES_tradnl"/>
        </w:rPr>
        <w:t>El 1 de abril de 2015 inició el programa de la Asociación Mundial</w:t>
      </w:r>
      <w:r w:rsidR="003929FF">
        <w:rPr>
          <w:lang w:val="es-ES_tradnl"/>
        </w:rPr>
        <w:t xml:space="preserve"> de</w:t>
      </w:r>
      <w:r w:rsidRPr="00231B76">
        <w:rPr>
          <w:lang w:val="es-ES_tradnl"/>
        </w:rPr>
        <w:t xml:space="preserve"> Aglow. Las membresías en todas las naciones afiliadas a Aglow se llaman </w:t>
      </w:r>
      <w:r w:rsidRPr="00231B76">
        <w:rPr>
          <w:b/>
          <w:lang w:val="es-ES_tradnl"/>
        </w:rPr>
        <w:t>Asociación Mundial</w:t>
      </w:r>
      <w:r w:rsidRPr="00231B76">
        <w:rPr>
          <w:lang w:val="es-ES_tradnl"/>
        </w:rPr>
        <w:t xml:space="preserve">. </w:t>
      </w:r>
      <w:r w:rsidR="003F3E1B" w:rsidRPr="003F3E1B">
        <w:rPr>
          <w:lang w:val="es-ES_tradnl"/>
        </w:rPr>
        <w:t>La persona se convierte en miembro del ministerio mundial de Aglow Internacional con el pago de la cuota de socio en su nación, así como también en miembro de Aglow en su nación y su grupo local</w:t>
      </w:r>
      <w:r w:rsidRPr="00231B76">
        <w:rPr>
          <w:lang w:val="es-ES_tradnl"/>
        </w:rPr>
        <w:t xml:space="preserve">. </w:t>
      </w:r>
    </w:p>
    <w:p w:rsidR="00BD2D95" w:rsidRPr="00231B76" w:rsidRDefault="00BD2D95" w:rsidP="00AA199C">
      <w:pPr>
        <w:ind w:left="-360" w:right="-360"/>
        <w:rPr>
          <w:lang w:val="es-ES_tradnl"/>
        </w:rPr>
      </w:pPr>
      <w:r w:rsidRPr="00231B76">
        <w:rPr>
          <w:lang w:val="es-ES_tradnl"/>
        </w:rPr>
        <w:t xml:space="preserve">La cuota de la Asociación Mundial </w:t>
      </w:r>
      <w:r w:rsidR="00C34C12">
        <w:rPr>
          <w:lang w:val="es-ES_tradnl"/>
        </w:rPr>
        <w:t>cobrada</w:t>
      </w:r>
      <w:r w:rsidRPr="00231B76">
        <w:rPr>
          <w:lang w:val="es-ES_tradnl"/>
        </w:rPr>
        <w:t xml:space="preserve"> será la cantidad que determine el liderazgo nacional </w:t>
      </w:r>
      <w:r w:rsidR="002851C4">
        <w:rPr>
          <w:lang w:val="es-ES_tradnl"/>
        </w:rPr>
        <w:t xml:space="preserve">de </w:t>
      </w:r>
      <w:r w:rsidRPr="00231B76">
        <w:rPr>
          <w:lang w:val="es-ES_tradnl"/>
        </w:rPr>
        <w:t xml:space="preserve">Aglow de su </w:t>
      </w:r>
      <w:r>
        <w:rPr>
          <w:lang w:val="es-ES_tradnl"/>
        </w:rPr>
        <w:t>país</w:t>
      </w:r>
      <w:r w:rsidRPr="00231B76">
        <w:rPr>
          <w:lang w:val="es-ES_tradnl"/>
        </w:rPr>
        <w:t xml:space="preserve">. Sus líderes nacionales </w:t>
      </w:r>
      <w:r w:rsidR="003929FF">
        <w:rPr>
          <w:lang w:val="es-ES_tradnl"/>
        </w:rPr>
        <w:t xml:space="preserve">de </w:t>
      </w:r>
      <w:r w:rsidRPr="00231B76">
        <w:rPr>
          <w:lang w:val="es-ES_tradnl"/>
        </w:rPr>
        <w:t>Aglow también determinarán la distribución de la cuota, entre su grupo local y el liderazgo nacional, que s</w:t>
      </w:r>
      <w:r>
        <w:rPr>
          <w:lang w:val="es-ES_tradnl"/>
        </w:rPr>
        <w:t>erá usada</w:t>
      </w:r>
      <w:r w:rsidRPr="00231B76">
        <w:rPr>
          <w:lang w:val="es-ES_tradnl"/>
        </w:rPr>
        <w:t xml:space="preserve"> para ayudar a financiar el ministerio en su nación. Su liderazgo nacional enviará </w:t>
      </w:r>
      <w:r w:rsidR="00664DBA">
        <w:rPr>
          <w:lang w:val="es-ES_tradnl"/>
        </w:rPr>
        <w:t xml:space="preserve">el </w:t>
      </w:r>
      <w:r w:rsidRPr="00231B76">
        <w:rPr>
          <w:lang w:val="es-ES_tradnl"/>
        </w:rPr>
        <w:t>10</w:t>
      </w:r>
      <w:r>
        <w:rPr>
          <w:lang w:val="es-ES_tradnl"/>
        </w:rPr>
        <w:t xml:space="preserve"> </w:t>
      </w:r>
      <w:r w:rsidRPr="00231B76">
        <w:rPr>
          <w:lang w:val="es-ES_tradnl"/>
        </w:rPr>
        <w:t xml:space="preserve">% de las cuotas totales recolectadas de los socios a las oficinas centrales de Aglow en Edmonds, Washington, </w:t>
      </w:r>
      <w:r w:rsidR="00664DBA">
        <w:rPr>
          <w:lang w:val="es-ES_tradnl"/>
        </w:rPr>
        <w:t>EE. UU</w:t>
      </w:r>
      <w:r w:rsidRPr="00231B76">
        <w:rPr>
          <w:lang w:val="es-ES_tradnl"/>
        </w:rPr>
        <w:t xml:space="preserve">. para ayudar a apoyar el centro de visión apostólica del ministerio. </w:t>
      </w:r>
      <w:proofErr w:type="gramStart"/>
      <w:r w:rsidRPr="00231B76">
        <w:rPr>
          <w:lang w:val="es-ES_tradnl"/>
        </w:rPr>
        <w:t>Las membresía</w:t>
      </w:r>
      <w:proofErr w:type="gramEnd"/>
      <w:r w:rsidRPr="00231B76">
        <w:rPr>
          <w:lang w:val="es-ES_tradnl"/>
        </w:rPr>
        <w:t xml:space="preserve"> está vigente un año y</w:t>
      </w:r>
      <w:r w:rsidR="00640B48">
        <w:rPr>
          <w:lang w:val="es-ES_tradnl"/>
        </w:rPr>
        <w:t>,</w:t>
      </w:r>
      <w:r w:rsidRPr="00231B76">
        <w:rPr>
          <w:lang w:val="es-ES_tradnl"/>
        </w:rPr>
        <w:t xml:space="preserve"> luego</w:t>
      </w:r>
      <w:r w:rsidR="00640B48">
        <w:rPr>
          <w:lang w:val="es-ES_tradnl"/>
        </w:rPr>
        <w:t>,</w:t>
      </w:r>
      <w:r w:rsidRPr="00231B76">
        <w:rPr>
          <w:lang w:val="es-ES_tradnl"/>
        </w:rPr>
        <w:t xml:space="preserve"> hay que renovarla. </w:t>
      </w:r>
    </w:p>
    <w:p w:rsidR="00BD2D95" w:rsidRPr="00231B76" w:rsidRDefault="00BD2D95" w:rsidP="00AA199C">
      <w:pPr>
        <w:ind w:left="-360" w:right="-360"/>
        <w:rPr>
          <w:lang w:val="es-ES_tradnl"/>
        </w:rPr>
      </w:pPr>
      <w:r w:rsidRPr="00231B76">
        <w:rPr>
          <w:lang w:val="es-ES_tradnl"/>
        </w:rPr>
        <w:t>Hacerse socio de Aglow significa convertirse en parte del ministerio</w:t>
      </w:r>
      <w:r w:rsidR="002851C4">
        <w:rPr>
          <w:lang w:val="es-ES_tradnl"/>
        </w:rPr>
        <w:t xml:space="preserve"> de</w:t>
      </w:r>
      <w:r w:rsidRPr="00231B76">
        <w:rPr>
          <w:lang w:val="es-ES_tradnl"/>
        </w:rPr>
        <w:t xml:space="preserve"> Aglow para personas de todas las edades, razas y culturas. Debido a que la sociedad es una señal de compromiso, un criterio útil para encontrar líderes y una manera tangible de apoyar el ministerio y de articular a las personas </w:t>
      </w:r>
      <w:r w:rsidR="002851C4">
        <w:rPr>
          <w:lang w:val="es-ES_tradnl"/>
        </w:rPr>
        <w:t xml:space="preserve">de </w:t>
      </w:r>
      <w:r w:rsidRPr="00231B76">
        <w:rPr>
          <w:lang w:val="es-ES_tradnl"/>
        </w:rPr>
        <w:t>Aglow en todo el mundo, deberá ofrecerse la membresía en todas las naciones, excepto donde sea legal o culturalmente</w:t>
      </w:r>
      <w:r w:rsidR="00AF1BCD" w:rsidRPr="00AF1BCD">
        <w:rPr>
          <w:lang w:val="es-ES_tradnl"/>
        </w:rPr>
        <w:t xml:space="preserve"> </w:t>
      </w:r>
      <w:r w:rsidR="00AF1BCD" w:rsidRPr="00231B76">
        <w:rPr>
          <w:lang w:val="es-ES_tradnl"/>
        </w:rPr>
        <w:t>prohibido</w:t>
      </w:r>
      <w:r w:rsidRPr="00231B76">
        <w:rPr>
          <w:lang w:val="es-ES_tradnl"/>
        </w:rPr>
        <w:t>.</w:t>
      </w:r>
    </w:p>
    <w:p w:rsidR="00BD2D95" w:rsidRPr="00231B76" w:rsidRDefault="00664DBA" w:rsidP="00AA199C">
      <w:pPr>
        <w:ind w:left="-360" w:right="-360"/>
        <w:rPr>
          <w:lang w:val="es-ES_tradnl"/>
        </w:rPr>
      </w:pPr>
      <w:r>
        <w:rPr>
          <w:lang w:val="es-ES_tradnl"/>
        </w:rPr>
        <w:t xml:space="preserve">Para promover </w:t>
      </w:r>
      <w:r w:rsidR="00AF1BCD">
        <w:rPr>
          <w:lang w:val="es-ES_tradnl"/>
        </w:rPr>
        <w:t>la</w:t>
      </w:r>
      <w:r w:rsidR="00BD2D95" w:rsidRPr="00231B76">
        <w:rPr>
          <w:lang w:val="es-ES_tradnl"/>
        </w:rPr>
        <w:t xml:space="preserve"> </w:t>
      </w:r>
      <w:r w:rsidR="00AF1BCD">
        <w:rPr>
          <w:lang w:val="es-ES_tradnl"/>
        </w:rPr>
        <w:t>membresía en</w:t>
      </w:r>
      <w:r w:rsidR="00BD2D95" w:rsidRPr="00231B76">
        <w:rPr>
          <w:lang w:val="es-ES_tradnl"/>
        </w:rPr>
        <w:t xml:space="preserve"> Aglow, la junta ejecutiva local debe entender su valor y promoverla. El puesto de secretario es quien, por lo genera</w:t>
      </w:r>
      <w:r w:rsidR="00BD2D95">
        <w:rPr>
          <w:lang w:val="es-ES_tradnl"/>
        </w:rPr>
        <w:t>l</w:t>
      </w:r>
      <w:r w:rsidR="00BD2D95" w:rsidRPr="00231B76">
        <w:rPr>
          <w:lang w:val="es-ES_tradnl"/>
        </w:rPr>
        <w:t>, es responsable de llevar los registros de socios; (</w:t>
      </w:r>
      <w:r w:rsidR="00C55A14">
        <w:rPr>
          <w:lang w:val="es-ES_tradnl"/>
        </w:rPr>
        <w:t xml:space="preserve">vean Parte 1, Sección 4, </w:t>
      </w:r>
      <w:r w:rsidR="00BD2D95" w:rsidRPr="00231B76">
        <w:rPr>
          <w:lang w:val="es-ES_tradnl"/>
        </w:rPr>
        <w:t xml:space="preserve">para leer cuáles son las </w:t>
      </w:r>
      <w:hyperlink w:anchor="secretario_local" w:history="1">
        <w:r w:rsidR="00BD2D95" w:rsidRPr="00D75896">
          <w:rPr>
            <w:rStyle w:val="Hyperlink"/>
            <w:lang w:val="es-ES_tradnl"/>
          </w:rPr>
          <w:t>responsabilidades del Secretario</w:t>
        </w:r>
      </w:hyperlink>
      <w:r w:rsidR="00BD2D95" w:rsidRPr="00231B76">
        <w:rPr>
          <w:lang w:val="es-ES_tradnl"/>
        </w:rPr>
        <w:t xml:space="preserve"> </w:t>
      </w:r>
      <w:r w:rsidR="00C55A14">
        <w:rPr>
          <w:lang w:val="es-ES_tradnl"/>
        </w:rPr>
        <w:t xml:space="preserve">y la Parte 1, Sección 7, </w:t>
      </w:r>
      <w:r w:rsidR="00BD2D95" w:rsidRPr="00231B76">
        <w:rPr>
          <w:lang w:val="es-ES_tradnl"/>
        </w:rPr>
        <w:t xml:space="preserve">con el </w:t>
      </w:r>
      <w:hyperlink w:anchor="formulario_de_asociación_mundial_aglow" w:history="1">
        <w:r w:rsidR="00BD2D95" w:rsidRPr="00D75896">
          <w:rPr>
            <w:rStyle w:val="Hyperlink"/>
            <w:lang w:val="es-ES_tradnl"/>
          </w:rPr>
          <w:t>formulario de membresía</w:t>
        </w:r>
      </w:hyperlink>
      <w:r w:rsidR="00BD2D95" w:rsidRPr="00231B76">
        <w:rPr>
          <w:lang w:val="es-ES_tradnl"/>
        </w:rPr>
        <w:t xml:space="preserve"> para fotocopiar.)</w:t>
      </w:r>
    </w:p>
    <w:p w:rsidR="00BD2D95" w:rsidRPr="00231B76" w:rsidRDefault="00BD2D95" w:rsidP="00AA199C">
      <w:pPr>
        <w:ind w:left="-360" w:right="-360"/>
        <w:rPr>
          <w:lang w:val="es-ES_tradnl"/>
        </w:rPr>
      </w:pPr>
      <w:r w:rsidRPr="00231B76">
        <w:rPr>
          <w:lang w:val="es-ES_tradnl"/>
        </w:rPr>
        <w:t>El liderazgo con el que se relacionan (área, nacional o</w:t>
      </w:r>
      <w:r w:rsidR="00F265A7">
        <w:rPr>
          <w:lang w:val="es-ES_tradnl"/>
        </w:rPr>
        <w:t xml:space="preserve"> internacional) les explicará có</w:t>
      </w:r>
      <w:r w:rsidRPr="00231B76">
        <w:rPr>
          <w:lang w:val="es-ES_tradnl"/>
        </w:rPr>
        <w:t xml:space="preserve">mo manejar la Asociación Mundial </w:t>
      </w:r>
      <w:r w:rsidR="002851C4">
        <w:rPr>
          <w:lang w:val="es-ES_tradnl"/>
        </w:rPr>
        <w:t xml:space="preserve">de </w:t>
      </w:r>
      <w:r w:rsidRPr="00231B76">
        <w:rPr>
          <w:lang w:val="es-ES_tradnl"/>
        </w:rPr>
        <w:t>Aglow en su Aglow local</w:t>
      </w:r>
      <w:r w:rsidR="00CC2FD9">
        <w:rPr>
          <w:lang w:val="es-ES_tradnl"/>
        </w:rPr>
        <w:t xml:space="preserve">. </w:t>
      </w:r>
      <w:r w:rsidRPr="00231B76">
        <w:rPr>
          <w:lang w:val="es-ES_tradnl"/>
        </w:rPr>
        <w:t xml:space="preserve">Por ejemplo, un tercio de la cuota cobrada debe quedar en la tesorería del Aglow local y dos tercios pueden ser enviados a su liderazgo (para ser usados para gastos </w:t>
      </w:r>
      <w:r w:rsidR="002851C4">
        <w:rPr>
          <w:lang w:val="es-ES_tradnl"/>
        </w:rPr>
        <w:t xml:space="preserve">de </w:t>
      </w:r>
      <w:r w:rsidRPr="00231B76">
        <w:rPr>
          <w:lang w:val="es-ES_tradnl"/>
        </w:rPr>
        <w:t>Aglow en su nación.)</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ind w:left="-360" w:right="-360"/>
        <w:rPr>
          <w:lang w:val="es-ES_tradnl"/>
        </w:rPr>
      </w:pPr>
      <w:r w:rsidRPr="00231B76">
        <w:rPr>
          <w:rStyle w:val="Strong"/>
          <w:lang w:val="es-ES_tradnl"/>
        </w:rPr>
        <w:t>Nota:</w:t>
      </w:r>
      <w:r w:rsidRPr="00231B76">
        <w:rPr>
          <w:lang w:val="es-ES_tradnl"/>
        </w:rPr>
        <w:t xml:space="preserve"> Cada integrante de la junta ejecutiva local y coordinador de ministerio debe ser socio de Aglow</w:t>
      </w:r>
      <w:r w:rsidR="00807A95">
        <w:rPr>
          <w:lang w:val="es-ES_tradnl"/>
        </w:rPr>
        <w:t>,</w:t>
      </w:r>
      <w:r w:rsidRPr="00231B76">
        <w:rPr>
          <w:lang w:val="es-ES_tradnl"/>
        </w:rPr>
        <w:t xml:space="preserve"> y la idea de asociarse con Aglow debe ser presentada a todo Aglow con periodicidad.</w:t>
      </w:r>
    </w:p>
    <w:p w:rsidR="002F3296" w:rsidRDefault="002F3296" w:rsidP="00152B71">
      <w:pPr>
        <w:overflowPunct/>
        <w:autoSpaceDE/>
        <w:autoSpaceDN/>
        <w:adjustRightInd/>
        <w:spacing w:before="0" w:after="0"/>
        <w:jc w:val="left"/>
        <w:textAlignment w:val="auto"/>
        <w:rPr>
          <w:smallCaps/>
          <w:color w:val="000000"/>
          <w:szCs w:val="24"/>
          <w:u w:val="single"/>
          <w:lang w:val="es-ES_tradnl"/>
        </w:rPr>
      </w:pPr>
      <w:r>
        <w:rPr>
          <w:b/>
          <w:smallCaps/>
          <w:color w:val="692725"/>
          <w:sz w:val="28"/>
          <w:szCs w:val="28"/>
          <w:lang w:val="es-ES_tradnl"/>
        </w:rPr>
        <w:br w:type="page"/>
      </w:r>
    </w:p>
    <w:p w:rsidR="002F3296" w:rsidRDefault="002F3296" w:rsidP="00BD2D95">
      <w:pPr>
        <w:tabs>
          <w:tab w:val="left" w:pos="6480"/>
          <w:tab w:val="left" w:pos="13050"/>
        </w:tabs>
        <w:rPr>
          <w:smallCaps/>
          <w:color w:val="000000"/>
          <w:szCs w:val="24"/>
          <w:u w:val="single"/>
          <w:lang w:val="es-ES_tradnl"/>
        </w:rPr>
        <w:sectPr w:rsidR="002F3296" w:rsidSect="00152B71">
          <w:footerReference w:type="default" r:id="rId40"/>
          <w:footerReference w:type="first" r:id="rId41"/>
          <w:pgSz w:w="11907" w:h="16839" w:code="9"/>
          <w:pgMar w:top="720" w:right="1152" w:bottom="1152" w:left="1152" w:header="720" w:footer="432" w:gutter="0"/>
          <w:cols w:space="720"/>
          <w:titlePg/>
          <w:docGrid w:linePitch="326"/>
        </w:sectPr>
      </w:pPr>
    </w:p>
    <w:p w:rsidR="00BF7BE6" w:rsidRDefault="00B27935" w:rsidP="00BF7BE6">
      <w:pPr>
        <w:tabs>
          <w:tab w:val="left" w:pos="-90"/>
          <w:tab w:val="left" w:pos="1078"/>
        </w:tabs>
        <w:spacing w:before="120"/>
        <w:jc w:val="center"/>
      </w:pPr>
      <w:r>
        <w:rPr>
          <w:noProof/>
          <w:szCs w:val="24"/>
        </w:rPr>
        <w:lastRenderedPageBreak/>
        <w:drawing>
          <wp:inline distT="0" distB="0" distL="0" distR="0">
            <wp:extent cx="1490980" cy="638175"/>
            <wp:effectExtent l="0" t="0" r="0" b="952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0980" cy="638175"/>
                    </a:xfrm>
                    <a:prstGeom prst="rect">
                      <a:avLst/>
                    </a:prstGeom>
                    <a:noFill/>
                    <a:ln>
                      <a:noFill/>
                    </a:ln>
                  </pic:spPr>
                </pic:pic>
              </a:graphicData>
            </a:graphic>
          </wp:inline>
        </w:drawing>
      </w:r>
      <w:bookmarkStart w:id="278" w:name="_Toc411329601"/>
    </w:p>
    <w:p w:rsidR="00F375B5" w:rsidRDefault="00BD2D95" w:rsidP="003E7FF7">
      <w:pPr>
        <w:pStyle w:val="Heading3"/>
        <w:sectPr w:rsidR="00F375B5" w:rsidSect="00152B71">
          <w:footerReference w:type="default" r:id="rId43"/>
          <w:footerReference w:type="first" r:id="rId44"/>
          <w:pgSz w:w="11907" w:h="16839" w:code="9"/>
          <w:pgMar w:top="1152" w:right="1152" w:bottom="720" w:left="1152" w:header="720" w:footer="432" w:gutter="0"/>
          <w:cols w:space="720"/>
          <w:titlePg/>
          <w:docGrid w:linePitch="326"/>
        </w:sectPr>
      </w:pPr>
      <w:bookmarkStart w:id="279" w:name="_Toc133502879"/>
      <w:r w:rsidRPr="00231B76">
        <w:t xml:space="preserve">Uso del logotipo </w:t>
      </w:r>
      <w:r w:rsidR="00515A1D">
        <w:t xml:space="preserve">de </w:t>
      </w:r>
      <w:r w:rsidRPr="00231B76">
        <w:t>Aglow...</w:t>
      </w:r>
      <w:bookmarkEnd w:id="278"/>
      <w:bookmarkEnd w:id="279"/>
    </w:p>
    <w:p w:rsidR="00BD2D95" w:rsidRPr="00231B76" w:rsidRDefault="00BD2D95" w:rsidP="003E6EE1">
      <w:pPr>
        <w:rPr>
          <w:lang w:val="es-ES_tradnl"/>
        </w:rPr>
      </w:pPr>
      <w:r w:rsidRPr="00231B76">
        <w:rPr>
          <w:lang w:val="es-ES_tradnl"/>
        </w:rPr>
        <w:t xml:space="preserve">El logotipo </w:t>
      </w:r>
      <w:r w:rsidR="00515A1D">
        <w:rPr>
          <w:lang w:val="es-ES_tradnl"/>
        </w:rPr>
        <w:t xml:space="preserve">de </w:t>
      </w:r>
      <w:r w:rsidRPr="00231B76">
        <w:rPr>
          <w:lang w:val="es-ES_tradnl"/>
        </w:rPr>
        <w:t xml:space="preserve">Aglow (arriba) es una marca registrada. </w:t>
      </w:r>
      <w:r w:rsidR="00807A95" w:rsidRPr="00807A95">
        <w:rPr>
          <w:lang w:val="es-ES_tradnl"/>
        </w:rPr>
        <w:t>Para proteger la integridad de nuestra marca, la misma solo puede ser utilizada para fines relacionados con Aglow y debe ser reproducida en color terracota o en blanco y negro</w:t>
      </w:r>
      <w:r w:rsidRPr="00231B76">
        <w:rPr>
          <w:lang w:val="es-ES_tradnl"/>
        </w:rPr>
        <w:t xml:space="preserve">. Pero, ¿qué significa </w:t>
      </w:r>
      <w:r w:rsidR="00807A95">
        <w:rPr>
          <w:lang w:val="es-ES_tradnl"/>
        </w:rPr>
        <w:t>eso? Significa que pueden usar el logotipo</w:t>
      </w:r>
      <w:r w:rsidRPr="00231B76">
        <w:rPr>
          <w:lang w:val="es-ES_tradnl"/>
        </w:rPr>
        <w:t xml:space="preserve"> para fines de publicidad (es decir, un volante para una reunión </w:t>
      </w:r>
      <w:r w:rsidR="00515A1D">
        <w:rPr>
          <w:lang w:val="es-ES_tradnl"/>
        </w:rPr>
        <w:t xml:space="preserve">de </w:t>
      </w:r>
      <w:r w:rsidRPr="00231B76">
        <w:rPr>
          <w:lang w:val="es-ES_tradnl"/>
        </w:rPr>
        <w:t xml:space="preserve">Aglow, una carta de noticias </w:t>
      </w:r>
      <w:r w:rsidR="00515A1D">
        <w:rPr>
          <w:lang w:val="es-ES_tradnl"/>
        </w:rPr>
        <w:t xml:space="preserve">de </w:t>
      </w:r>
      <w:r w:rsidRPr="00231B76">
        <w:rPr>
          <w:lang w:val="es-ES_tradnl"/>
        </w:rPr>
        <w:t xml:space="preserve">Aglow, etc.). Solo deben usar el logotipo oficial registrado en artículos de esa naturaleza. El logotipo </w:t>
      </w:r>
      <w:r w:rsidR="00807A95">
        <w:rPr>
          <w:lang w:val="es-ES_tradnl"/>
        </w:rPr>
        <w:t xml:space="preserve">de </w:t>
      </w:r>
      <w:r w:rsidRPr="00231B76">
        <w:rPr>
          <w:lang w:val="es-ES_tradnl"/>
        </w:rPr>
        <w:t>Aglow no puede ser usado ju</w:t>
      </w:r>
      <w:r w:rsidR="00807A95">
        <w:rPr>
          <w:lang w:val="es-ES_tradnl"/>
        </w:rPr>
        <w:t>nto con un ministerio personal ni</w:t>
      </w:r>
      <w:r w:rsidRPr="00231B76">
        <w:rPr>
          <w:lang w:val="es-ES_tradnl"/>
        </w:rPr>
        <w:t xml:space="preserve"> para fines de ganancias personales. Antes de usarlo en algún producto que tengan pensado vender, incluyendo papelería, libros de cocina u otros libros, ropa o accesorios (por ejemplo, llaveros, pocillos, etc.) deben solicitar </w:t>
      </w:r>
      <w:r w:rsidR="00807A95">
        <w:rPr>
          <w:lang w:val="es-ES_tradnl"/>
        </w:rPr>
        <w:t xml:space="preserve">una </w:t>
      </w:r>
      <w:r w:rsidRPr="00231B76">
        <w:rPr>
          <w:lang w:val="es-ES_tradnl"/>
        </w:rPr>
        <w:t xml:space="preserve">autorización especial. Comuníquense con sus líderes nacionales </w:t>
      </w:r>
      <w:r w:rsidR="00515A1D">
        <w:rPr>
          <w:lang w:val="es-ES_tradnl"/>
        </w:rPr>
        <w:t xml:space="preserve">de </w:t>
      </w:r>
      <w:r w:rsidRPr="00231B76">
        <w:rPr>
          <w:lang w:val="es-ES_tradnl"/>
        </w:rPr>
        <w:t xml:space="preserve">Aglow con los detalles para su proyecto y ellos solicitarán la autorización de las oficinas centrales de Aglow. </w:t>
      </w:r>
    </w:p>
    <w:p w:rsidR="00BD2D95" w:rsidRPr="00231B76" w:rsidRDefault="00BD2D95" w:rsidP="003E6EE1">
      <w:pPr>
        <w:rPr>
          <w:lang w:val="es-ES_tradnl"/>
        </w:rPr>
      </w:pPr>
      <w:r w:rsidRPr="00231B76">
        <w:rPr>
          <w:lang w:val="es-ES_tradnl"/>
        </w:rPr>
        <w:t>Su grupo</w:t>
      </w:r>
      <w:r w:rsidR="00515A1D">
        <w:rPr>
          <w:lang w:val="es-ES_tradnl"/>
        </w:rPr>
        <w:t xml:space="preserve"> de</w:t>
      </w:r>
      <w:r w:rsidRPr="00231B76">
        <w:rPr>
          <w:lang w:val="es-ES_tradnl"/>
        </w:rPr>
        <w:t xml:space="preserve"> Aglow solo puede usar el logotipo después de quedar afiliados oficialmente. </w:t>
      </w:r>
    </w:p>
    <w:p w:rsidR="00BD2D95" w:rsidRPr="00231B76" w:rsidRDefault="00BD2D95" w:rsidP="003E7FF7">
      <w:pPr>
        <w:pStyle w:val="Heading3"/>
      </w:pPr>
      <w:bookmarkStart w:id="280" w:name="respetar_los_derechos_de_autor_internaci"/>
      <w:bookmarkStart w:id="281" w:name="_Toc411329602"/>
      <w:bookmarkStart w:id="282" w:name="_Toc133502880"/>
      <w:r w:rsidRPr="00231B76">
        <w:t>Respetar los Derechos de Autor Internacionales</w:t>
      </w:r>
      <w:bookmarkEnd w:id="280"/>
      <w:r w:rsidRPr="00231B76">
        <w:t>...</w:t>
      </w:r>
      <w:bookmarkEnd w:id="281"/>
      <w:bookmarkEnd w:id="282"/>
    </w:p>
    <w:p w:rsidR="00BD2D95" w:rsidRPr="00231B76" w:rsidRDefault="00BD2D95" w:rsidP="00BD2D95">
      <w:pPr>
        <w:rPr>
          <w:lang w:val="es-ES_tradnl"/>
        </w:rPr>
      </w:pPr>
      <w:r w:rsidRPr="00231B76">
        <w:rPr>
          <w:lang w:val="es-ES_tradnl"/>
        </w:rPr>
        <w:t>Dado que Aglow es una organización mundial que debe cumplir con ciertas responsabilidades legales, es esencial que l</w:t>
      </w:r>
      <w:r w:rsidR="00807A95">
        <w:rPr>
          <w:lang w:val="es-ES_tradnl"/>
        </w:rPr>
        <w:t>os integrantes de Aglow en todo lugar</w:t>
      </w:r>
      <w:r w:rsidRPr="00231B76">
        <w:rPr>
          <w:lang w:val="es-ES_tradnl"/>
        </w:rPr>
        <w:t xml:space="preserve"> sean responsables con el </w:t>
      </w:r>
      <w:r>
        <w:rPr>
          <w:lang w:val="es-ES_tradnl"/>
        </w:rPr>
        <w:t>tema</w:t>
      </w:r>
      <w:r w:rsidRPr="00231B76">
        <w:rPr>
          <w:lang w:val="es-ES_tradnl"/>
        </w:rPr>
        <w:t xml:space="preserve"> de derechos de autor. Deben tener presentes los derechos al copiar o reproducir de cualquier manera una porción de literatura o la letra de alguna canción para evitar incurrir en alguna acción contraria a las leyes internacionales.</w:t>
      </w:r>
    </w:p>
    <w:p w:rsidR="00BD2D95" w:rsidRPr="00231B76" w:rsidRDefault="00BD2D95" w:rsidP="00BD2D95">
      <w:pPr>
        <w:rPr>
          <w:lang w:val="es-ES_tradnl"/>
        </w:rPr>
      </w:pPr>
      <w:r w:rsidRPr="00231B76">
        <w:rPr>
          <w:lang w:val="es-ES_tradnl"/>
        </w:rPr>
        <w:t xml:space="preserve">Las leyes de derechos de autor varían de una nación a otra, pero hay un sistema internacional que protege el trabajo de los escritores en todo el mundo. Los </w:t>
      </w:r>
      <w:r w:rsidR="00440C44">
        <w:rPr>
          <w:lang w:val="es-ES_tradnl"/>
        </w:rPr>
        <w:t>grupos de Aglow</w:t>
      </w:r>
      <w:r w:rsidRPr="00231B76">
        <w:rPr>
          <w:lang w:val="es-ES_tradnl"/>
        </w:rPr>
        <w:t xml:space="preserve"> en cada pueblo y nación necesitan considerar este tema y cumplir con las leyes nacionales, así como también con las leyes internacionales de derechos de autor. </w:t>
      </w:r>
    </w:p>
    <w:p w:rsidR="00BD2D95" w:rsidRPr="00231B76" w:rsidRDefault="00BD2D95" w:rsidP="00BD2D95">
      <w:pPr>
        <w:rPr>
          <w:lang w:val="es-ES_tradnl"/>
        </w:rPr>
      </w:pPr>
      <w:r w:rsidRPr="00231B76">
        <w:rPr>
          <w:lang w:val="es-ES_tradnl"/>
        </w:rPr>
        <w:t xml:space="preserve">Los derechos de autor aplican tanto a la música como a la literatura. Si un artículo pertenece a Aglow (por ejemplo, no se menciona el nombre del autor), puede ser copiado para uso en el ministerio </w:t>
      </w:r>
      <w:r w:rsidR="00515A1D">
        <w:rPr>
          <w:lang w:val="es-ES_tradnl"/>
        </w:rPr>
        <w:t xml:space="preserve">de </w:t>
      </w:r>
      <w:r w:rsidRPr="00231B76">
        <w:rPr>
          <w:lang w:val="es-ES_tradnl"/>
        </w:rPr>
        <w:t>Aglow. Si un artículo pertenece a un autor o a un artista, deben pedir autorización.</w:t>
      </w:r>
    </w:p>
    <w:p w:rsidR="00BD2D95" w:rsidRPr="003E6EE1" w:rsidRDefault="00BD2D95" w:rsidP="003E6EE1">
      <w:pPr>
        <w:rPr>
          <w:b/>
          <w:lang w:val="es-ES_tradnl"/>
        </w:rPr>
      </w:pPr>
      <w:bookmarkStart w:id="283" w:name="_Toc410313045"/>
      <w:bookmarkStart w:id="284" w:name="_Toc410313145"/>
      <w:r w:rsidRPr="003E6EE1">
        <w:rPr>
          <w:b/>
          <w:lang w:val="es-ES_tradnl"/>
        </w:rPr>
        <w:t xml:space="preserve">A </w:t>
      </w:r>
      <w:proofErr w:type="gramStart"/>
      <w:r w:rsidRPr="003E6EE1">
        <w:rPr>
          <w:b/>
          <w:lang w:val="es-ES_tradnl"/>
        </w:rPr>
        <w:t>continuación</w:t>
      </w:r>
      <w:proofErr w:type="gramEnd"/>
      <w:r w:rsidRPr="003E6EE1">
        <w:rPr>
          <w:b/>
          <w:lang w:val="es-ES_tradnl"/>
        </w:rPr>
        <w:t xml:space="preserve"> encontrarán algunos lineamientos para tener presentes: </w:t>
      </w:r>
      <w:bookmarkEnd w:id="283"/>
      <w:bookmarkEnd w:id="284"/>
    </w:p>
    <w:p w:rsidR="00BD2D95" w:rsidRPr="00231B76" w:rsidRDefault="00BD2D95" w:rsidP="002956AC">
      <w:pPr>
        <w:pStyle w:val="numberedpoint"/>
        <w:numPr>
          <w:ilvl w:val="0"/>
          <w:numId w:val="26"/>
        </w:numPr>
        <w:rPr>
          <w:lang w:val="es-ES_tradnl"/>
        </w:rPr>
      </w:pPr>
      <w:r w:rsidRPr="00231B76">
        <w:rPr>
          <w:lang w:val="es-ES_tradnl"/>
        </w:rPr>
        <w:t>No dupliquen la música registrada (impresa en partituras o grabaciones de cualquier tipo) a menos que hayan recibido autorización por escrito de los dueños de los derechos. Incluye el fotocopiar las partituras.</w:t>
      </w:r>
    </w:p>
    <w:p w:rsidR="00B85AC4" w:rsidRDefault="00BD2D95" w:rsidP="002956AC">
      <w:pPr>
        <w:pStyle w:val="numberedpoint"/>
        <w:numPr>
          <w:ilvl w:val="0"/>
          <w:numId w:val="15"/>
        </w:numPr>
        <w:rPr>
          <w:lang w:val="es-ES_tradnl"/>
        </w:rPr>
      </w:pPr>
      <w:r w:rsidRPr="00231B76">
        <w:rPr>
          <w:lang w:val="es-ES_tradnl"/>
        </w:rPr>
        <w:t>La ley de derechos de autor sí permite que exhiban una sola copia de obras registradas durante un servicio de adoración o asamblea religiosa. Para usar una canción durante la alabanza y adoración, pueden copiar la letra a una diapositiva, pizarra o rotafolio. Esto se considera “uso permitido” y no transgrede ninguna ley. De ninguna manera pueden hacer copias de esa única hoja para ser repartidas o entregarles a otros (por ejemplo, partituras, cancioneros, etc.)</w:t>
      </w:r>
      <w:r w:rsidR="005A0661">
        <w:rPr>
          <w:lang w:val="es-ES_tradnl"/>
        </w:rPr>
        <w:t>.</w:t>
      </w:r>
    </w:p>
    <w:p w:rsidR="00BD2D95" w:rsidRPr="00231B76" w:rsidRDefault="00B85AC4" w:rsidP="00E971E3">
      <w:pPr>
        <w:pStyle w:val="bullets-numbered"/>
        <w:numPr>
          <w:ilvl w:val="0"/>
          <w:numId w:val="57"/>
        </w:numPr>
      </w:pPr>
      <w:r>
        <w:br w:type="page"/>
      </w:r>
      <w:r w:rsidR="00BD2D95" w:rsidRPr="00231B76">
        <w:lastRenderedPageBreak/>
        <w:t xml:space="preserve">No graben en audio o video ni vendan música registrada a menos que hayan recibido autorización de los dueños de los derechos. (La mayoría de canciones de alabanza y adoración están registradas.) A menos que cuenten con permiso de parte de los dueños de los derechos, no deben copiar la porción de alabanza y adoración para sus reuniones públicas ni cualquier otra música vocal o instrumental. </w:t>
      </w:r>
    </w:p>
    <w:p w:rsidR="00BD2D95" w:rsidRPr="008916B9"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rFonts w:ascii="Cambria" w:hAnsi="Cambria"/>
          <w:color w:val="000000"/>
          <w:szCs w:val="24"/>
          <w:lang w:val="es-ES_tradnl"/>
        </w:rPr>
      </w:pPr>
      <w:r w:rsidRPr="00231B76">
        <w:rPr>
          <w:rStyle w:val="Strong"/>
          <w:lang w:val="es-ES_tradnl"/>
        </w:rPr>
        <w:t>Nota:</w:t>
      </w:r>
      <w:r w:rsidR="00E86592">
        <w:rPr>
          <w:szCs w:val="24"/>
          <w:lang w:val="es-ES_tradnl"/>
        </w:rPr>
        <w:t xml:space="preserve"> </w:t>
      </w:r>
      <w:r w:rsidRPr="00231B76">
        <w:rPr>
          <w:rStyle w:val="noteChar"/>
          <w:lang w:val="es-ES_tradnl"/>
        </w:rPr>
        <w:t>Es legal grabar música de alabanza y adoración para uso personal si las grabaciones no son copias. Por ejemplo, si alguien lleva su reproductor de cas</w:t>
      </w:r>
      <w:r>
        <w:rPr>
          <w:rStyle w:val="noteChar"/>
          <w:lang w:val="es-ES_tradnl"/>
        </w:rPr>
        <w:t>s</w:t>
      </w:r>
      <w:r w:rsidRPr="00231B76">
        <w:rPr>
          <w:rStyle w:val="noteChar"/>
          <w:lang w:val="es-ES_tradnl"/>
        </w:rPr>
        <w:t>et</w:t>
      </w:r>
      <w:r>
        <w:rPr>
          <w:rStyle w:val="noteChar"/>
          <w:lang w:val="es-ES_tradnl"/>
        </w:rPr>
        <w:t>t</w:t>
      </w:r>
      <w:r w:rsidRPr="00231B76">
        <w:rPr>
          <w:rStyle w:val="noteChar"/>
          <w:lang w:val="es-ES_tradnl"/>
        </w:rPr>
        <w:t>es/CD a su reunión y graba las canciones para poder aprenderlas en casa, no hay problema.</w:t>
      </w:r>
    </w:p>
    <w:p w:rsidR="00BD2D95" w:rsidRPr="00231B76" w:rsidRDefault="00BD2D95" w:rsidP="00E971E3">
      <w:pPr>
        <w:pStyle w:val="numberedpoint"/>
        <w:numPr>
          <w:ilvl w:val="0"/>
          <w:numId w:val="58"/>
        </w:numPr>
        <w:rPr>
          <w:smallCaps/>
          <w:lang w:val="es-ES_tradnl"/>
        </w:rPr>
      </w:pPr>
      <w:r w:rsidRPr="00231B76">
        <w:rPr>
          <w:lang w:val="es-ES_tradnl"/>
        </w:rPr>
        <w:t xml:space="preserve">Acerca del material impreso, el uso permitido </w:t>
      </w:r>
      <w:r>
        <w:rPr>
          <w:lang w:val="es-ES_tradnl"/>
        </w:rPr>
        <w:t>autoriza el</w:t>
      </w:r>
      <w:r w:rsidR="00E86592">
        <w:rPr>
          <w:lang w:val="es-ES_tradnl"/>
        </w:rPr>
        <w:t xml:space="preserve"> </w:t>
      </w:r>
      <w:r>
        <w:rPr>
          <w:lang w:val="es-ES_tradnl"/>
        </w:rPr>
        <w:t>uso de</w:t>
      </w:r>
      <w:r w:rsidRPr="00231B76">
        <w:rPr>
          <w:lang w:val="es-ES_tradnl"/>
        </w:rPr>
        <w:t xml:space="preserve"> citas cortas para fines de pláticas e ilustración, sin autorización. Se les permite usar una línea de un poema o canción, veinticinco palabras de una obra en prosa o una breve obra en prosa, y hasta quinientas palabras de una obra mayor en prosa. Si van a preparar un volante, por ejemplo, pueden reimprimir la cita sin solicitar autorización, pero deben indicar la bibliografía de la cita.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rStyle w:val="noteChar"/>
          <w:lang w:val="es-ES_tradnl"/>
        </w:rPr>
      </w:pPr>
      <w:r w:rsidRPr="00231B76">
        <w:rPr>
          <w:rStyle w:val="Strong"/>
          <w:lang w:val="es-ES_tradnl"/>
        </w:rPr>
        <w:t>Nota:</w:t>
      </w:r>
      <w:r w:rsidR="00E86592">
        <w:rPr>
          <w:szCs w:val="24"/>
          <w:lang w:val="es-ES_tradnl"/>
        </w:rPr>
        <w:t xml:space="preserve"> </w:t>
      </w:r>
      <w:r w:rsidRPr="00231B76">
        <w:rPr>
          <w:rStyle w:val="noteChar"/>
          <w:lang w:val="es-ES_tradnl"/>
        </w:rPr>
        <w:t xml:space="preserve">Si tienen preguntas acerca de esta área, por favor consulten con una autoridad en su nación o pónganse en contacto con </w:t>
      </w:r>
      <w:r w:rsidR="00C9733E">
        <w:rPr>
          <w:rStyle w:val="noteChar"/>
          <w:lang w:val="es-ES_tradnl"/>
        </w:rPr>
        <w:t>la Oficina Mundial</w:t>
      </w:r>
      <w:r w:rsidRPr="00231B76">
        <w:rPr>
          <w:rStyle w:val="noteChar"/>
          <w:lang w:val="es-ES_tradnl"/>
        </w:rPr>
        <w:t xml:space="preserve"> de Aglow.</w:t>
      </w:r>
    </w:p>
    <w:p w:rsidR="00BD2D95" w:rsidRPr="009A3B47" w:rsidRDefault="00BD2D95" w:rsidP="00BD2D95">
      <w:pPr>
        <w:overflowPunct/>
        <w:autoSpaceDE/>
        <w:autoSpaceDN/>
        <w:adjustRightInd/>
        <w:spacing w:before="0" w:after="0" w:line="360" w:lineRule="auto"/>
        <w:textAlignment w:val="auto"/>
        <w:rPr>
          <w:sz w:val="2"/>
          <w:szCs w:val="2"/>
          <w:lang w:val="es-ES_tradnl"/>
        </w:rPr>
      </w:pPr>
      <w:r w:rsidRPr="00231B76">
        <w:rPr>
          <w:lang w:val="es-ES_tradnl"/>
        </w:rPr>
        <w:br w:type="page"/>
      </w:r>
    </w:p>
    <w:p w:rsidR="00BD2D95" w:rsidRPr="009A3B47" w:rsidRDefault="00BD2D95" w:rsidP="00BD2D95">
      <w:pPr>
        <w:overflowPunct/>
        <w:autoSpaceDE/>
        <w:autoSpaceDN/>
        <w:adjustRightInd/>
        <w:textAlignment w:val="auto"/>
        <w:rPr>
          <w:sz w:val="2"/>
          <w:szCs w:val="2"/>
          <w:lang w:val="es-ES_tradnl"/>
        </w:rPr>
        <w:sectPr w:rsidR="00BD2D95" w:rsidRPr="009A3B47" w:rsidSect="00152B71">
          <w:type w:val="continuous"/>
          <w:pgSz w:w="11907" w:h="16839" w:code="9"/>
          <w:pgMar w:top="1152" w:right="1152" w:bottom="720" w:left="1152" w:header="720" w:footer="432" w:gutter="0"/>
          <w:cols w:space="720"/>
          <w:titlePg/>
          <w:docGrid w:linePitch="326"/>
        </w:sectPr>
      </w:pPr>
    </w:p>
    <w:p w:rsidR="00BD2D95" w:rsidRPr="00EF2634" w:rsidRDefault="00BD2D95" w:rsidP="00EF2634">
      <w:pPr>
        <w:pStyle w:val="Heading1"/>
      </w:pPr>
      <w:bookmarkStart w:id="285" w:name="leadership_helps"/>
      <w:bookmarkStart w:id="286" w:name="_Toc411329603"/>
      <w:bookmarkStart w:id="287" w:name="_Toc133502881"/>
      <w:bookmarkEnd w:id="285"/>
      <w:r w:rsidRPr="00EF2634">
        <w:lastRenderedPageBreak/>
        <w:t xml:space="preserve">Sección 8: </w:t>
      </w:r>
      <w:bookmarkEnd w:id="286"/>
      <w:r w:rsidRPr="00EF2634">
        <w:t>Ayudas para el liderazgo</w:t>
      </w:r>
      <w:bookmarkEnd w:id="287"/>
    </w:p>
    <w:p w:rsidR="00BD2D95" w:rsidRPr="00EF2634" w:rsidRDefault="00BD2D95" w:rsidP="003E7FF7">
      <w:pPr>
        <w:pStyle w:val="Heading3"/>
      </w:pPr>
      <w:bookmarkStart w:id="288" w:name="_Toc133502882"/>
      <w:r w:rsidRPr="00EF2634">
        <w:t>Oración</w:t>
      </w:r>
      <w:bookmarkEnd w:id="288"/>
    </w:p>
    <w:p w:rsidR="00BD2D95" w:rsidRPr="00231B76" w:rsidRDefault="00BD2D95" w:rsidP="00EF2634">
      <w:pPr>
        <w:rPr>
          <w:lang w:val="es-ES_tradnl"/>
        </w:rPr>
      </w:pPr>
      <w:r w:rsidRPr="00231B76">
        <w:rPr>
          <w:lang w:val="es-ES_tradnl"/>
        </w:rPr>
        <w:t>Siendo una de las redes de oración mundiales más grande</w:t>
      </w:r>
      <w:r w:rsidR="00EB5A56">
        <w:rPr>
          <w:lang w:val="es-ES_tradnl"/>
        </w:rPr>
        <w:t>s</w:t>
      </w:r>
      <w:r w:rsidRPr="00231B76">
        <w:rPr>
          <w:lang w:val="es-ES_tradnl"/>
        </w:rPr>
        <w:t xml:space="preserve">, Aglow moviliza a millones de personas para orar. Siguiendo la guía del Espíritu Santo, la red de oración </w:t>
      </w:r>
      <w:r w:rsidR="00515A1D">
        <w:rPr>
          <w:lang w:val="es-ES_tradnl"/>
        </w:rPr>
        <w:t xml:space="preserve">de </w:t>
      </w:r>
      <w:r w:rsidRPr="00231B76">
        <w:rPr>
          <w:lang w:val="es-ES_tradnl"/>
        </w:rPr>
        <w:t xml:space="preserve">Aglow atrae la Presencia y el poder de Dios para traer los recursos del </w:t>
      </w:r>
      <w:r w:rsidR="00AA4C33">
        <w:rPr>
          <w:lang w:val="es-ES_tradnl"/>
        </w:rPr>
        <w:t>Cielo</w:t>
      </w:r>
      <w:r w:rsidRPr="00231B76">
        <w:rPr>
          <w:lang w:val="es-ES_tradnl"/>
        </w:rPr>
        <w:t xml:space="preserve"> a los temas mundiales importantes. Aglow es una red de relaciones entre personas que oran por las necesidades </w:t>
      </w:r>
      <w:r w:rsidR="00EB5A56">
        <w:rPr>
          <w:lang w:val="es-ES_tradnl"/>
        </w:rPr>
        <w:t>de manera recíproca</w:t>
      </w:r>
      <w:r w:rsidRPr="00231B76">
        <w:rPr>
          <w:lang w:val="es-ES_tradnl"/>
        </w:rPr>
        <w:t xml:space="preserve">. ¡Ustedes son parte fundamental de este movimiento de oración! </w:t>
      </w:r>
      <w:r w:rsidR="00CC7433">
        <w:rPr>
          <w:lang w:val="es-ES_tradnl"/>
        </w:rPr>
        <w:t xml:space="preserve">Hay más información </w:t>
      </w:r>
      <w:r w:rsidRPr="00231B76">
        <w:rPr>
          <w:lang w:val="es-ES_tradnl"/>
        </w:rPr>
        <w:t>disponible en www.aglow.org.</w:t>
      </w:r>
    </w:p>
    <w:p w:rsidR="00BD2D95" w:rsidRPr="00EF2634" w:rsidRDefault="00BD2D95" w:rsidP="00EF2634">
      <w:pPr>
        <w:pStyle w:val="Heading4"/>
      </w:pPr>
      <w:bookmarkStart w:id="289" w:name="_Toc411329605"/>
      <w:r w:rsidRPr="00EF2634">
        <w:t>El llamado a la oración</w:t>
      </w:r>
      <w:bookmarkEnd w:id="289"/>
    </w:p>
    <w:p w:rsidR="00BD2D95" w:rsidRPr="00231B76" w:rsidRDefault="00BD2D95" w:rsidP="00EF2634">
      <w:pPr>
        <w:rPr>
          <w:lang w:val="es-ES_tradnl"/>
        </w:rPr>
      </w:pPr>
      <w:r w:rsidRPr="00231B76">
        <w:rPr>
          <w:lang w:val="es-ES_tradnl"/>
        </w:rPr>
        <w:t xml:space="preserve">La oración es un aspecto importante de Aglow Internacional. </w:t>
      </w:r>
      <w:r w:rsidR="00CC7433" w:rsidRPr="00CC7433">
        <w:rPr>
          <w:lang w:val="es-ES_tradnl"/>
        </w:rPr>
        <w:t>De modo individual, la oración es la base a partir de la cual crecemos en nuestra relación personal con Dios al conversar con Él y escuchar</w:t>
      </w:r>
      <w:r w:rsidR="00CC7433">
        <w:rPr>
          <w:lang w:val="es-ES_tradnl"/>
        </w:rPr>
        <w:t xml:space="preserve"> el corazón del Padre</w:t>
      </w:r>
      <w:r w:rsidRPr="00231B76">
        <w:rPr>
          <w:lang w:val="es-ES_tradnl"/>
        </w:rPr>
        <w:t>. En nuestros grupos de oración</w:t>
      </w:r>
      <w:r w:rsidR="00515A1D">
        <w:rPr>
          <w:lang w:val="es-ES_tradnl"/>
        </w:rPr>
        <w:t xml:space="preserve"> de</w:t>
      </w:r>
      <w:r w:rsidRPr="00231B76">
        <w:rPr>
          <w:lang w:val="es-ES_tradnl"/>
        </w:rPr>
        <w:t xml:space="preserve"> Aglow, la oración es el fundamento </w:t>
      </w:r>
      <w:r>
        <w:rPr>
          <w:lang w:val="es-ES_tradnl"/>
        </w:rPr>
        <w:t>para</w:t>
      </w:r>
      <w:r w:rsidRPr="00231B76">
        <w:rPr>
          <w:lang w:val="es-ES_tradnl"/>
        </w:rPr>
        <w:t xml:space="preserve"> todo lo que hacemos al buscar a Dios para recibir Su dirección clara para el ministerio y celebrar Su presencia. A nivel mundial, traemos la atmósfera e intenciones del </w:t>
      </w:r>
      <w:r w:rsidR="00AA4C33">
        <w:rPr>
          <w:lang w:val="es-ES_tradnl"/>
        </w:rPr>
        <w:t>Cielo</w:t>
      </w:r>
      <w:r w:rsidRPr="00231B76">
        <w:rPr>
          <w:lang w:val="es-ES_tradnl"/>
        </w:rPr>
        <w:t xml:space="preserve"> a la </w:t>
      </w:r>
      <w:r w:rsidR="00EC5329">
        <w:rPr>
          <w:lang w:val="es-ES_tradnl"/>
        </w:rPr>
        <w:t>Tierra</w:t>
      </w:r>
      <w:r w:rsidR="00EB5A56">
        <w:rPr>
          <w:lang w:val="es-ES_tradnl"/>
        </w:rPr>
        <w:t xml:space="preserve"> al orar</w:t>
      </w:r>
      <w:r w:rsidRPr="00231B76">
        <w:rPr>
          <w:lang w:val="es-ES_tradnl"/>
        </w:rPr>
        <w:t xml:space="preserve"> “Venga tu reino, hágase tu voluntad en la tierra como en el cielo</w:t>
      </w:r>
      <w:r w:rsidR="00A216A7">
        <w:rPr>
          <w:lang w:val="es-ES_tradnl"/>
        </w:rPr>
        <w:t>”.</w:t>
      </w:r>
    </w:p>
    <w:p w:rsidR="00BD2D95" w:rsidRPr="00231B76" w:rsidRDefault="00BD2D95" w:rsidP="00EF2634">
      <w:pPr>
        <w:rPr>
          <w:lang w:val="es-ES_tradnl"/>
        </w:rPr>
      </w:pPr>
      <w:r w:rsidRPr="00231B76">
        <w:rPr>
          <w:lang w:val="es-ES_tradnl"/>
        </w:rPr>
        <w:t xml:space="preserve">Hay muchas oportunidades y expresiones de la oración en Aglow Internacional. </w:t>
      </w:r>
    </w:p>
    <w:p w:rsidR="00BD2D95" w:rsidRPr="00EF2634" w:rsidRDefault="00EF2634" w:rsidP="00EF2634">
      <w:pPr>
        <w:pStyle w:val="smtitles"/>
      </w:pPr>
      <w:r>
        <w:t>Oraciones Unos por Otros</w:t>
      </w:r>
    </w:p>
    <w:p w:rsidR="00BD2D95" w:rsidRPr="00EF2634" w:rsidRDefault="00BD2D95" w:rsidP="00EF2634">
      <w:pPr>
        <w:pStyle w:val="Bullets"/>
        <w:ind w:left="540"/>
      </w:pPr>
      <w:r w:rsidRPr="00EF2634">
        <w:t xml:space="preserve">Oren en acuerdo con la Palabra de Dios por las necesidades personales de amigos y familiares que vengan a su mente (Mateo 18:19). Orar unos por otros es una forma en la que cumplimos </w:t>
      </w:r>
      <w:r w:rsidR="00DA3566">
        <w:t xml:space="preserve">la instrucción de </w:t>
      </w:r>
      <w:r w:rsidRPr="00EF2634">
        <w:t>“ayúdense unos a otros a llevar sus cargas</w:t>
      </w:r>
      <w:r w:rsidR="00A216A7">
        <w:t>”.</w:t>
      </w:r>
      <w:r w:rsidRPr="00EF2634">
        <w:t xml:space="preserve"> (Gálatas 6:2)</w:t>
      </w:r>
    </w:p>
    <w:p w:rsidR="00BD2D95" w:rsidRPr="00EF2634" w:rsidRDefault="00BD2D95" w:rsidP="00EF2634">
      <w:pPr>
        <w:pStyle w:val="Bullets"/>
        <w:ind w:left="540"/>
      </w:pPr>
      <w:r w:rsidRPr="00EF2634">
        <w:t xml:space="preserve">Oren que la bondad y </w:t>
      </w:r>
      <w:r w:rsidR="00EB5A56">
        <w:t xml:space="preserve">el </w:t>
      </w:r>
      <w:r w:rsidRPr="00EF2634">
        <w:t>poder de Dios sane</w:t>
      </w:r>
      <w:r w:rsidR="00EB5A56">
        <w:t>n</w:t>
      </w:r>
      <w:r w:rsidRPr="00EF2634">
        <w:t xml:space="preserve"> a los enfermos (Lucas 4:40; Marcos 16:18). Oren y crean por la provisión de Dios. (Filipenses 4:19)</w:t>
      </w:r>
    </w:p>
    <w:p w:rsidR="00BD2D95" w:rsidRPr="00EF2634" w:rsidRDefault="00BD2D95" w:rsidP="00EF2634">
      <w:pPr>
        <w:pStyle w:val="Bullets"/>
        <w:ind w:left="540"/>
      </w:pPr>
      <w:r w:rsidRPr="00EF2634">
        <w:t xml:space="preserve">Celebren que la grandeza de Dios y los recursos del </w:t>
      </w:r>
      <w:r w:rsidR="00AA4C33">
        <w:t>Cielo</w:t>
      </w:r>
      <w:r w:rsidRPr="00EF2634">
        <w:t xml:space="preserve"> son más que suficientes para suplir las necesidades. (Efesios 3:20)</w:t>
      </w:r>
    </w:p>
    <w:p w:rsidR="00BD2D95" w:rsidRPr="00EF2634" w:rsidRDefault="00BD2D95" w:rsidP="00EF2634">
      <w:pPr>
        <w:pStyle w:val="smtitles"/>
      </w:pPr>
      <w:r w:rsidRPr="00EF2634">
        <w:t>Oración po</w:t>
      </w:r>
      <w:r w:rsidR="00433393">
        <w:t>r su g</w:t>
      </w:r>
      <w:r w:rsidR="00EF2634">
        <w:t xml:space="preserve">rupo </w:t>
      </w:r>
      <w:r w:rsidR="002A79E8">
        <w:t xml:space="preserve">de </w:t>
      </w:r>
      <w:r w:rsidR="00433393">
        <w:t>Aglow y su c</w:t>
      </w:r>
      <w:r w:rsidR="00EF2634">
        <w:t>omunidad</w:t>
      </w:r>
    </w:p>
    <w:p w:rsidR="00BD2D95" w:rsidRPr="00231B76" w:rsidRDefault="00BD2D95" w:rsidP="002956AC">
      <w:pPr>
        <w:pStyle w:val="Bullets"/>
        <w:numPr>
          <w:ilvl w:val="0"/>
          <w:numId w:val="10"/>
        </w:numPr>
        <w:spacing w:before="40" w:after="40"/>
        <w:ind w:left="547"/>
        <w:rPr>
          <w:lang w:val="es-ES_tradnl"/>
        </w:rPr>
      </w:pPr>
      <w:r w:rsidRPr="00231B76">
        <w:rPr>
          <w:lang w:val="es-ES_tradnl"/>
        </w:rPr>
        <w:t xml:space="preserve">Oren por sus líderes locales </w:t>
      </w:r>
      <w:r w:rsidR="002A79E8">
        <w:rPr>
          <w:lang w:val="es-ES_tradnl"/>
        </w:rPr>
        <w:t xml:space="preserve">de </w:t>
      </w:r>
      <w:r w:rsidRPr="00231B76">
        <w:rPr>
          <w:lang w:val="es-ES_tradnl"/>
        </w:rPr>
        <w:t>Aglow. Oren por sabiduría, fuerza y visión al guiar el grupo.</w:t>
      </w:r>
    </w:p>
    <w:p w:rsidR="00BD2D95" w:rsidRPr="00231B76" w:rsidRDefault="00BD2D95" w:rsidP="002956AC">
      <w:pPr>
        <w:pStyle w:val="Bullets"/>
        <w:numPr>
          <w:ilvl w:val="0"/>
          <w:numId w:val="10"/>
        </w:numPr>
        <w:spacing w:before="40" w:after="40"/>
        <w:ind w:left="547"/>
        <w:rPr>
          <w:lang w:val="es-ES_tradnl"/>
        </w:rPr>
      </w:pPr>
      <w:r w:rsidRPr="00231B76">
        <w:rPr>
          <w:lang w:val="es-ES_tradnl"/>
        </w:rPr>
        <w:t xml:space="preserve">Oren por estrategias y creatividad para alcanzar a las personas de su comunidad. </w:t>
      </w:r>
      <w:r>
        <w:rPr>
          <w:lang w:val="es-ES_tradnl"/>
        </w:rPr>
        <w:t>Pidan</w:t>
      </w:r>
      <w:r w:rsidRPr="00231B76">
        <w:rPr>
          <w:lang w:val="es-ES_tradnl"/>
        </w:rPr>
        <w:t xml:space="preserve"> a Dios que les muestre cómo extenderse a otros para llevarles libertad que empodera y todo lo que Dios está enviando desde el </w:t>
      </w:r>
      <w:r w:rsidR="00AA4C33">
        <w:rPr>
          <w:lang w:val="es-ES_tradnl"/>
        </w:rPr>
        <w:t>Cielo</w:t>
      </w:r>
      <w:r w:rsidRPr="00231B76">
        <w:rPr>
          <w:lang w:val="es-ES_tradnl"/>
        </w:rPr>
        <w:t xml:space="preserve">. </w:t>
      </w:r>
    </w:p>
    <w:p w:rsidR="00BD2D95" w:rsidRPr="00231B76" w:rsidRDefault="00BD2D95" w:rsidP="002956AC">
      <w:pPr>
        <w:pStyle w:val="Bullets"/>
        <w:numPr>
          <w:ilvl w:val="0"/>
          <w:numId w:val="10"/>
        </w:numPr>
        <w:spacing w:before="40" w:after="40"/>
        <w:ind w:left="547"/>
        <w:rPr>
          <w:lang w:val="es-ES_tradnl"/>
        </w:rPr>
      </w:pPr>
      <w:r w:rsidRPr="00231B76">
        <w:rPr>
          <w:lang w:val="es-ES_tradnl"/>
        </w:rPr>
        <w:t xml:space="preserve">Proclamen la </w:t>
      </w:r>
      <w:r w:rsidR="00852B91">
        <w:rPr>
          <w:lang w:val="es-ES_tradnl"/>
        </w:rPr>
        <w:t>visión y m</w:t>
      </w:r>
      <w:r w:rsidRPr="00231B76">
        <w:rPr>
          <w:lang w:val="es-ES_tradnl"/>
        </w:rPr>
        <w:t>isión de Aglow Internacional para su grupo</w:t>
      </w:r>
      <w:r w:rsidR="002A79E8">
        <w:rPr>
          <w:lang w:val="es-ES_tradnl"/>
        </w:rPr>
        <w:t xml:space="preserve"> de</w:t>
      </w:r>
      <w:r w:rsidRPr="00231B76">
        <w:rPr>
          <w:lang w:val="es-ES_tradnl"/>
        </w:rPr>
        <w:t xml:space="preserve"> Aglow y </w:t>
      </w:r>
      <w:r w:rsidR="003A59AB">
        <w:rPr>
          <w:lang w:val="es-ES_tradnl"/>
        </w:rPr>
        <w:t xml:space="preserve">para </w:t>
      </w:r>
      <w:r w:rsidRPr="00231B76">
        <w:rPr>
          <w:lang w:val="es-ES_tradnl"/>
        </w:rPr>
        <w:t>las personas en su comunidad.</w:t>
      </w:r>
    </w:p>
    <w:p w:rsidR="00BD2D95" w:rsidRPr="00EF2634" w:rsidRDefault="00EF2634" w:rsidP="00EF2634">
      <w:pPr>
        <w:pStyle w:val="smtitles"/>
      </w:pPr>
      <w:r>
        <w:t>Oración por su Nación</w:t>
      </w:r>
    </w:p>
    <w:p w:rsidR="00BD2D95" w:rsidRPr="00231B76" w:rsidRDefault="00BD2D95" w:rsidP="002956AC">
      <w:pPr>
        <w:pStyle w:val="Bullets"/>
        <w:numPr>
          <w:ilvl w:val="0"/>
          <w:numId w:val="10"/>
        </w:numPr>
        <w:spacing w:before="40" w:after="40"/>
        <w:rPr>
          <w:lang w:val="es-ES_tradnl"/>
        </w:rPr>
      </w:pPr>
      <w:r w:rsidRPr="00231B76">
        <w:rPr>
          <w:lang w:val="es-ES_tradnl"/>
        </w:rPr>
        <w:t xml:space="preserve">Oren por sus líderes nacionales </w:t>
      </w:r>
      <w:r w:rsidR="00085088">
        <w:rPr>
          <w:lang w:val="es-ES_tradnl"/>
        </w:rPr>
        <w:t>en</w:t>
      </w:r>
      <w:r w:rsidR="002A79E8">
        <w:rPr>
          <w:lang w:val="es-ES_tradnl"/>
        </w:rPr>
        <w:t xml:space="preserve"> </w:t>
      </w:r>
      <w:r w:rsidRPr="00231B76">
        <w:rPr>
          <w:lang w:val="es-ES_tradnl"/>
        </w:rPr>
        <w:t xml:space="preserve">Aglow. Oren por sabiduría, fuerza y visión al guiar a Aglow en su nación. Pónganse de acuerdo en oración con las estrategias de oración que reciban de parte de sus líderes nacionales </w:t>
      </w:r>
      <w:r w:rsidR="002A79E8">
        <w:rPr>
          <w:lang w:val="es-ES_tradnl"/>
        </w:rPr>
        <w:t xml:space="preserve">de </w:t>
      </w:r>
      <w:r w:rsidRPr="00231B76">
        <w:rPr>
          <w:lang w:val="es-ES_tradnl"/>
        </w:rPr>
        <w:t xml:space="preserve">Aglow. </w:t>
      </w:r>
    </w:p>
    <w:p w:rsidR="00B549D9" w:rsidRDefault="00BD2D95" w:rsidP="002956AC">
      <w:pPr>
        <w:pStyle w:val="Bullets"/>
        <w:numPr>
          <w:ilvl w:val="0"/>
          <w:numId w:val="10"/>
        </w:numPr>
        <w:spacing w:before="40" w:after="40"/>
        <w:rPr>
          <w:lang w:val="es-ES_tradnl"/>
        </w:rPr>
      </w:pPr>
      <w:r w:rsidRPr="00231B76">
        <w:rPr>
          <w:lang w:val="es-ES_tradnl"/>
        </w:rPr>
        <w:t xml:space="preserve">Oren por sus </w:t>
      </w:r>
      <w:r>
        <w:rPr>
          <w:lang w:val="es-ES_tradnl"/>
        </w:rPr>
        <w:t>líderes de gobierno, según 1 Timoteo</w:t>
      </w:r>
      <w:r w:rsidRPr="00231B76">
        <w:rPr>
          <w:lang w:val="es-ES_tradnl"/>
        </w:rPr>
        <w:t xml:space="preserve"> 2:1-2.</w:t>
      </w:r>
    </w:p>
    <w:p w:rsidR="00BD2D95" w:rsidRPr="00231B76" w:rsidRDefault="00B549D9" w:rsidP="00E13560">
      <w:pPr>
        <w:pStyle w:val="Bullets"/>
        <w:tabs>
          <w:tab w:val="left" w:pos="720"/>
        </w:tabs>
        <w:ind w:left="720"/>
      </w:pPr>
      <w:r>
        <w:br w:type="page"/>
      </w:r>
      <w:r w:rsidR="00BD2D95" w:rsidRPr="00231B76">
        <w:lastRenderedPageBreak/>
        <w:t xml:space="preserve">Proclamen que el poder de la presencia de Dios en ustedes atrae una atmósfera de bondad, bendición, restauración y adoración a toda la nación. Oren que la </w:t>
      </w:r>
      <w:r w:rsidR="00342102">
        <w:t>luz</w:t>
      </w:r>
      <w:r w:rsidR="00BD2D95" w:rsidRPr="00231B76">
        <w:t xml:space="preserve"> de Cristo sea liberada por toda la nación a fin de disipar las tinieblas y llevar la bondad de Dios a su nación. </w:t>
      </w:r>
    </w:p>
    <w:p w:rsidR="00BD2D95" w:rsidRPr="00231B76" w:rsidRDefault="00BD2D95" w:rsidP="002956AC">
      <w:pPr>
        <w:pStyle w:val="Bullets"/>
        <w:numPr>
          <w:ilvl w:val="0"/>
          <w:numId w:val="10"/>
        </w:numPr>
        <w:spacing w:before="0" w:after="40"/>
        <w:rPr>
          <w:lang w:val="es-ES_tradnl"/>
        </w:rPr>
      </w:pPr>
      <w:r w:rsidRPr="00231B76">
        <w:rPr>
          <w:lang w:val="es-ES_tradnl"/>
        </w:rPr>
        <w:t xml:space="preserve">Oren por los encabezados. Oren por los temas actuales de su comunidad, nación y el mundo. </w:t>
      </w:r>
    </w:p>
    <w:p w:rsidR="00BD2D95" w:rsidRPr="00EF2634" w:rsidRDefault="00BD2D95" w:rsidP="00EF2634">
      <w:pPr>
        <w:pStyle w:val="smtitles"/>
      </w:pPr>
      <w:r w:rsidRPr="00EF2634">
        <w:t>Oración</w:t>
      </w:r>
      <w:r w:rsidR="00EF2634">
        <w:t xml:space="preserve"> Mundial</w:t>
      </w:r>
    </w:p>
    <w:p w:rsidR="00BD2D95" w:rsidRPr="00231B76" w:rsidRDefault="00BD2D95" w:rsidP="002956AC">
      <w:pPr>
        <w:pStyle w:val="Bullets"/>
        <w:numPr>
          <w:ilvl w:val="0"/>
          <w:numId w:val="10"/>
        </w:numPr>
        <w:rPr>
          <w:lang w:val="es-ES_tradnl"/>
        </w:rPr>
      </w:pPr>
      <w:r w:rsidRPr="00231B76">
        <w:rPr>
          <w:lang w:val="es-ES_tradnl"/>
        </w:rPr>
        <w:t xml:space="preserve">Oren por el ministerio mundial de Aglow Internacional, incluyendo a los líderes del mundo. Proclamen el cumplimiento de la visión y misión del ministerio. Oren que los </w:t>
      </w:r>
      <w:r w:rsidR="00440C44">
        <w:rPr>
          <w:lang w:val="es-ES_tradnl"/>
        </w:rPr>
        <w:t>grupos de Aglow</w:t>
      </w:r>
      <w:r w:rsidRPr="00231B76">
        <w:rPr>
          <w:lang w:val="es-ES_tradnl"/>
        </w:rPr>
        <w:t xml:space="preserve"> sean establecidos en cada nación del mundo. Vayan a www.aglowglobalprayer.org para encontrar información específica de cada nación</w:t>
      </w:r>
      <w:r w:rsidR="00CC2FD9">
        <w:rPr>
          <w:lang w:val="es-ES_tradnl"/>
        </w:rPr>
        <w:t xml:space="preserve">. </w:t>
      </w:r>
    </w:p>
    <w:p w:rsidR="00BD2D95" w:rsidRPr="00231B76" w:rsidRDefault="00BD2D95" w:rsidP="002956AC">
      <w:pPr>
        <w:pStyle w:val="Bullets"/>
        <w:numPr>
          <w:ilvl w:val="0"/>
          <w:numId w:val="10"/>
        </w:numPr>
        <w:rPr>
          <w:lang w:val="es-ES_tradnl"/>
        </w:rPr>
      </w:pPr>
      <w:r w:rsidRPr="00231B76">
        <w:rPr>
          <w:lang w:val="es-ES_tradnl"/>
        </w:rPr>
        <w:t xml:space="preserve">Vean los temas urgentes actuales del mundo </w:t>
      </w:r>
      <w:r w:rsidR="0018228D">
        <w:rPr>
          <w:lang w:val="es-ES_tradnl"/>
        </w:rPr>
        <w:t>a través de la lente</w:t>
      </w:r>
      <w:r w:rsidRPr="00231B76">
        <w:rPr>
          <w:lang w:val="es-ES_tradnl"/>
        </w:rPr>
        <w:t xml:space="preserve"> de la majestad de Dios y proclamen Sus intenciones en la </w:t>
      </w:r>
      <w:r w:rsidR="00EC5329">
        <w:rPr>
          <w:lang w:val="es-ES_tradnl"/>
        </w:rPr>
        <w:t>Tierra</w:t>
      </w:r>
      <w:r w:rsidRPr="00231B76">
        <w:rPr>
          <w:lang w:val="es-ES_tradnl"/>
        </w:rPr>
        <w:t>.</w:t>
      </w:r>
    </w:p>
    <w:p w:rsidR="00BD2D95" w:rsidRPr="00231B76" w:rsidRDefault="00BD2D95" w:rsidP="002956AC">
      <w:pPr>
        <w:pStyle w:val="Bullets"/>
        <w:numPr>
          <w:ilvl w:val="0"/>
          <w:numId w:val="10"/>
        </w:numPr>
        <w:rPr>
          <w:smallCaps/>
          <w:lang w:val="es-ES_tradnl"/>
        </w:rPr>
      </w:pPr>
      <w:r w:rsidRPr="00231B76">
        <w:rPr>
          <w:lang w:val="es-ES_tradnl"/>
        </w:rPr>
        <w:t>Oren para que las personas entren a la plenitud de Cristo en sus vidas. Oren que sean restaurados al lugar radiante de la relación con Dios y los demás</w:t>
      </w:r>
      <w:r w:rsidRPr="00231B76">
        <w:rPr>
          <w:smallCaps/>
          <w:lang w:val="es-ES_tradnl"/>
        </w:rPr>
        <w:t>.</w:t>
      </w:r>
    </w:p>
    <w:p w:rsidR="00BD2D95" w:rsidRPr="00231B76" w:rsidRDefault="004101A0" w:rsidP="002956AC">
      <w:pPr>
        <w:pStyle w:val="Bullets"/>
        <w:numPr>
          <w:ilvl w:val="0"/>
          <w:numId w:val="10"/>
        </w:numPr>
        <w:rPr>
          <w:smallCaps/>
          <w:lang w:val="es-ES_tradnl"/>
        </w:rPr>
      </w:pPr>
      <w:r>
        <w:rPr>
          <w:lang w:val="es-ES_tradnl"/>
        </w:rPr>
        <w:t>Proclamen la verdad del R</w:t>
      </w:r>
      <w:r w:rsidR="00BD2D95" w:rsidRPr="00231B76">
        <w:rPr>
          <w:lang w:val="es-ES_tradnl"/>
        </w:rPr>
        <w:t xml:space="preserve">eino que rompe la tiranía de la opresión y </w:t>
      </w:r>
      <w:r>
        <w:rPr>
          <w:lang w:val="es-ES_tradnl"/>
        </w:rPr>
        <w:t>trae</w:t>
      </w:r>
      <w:r w:rsidR="00BD2D95" w:rsidRPr="00231B76">
        <w:rPr>
          <w:lang w:val="es-ES_tradnl"/>
        </w:rPr>
        <w:t xml:space="preserve"> libertad y empoderamiento.</w:t>
      </w:r>
    </w:p>
    <w:p w:rsidR="00BD2D95" w:rsidRPr="00EF2634" w:rsidRDefault="00BD2D95" w:rsidP="00EF2634">
      <w:pPr>
        <w:pStyle w:val="smtitles"/>
      </w:pPr>
      <w:r w:rsidRPr="00EF2634">
        <w:t>Oración por Israel</w:t>
      </w:r>
    </w:p>
    <w:p w:rsidR="00BD2D95" w:rsidRPr="00231B76" w:rsidRDefault="00BD2D95" w:rsidP="002956AC">
      <w:pPr>
        <w:pStyle w:val="Bullets"/>
        <w:numPr>
          <w:ilvl w:val="0"/>
          <w:numId w:val="10"/>
        </w:numPr>
        <w:rPr>
          <w:lang w:val="es-ES_tradnl"/>
        </w:rPr>
      </w:pPr>
      <w:r w:rsidRPr="00231B76">
        <w:rPr>
          <w:lang w:val="es-ES_tradnl"/>
        </w:rPr>
        <w:t xml:space="preserve">Oren por la paz de Jerusalén y oren por bendición sobre la </w:t>
      </w:r>
      <w:r w:rsidR="00EC5329">
        <w:rPr>
          <w:lang w:val="es-ES_tradnl"/>
        </w:rPr>
        <w:t>Tierra</w:t>
      </w:r>
      <w:r w:rsidRPr="00231B76">
        <w:rPr>
          <w:lang w:val="es-ES_tradnl"/>
        </w:rPr>
        <w:t xml:space="preserve"> y el pueblo de Israel</w:t>
      </w:r>
      <w:r>
        <w:rPr>
          <w:lang w:val="es-ES_tradnl"/>
        </w:rPr>
        <w:t>, como lo manda la Biblia. (Salmos 122:6; Génesis</w:t>
      </w:r>
      <w:r w:rsidRPr="00231B76">
        <w:rPr>
          <w:lang w:val="es-ES_tradnl"/>
        </w:rPr>
        <w:t xml:space="preserve"> 12:3)</w:t>
      </w:r>
    </w:p>
    <w:p w:rsidR="00BD2D95" w:rsidRPr="00231B76" w:rsidRDefault="00BD2D95" w:rsidP="002956AC">
      <w:pPr>
        <w:pStyle w:val="Bullets"/>
        <w:numPr>
          <w:ilvl w:val="0"/>
          <w:numId w:val="10"/>
        </w:numPr>
        <w:rPr>
          <w:lang w:val="es-ES_tradnl"/>
        </w:rPr>
      </w:pPr>
      <w:r w:rsidRPr="00231B76">
        <w:rPr>
          <w:lang w:val="es-ES_tradnl"/>
        </w:rPr>
        <w:t xml:space="preserve">Proclamen el destino profético de Israel y </w:t>
      </w:r>
      <w:r w:rsidR="0044347C">
        <w:rPr>
          <w:lang w:val="es-ES_tradnl"/>
        </w:rPr>
        <w:t>d</w:t>
      </w:r>
      <w:r w:rsidRPr="00231B76">
        <w:rPr>
          <w:lang w:val="es-ES_tradnl"/>
        </w:rPr>
        <w:t xml:space="preserve">el pueblo judío. </w:t>
      </w:r>
    </w:p>
    <w:p w:rsidR="00BD2D95" w:rsidRPr="00231B76" w:rsidRDefault="00BD2D95" w:rsidP="002956AC">
      <w:pPr>
        <w:pStyle w:val="Bullets"/>
        <w:numPr>
          <w:ilvl w:val="0"/>
          <w:numId w:val="10"/>
        </w:numPr>
        <w:rPr>
          <w:lang w:val="es-ES_tradnl"/>
        </w:rPr>
      </w:pPr>
      <w:r w:rsidRPr="00231B76">
        <w:rPr>
          <w:lang w:val="es-ES_tradnl"/>
        </w:rPr>
        <w:t>Día para Orar por la Paz de Jerusalén –</w:t>
      </w:r>
      <w:r>
        <w:rPr>
          <w:lang w:val="es-ES_tradnl"/>
        </w:rPr>
        <w:t xml:space="preserve"> Esta actividad</w:t>
      </w:r>
      <w:r w:rsidRPr="00231B76">
        <w:rPr>
          <w:lang w:val="es-ES_tradnl"/>
        </w:rPr>
        <w:t xml:space="preserve"> se lleva a cabo el primer domingo de octubre todos los años. Aglow Internacional es parte de la re</w:t>
      </w:r>
      <w:r>
        <w:rPr>
          <w:lang w:val="es-ES_tradnl"/>
        </w:rPr>
        <w:t>d junto con muchos ministerios y cada año nos unimos p</w:t>
      </w:r>
      <w:r w:rsidRPr="00231B76">
        <w:rPr>
          <w:lang w:val="es-ES_tradnl"/>
        </w:rPr>
        <w:t>ara orar por la paz de Jerusalén el primer domingo de octubre. Para más información, visiten www.aglow.org.</w:t>
      </w:r>
    </w:p>
    <w:p w:rsidR="00BD2D95" w:rsidRPr="00EF2634" w:rsidRDefault="00EF2634" w:rsidP="00EF2634">
      <w:pPr>
        <w:pStyle w:val="smtitles"/>
      </w:pPr>
      <w:r>
        <w:t>Oración por los Musulmanes</w:t>
      </w:r>
    </w:p>
    <w:p w:rsidR="00BD2D95" w:rsidRPr="00231B76" w:rsidRDefault="00BD2D95" w:rsidP="002956AC">
      <w:pPr>
        <w:pStyle w:val="Bullets"/>
        <w:numPr>
          <w:ilvl w:val="0"/>
          <w:numId w:val="10"/>
        </w:numPr>
        <w:rPr>
          <w:b/>
          <w:smallCaps/>
          <w:lang w:val="es-ES_tradnl"/>
        </w:rPr>
      </w:pPr>
      <w:r w:rsidRPr="00231B76">
        <w:rPr>
          <w:lang w:val="es-ES_tradnl"/>
        </w:rPr>
        <w:t xml:space="preserve">Dios le ha dado </w:t>
      </w:r>
      <w:r w:rsidR="003F7C32">
        <w:rPr>
          <w:lang w:val="es-ES_tradnl"/>
        </w:rPr>
        <w:t>un</w:t>
      </w:r>
      <w:r w:rsidRPr="00231B76">
        <w:rPr>
          <w:lang w:val="es-ES_tradnl"/>
        </w:rPr>
        <w:t xml:space="preserve"> mandato a Aglow Internacional por el pueblo musulmán. Oren que los seguidores de la religión islámica reciban el evangelio del Señor Jesucristo y lleguen a conocer el amor del Padre. </w:t>
      </w:r>
    </w:p>
    <w:p w:rsidR="00BD2D95" w:rsidRPr="00231B76" w:rsidRDefault="00BD2D95" w:rsidP="002956AC">
      <w:pPr>
        <w:pStyle w:val="Bullets"/>
        <w:numPr>
          <w:ilvl w:val="0"/>
          <w:numId w:val="10"/>
        </w:numPr>
        <w:rPr>
          <w:lang w:val="es-ES_tradnl"/>
        </w:rPr>
      </w:pPr>
      <w:r w:rsidRPr="00231B76">
        <w:rPr>
          <w:lang w:val="es-ES_tradnl"/>
        </w:rPr>
        <w:t xml:space="preserve">Pidan a Dios que se revele sobrenaturalmente a quienes con sinceridad buscan la verdad. </w:t>
      </w:r>
    </w:p>
    <w:p w:rsidR="00BD2D95" w:rsidRPr="00231B76" w:rsidRDefault="00BD2D95" w:rsidP="002956AC">
      <w:pPr>
        <w:pStyle w:val="Bullets"/>
        <w:numPr>
          <w:ilvl w:val="0"/>
          <w:numId w:val="10"/>
        </w:numPr>
        <w:rPr>
          <w:b/>
          <w:smallCaps/>
          <w:lang w:val="es-ES_tradnl"/>
        </w:rPr>
      </w:pPr>
      <w:r w:rsidRPr="00231B76">
        <w:rPr>
          <w:lang w:val="es-ES_tradnl"/>
        </w:rPr>
        <w:t xml:space="preserve">Oren por leyes que abran la puerta al evangelismo cristiano, tanto en naciones musulmanas como no musulmanas. </w:t>
      </w:r>
    </w:p>
    <w:p w:rsidR="00BD2D95" w:rsidRPr="00231B76" w:rsidRDefault="00BD2D95" w:rsidP="002956AC">
      <w:pPr>
        <w:pStyle w:val="Bullets"/>
        <w:numPr>
          <w:ilvl w:val="0"/>
          <w:numId w:val="10"/>
        </w:numPr>
        <w:rPr>
          <w:b/>
          <w:smallCaps/>
          <w:lang w:val="es-ES_tradnl"/>
        </w:rPr>
      </w:pPr>
      <w:r w:rsidRPr="00231B76">
        <w:rPr>
          <w:lang w:val="es-ES_tradnl"/>
        </w:rPr>
        <w:t xml:space="preserve">Oren por protección para quienes se ven afectados por la “guerra santa” o </w:t>
      </w:r>
      <w:proofErr w:type="gramStart"/>
      <w:r w:rsidRPr="00231B76">
        <w:rPr>
          <w:lang w:val="es-ES_tradnl"/>
        </w:rPr>
        <w:t>yihad islámico</w:t>
      </w:r>
      <w:proofErr w:type="gramEnd"/>
      <w:r w:rsidRPr="00231B76">
        <w:rPr>
          <w:lang w:val="es-ES_tradnl"/>
        </w:rPr>
        <w:t xml:space="preserve"> en todas las naciones.</w:t>
      </w:r>
    </w:p>
    <w:p w:rsidR="00BD2D95" w:rsidRPr="00231B76" w:rsidRDefault="00BD2D95" w:rsidP="002956AC">
      <w:pPr>
        <w:pStyle w:val="Bullets"/>
        <w:numPr>
          <w:ilvl w:val="0"/>
          <w:numId w:val="10"/>
        </w:numPr>
        <w:rPr>
          <w:b/>
          <w:smallCaps/>
          <w:lang w:val="es-ES_tradnl"/>
        </w:rPr>
      </w:pPr>
      <w:r w:rsidRPr="00231B76">
        <w:rPr>
          <w:lang w:val="es-ES_tradnl"/>
        </w:rPr>
        <w:t>Proclamen el maravilloso nombre de Jesús sobre todo nombre. ¡Jesús es Señor!</w:t>
      </w:r>
    </w:p>
    <w:p w:rsidR="00BD2D95" w:rsidRPr="0040179D" w:rsidRDefault="00BD2D95" w:rsidP="0040179D">
      <w:pPr>
        <w:pStyle w:val="Heading4"/>
      </w:pPr>
      <w:r w:rsidRPr="00231B76">
        <w:rPr>
          <w:color w:val="FF0000"/>
          <w:highlight w:val="yellow"/>
        </w:rPr>
        <w:br w:type="page"/>
      </w:r>
      <w:r w:rsidR="00534FFE">
        <w:lastRenderedPageBreak/>
        <w:t>Grupos de o</w:t>
      </w:r>
      <w:r w:rsidRPr="0040179D">
        <w:t>ración</w:t>
      </w:r>
    </w:p>
    <w:p w:rsidR="00BD2D95" w:rsidRPr="00231B76" w:rsidRDefault="00BD2D95" w:rsidP="0040179D">
      <w:pPr>
        <w:rPr>
          <w:lang w:val="es-ES_tradnl"/>
        </w:rPr>
      </w:pPr>
      <w:r w:rsidRPr="00231B76">
        <w:rPr>
          <w:lang w:val="es-ES_tradnl"/>
        </w:rPr>
        <w:t>Al unirse los grupos locales de oración en cada comunidad y nación alrededor del mundo, forman una enorme red mundial de</w:t>
      </w:r>
      <w:r>
        <w:rPr>
          <w:lang w:val="es-ES_tradnl"/>
        </w:rPr>
        <w:t xml:space="preserve"> oración. La fuerza poderosa en </w:t>
      </w:r>
      <w:r w:rsidRPr="00231B76">
        <w:rPr>
          <w:lang w:val="es-ES_tradnl"/>
        </w:rPr>
        <w:t xml:space="preserve">oración que </w:t>
      </w:r>
      <w:r>
        <w:rPr>
          <w:lang w:val="es-ES_tradnl"/>
        </w:rPr>
        <w:t>sostiene</w:t>
      </w:r>
      <w:r w:rsidRPr="00231B76">
        <w:rPr>
          <w:lang w:val="es-ES_tradnl"/>
        </w:rPr>
        <w:t xml:space="preserve"> al ministerio</w:t>
      </w:r>
      <w:r w:rsidR="00045954">
        <w:rPr>
          <w:lang w:val="es-ES_tradnl"/>
        </w:rPr>
        <w:t xml:space="preserve"> de A</w:t>
      </w:r>
      <w:r w:rsidRPr="00231B76">
        <w:rPr>
          <w:lang w:val="es-ES_tradnl"/>
        </w:rPr>
        <w:t xml:space="preserve">glow, desata la voluntad de Dios en la </w:t>
      </w:r>
      <w:r w:rsidR="00EC5329">
        <w:rPr>
          <w:lang w:val="es-ES_tradnl"/>
        </w:rPr>
        <w:t>Tierra</w:t>
      </w:r>
      <w:r w:rsidRPr="00231B76">
        <w:rPr>
          <w:lang w:val="es-ES_tradnl"/>
        </w:rPr>
        <w:t xml:space="preserve"> como en el </w:t>
      </w:r>
      <w:r w:rsidR="00AA4C33">
        <w:rPr>
          <w:lang w:val="es-ES_tradnl"/>
        </w:rPr>
        <w:t>Cielo</w:t>
      </w:r>
      <w:r w:rsidRPr="00231B76">
        <w:rPr>
          <w:lang w:val="es-ES_tradnl"/>
        </w:rPr>
        <w:t xml:space="preserve">, y demuestra el poder del </w:t>
      </w:r>
      <w:r w:rsidR="00AA4C33">
        <w:rPr>
          <w:lang w:val="es-ES_tradnl"/>
        </w:rPr>
        <w:t>Cielo</w:t>
      </w:r>
      <w:r w:rsidRPr="00231B76">
        <w:rPr>
          <w:lang w:val="es-ES_tradnl"/>
        </w:rPr>
        <w:t xml:space="preserve"> en los lugares más oscuros de la </w:t>
      </w:r>
      <w:r w:rsidR="00EC5329">
        <w:rPr>
          <w:lang w:val="es-ES_tradnl"/>
        </w:rPr>
        <w:t>Tierra</w:t>
      </w:r>
      <w:r w:rsidRPr="00231B76">
        <w:rPr>
          <w:lang w:val="es-ES_tradnl"/>
        </w:rPr>
        <w:t>.</w:t>
      </w:r>
    </w:p>
    <w:p w:rsidR="00BD2D95" w:rsidRPr="00231B76" w:rsidRDefault="00BD2D95" w:rsidP="0040179D">
      <w:pPr>
        <w:rPr>
          <w:lang w:val="es-ES_tradnl"/>
        </w:rPr>
      </w:pPr>
      <w:r w:rsidRPr="00231B76">
        <w:rPr>
          <w:lang w:val="es-ES_tradnl"/>
        </w:rPr>
        <w:t xml:space="preserve">Todos tenemos acceso a los recursos del </w:t>
      </w:r>
      <w:r w:rsidR="00AA4C33">
        <w:rPr>
          <w:lang w:val="es-ES_tradnl"/>
        </w:rPr>
        <w:t>Cielo</w:t>
      </w:r>
      <w:r w:rsidRPr="00231B76">
        <w:rPr>
          <w:lang w:val="es-ES_tradnl"/>
        </w:rPr>
        <w:t xml:space="preserve"> </w:t>
      </w:r>
      <w:r w:rsidR="00BA0560">
        <w:rPr>
          <w:lang w:val="es-ES_tradnl"/>
        </w:rPr>
        <w:t>por medio</w:t>
      </w:r>
      <w:r w:rsidRPr="00231B76">
        <w:rPr>
          <w:lang w:val="es-ES_tradnl"/>
        </w:rPr>
        <w:t xml:space="preserve"> de la oración y todos necesitamos tener una relación constante y personal con el Señor. Aquí es donde cultivamos la relación profunda con el Señor, aprendemos a escuchar Su voz y desarrollamos una vida de gozo siendo vencedores en todas las circunstancias de la vida. </w:t>
      </w:r>
    </w:p>
    <w:p w:rsidR="00BD2D95" w:rsidRPr="00231B76" w:rsidRDefault="00BD2D95" w:rsidP="0040179D">
      <w:pPr>
        <w:rPr>
          <w:lang w:val="es-ES_tradnl"/>
        </w:rPr>
      </w:pPr>
      <w:r w:rsidRPr="00231B76">
        <w:rPr>
          <w:lang w:val="es-ES_tradnl"/>
        </w:rPr>
        <w:t xml:space="preserve">La Biblia también nos anima a unirnos a orar en grupos. Salmos 133 nos cuenta que el Señor da una bendición especial cuando nos convenimos en unidad. Mateo 18:19-20 habla de la promesa de la oración respondida cuando oramos juntos. Este pasaje nos recuerda asimismo que Cristo está con nosotros. Somos fortalecidos cuando estamos de acuerdo en </w:t>
      </w:r>
      <w:r>
        <w:rPr>
          <w:lang w:val="es-ES_tradnl"/>
        </w:rPr>
        <w:t>la oración (Eclesiastés 4:12). Según Deuteronomio</w:t>
      </w:r>
      <w:r w:rsidRPr="00231B76">
        <w:rPr>
          <w:lang w:val="es-ES_tradnl"/>
        </w:rPr>
        <w:t xml:space="preserve"> 32:30, un creyente </w:t>
      </w:r>
      <w:r w:rsidR="00CE389D">
        <w:rPr>
          <w:lang w:val="es-ES_tradnl"/>
        </w:rPr>
        <w:t>que tiene</w:t>
      </w:r>
      <w:r w:rsidR="00495189">
        <w:rPr>
          <w:lang w:val="es-ES_tradnl"/>
        </w:rPr>
        <w:t xml:space="preserve"> a</w:t>
      </w:r>
      <w:r w:rsidRPr="00231B76">
        <w:rPr>
          <w:lang w:val="es-ES_tradnl"/>
        </w:rPr>
        <w:t xml:space="preserve"> Dios puede hacer huir a mil y </w:t>
      </w:r>
      <w:r w:rsidR="00CE389D">
        <w:rPr>
          <w:lang w:val="es-ES_tradnl"/>
        </w:rPr>
        <w:t xml:space="preserve">si son </w:t>
      </w:r>
      <w:r w:rsidRPr="00231B76">
        <w:rPr>
          <w:lang w:val="es-ES_tradnl"/>
        </w:rPr>
        <w:t xml:space="preserve">dos, a diez mil. La oración en grupos puede tener resultados poderosos. </w:t>
      </w:r>
    </w:p>
    <w:p w:rsidR="00BD2D95" w:rsidRPr="00231B76" w:rsidRDefault="00BD2D95" w:rsidP="00A1397C">
      <w:pPr>
        <w:pStyle w:val="Heading4"/>
      </w:pPr>
      <w:bookmarkStart w:id="290" w:name="_Toc411329607"/>
      <w:r w:rsidRPr="00231B76">
        <w:t xml:space="preserve">Reuniones de </w:t>
      </w:r>
      <w:r w:rsidR="00534FFE">
        <w:t>o</w:t>
      </w:r>
      <w:r w:rsidRPr="00A1397C">
        <w:t>ración</w:t>
      </w:r>
      <w:r w:rsidRPr="00231B76">
        <w:t xml:space="preserve"> </w:t>
      </w:r>
      <w:bookmarkEnd w:id="290"/>
    </w:p>
    <w:p w:rsidR="00BD2D95" w:rsidRPr="00231B76" w:rsidRDefault="00BD2D95" w:rsidP="0040179D">
      <w:pPr>
        <w:rPr>
          <w:lang w:val="es-ES_tradnl"/>
        </w:rPr>
      </w:pPr>
      <w:r w:rsidRPr="00231B76">
        <w:rPr>
          <w:lang w:val="es-ES_tradnl"/>
        </w:rPr>
        <w:t>Hay diferentes tipos de reuniones de oración. Pidan al Señor que les muestre la mejor manera de reunir a las personas en su grupo de oración</w:t>
      </w:r>
      <w:r w:rsidR="003C0D84">
        <w:rPr>
          <w:lang w:val="es-ES_tradnl"/>
        </w:rPr>
        <w:t xml:space="preserve"> de</w:t>
      </w:r>
      <w:r w:rsidRPr="00231B76">
        <w:rPr>
          <w:lang w:val="es-ES_tradnl"/>
        </w:rPr>
        <w:t xml:space="preserve"> Aglow. Pueden reunirse semanal o mensualmente para orar. Pueden tener grupos pequeños que se “reúnan” para orar en una llamada de conferencia por teléfono. O, si varias personas trabajan en la misma área de la ciudad, se </w:t>
      </w:r>
      <w:r w:rsidR="001338E3">
        <w:rPr>
          <w:lang w:val="es-ES_tradnl"/>
        </w:rPr>
        <w:t>pueden reunir</w:t>
      </w:r>
      <w:r w:rsidRPr="00231B76">
        <w:rPr>
          <w:lang w:val="es-ES_tradnl"/>
        </w:rPr>
        <w:t xml:space="preserve"> durante unos minutos para almorzar una vez por semana para orar. Los grupos de oración pueden tener dos o tres personas</w:t>
      </w:r>
      <w:r w:rsidR="001338E3">
        <w:rPr>
          <w:lang w:val="es-ES_tradnl"/>
        </w:rPr>
        <w:t>,</w:t>
      </w:r>
      <w:r w:rsidRPr="00231B76">
        <w:rPr>
          <w:lang w:val="es-ES_tradnl"/>
        </w:rPr>
        <w:t xml:space="preserve"> o cien o más</w:t>
      </w:r>
      <w:r w:rsidR="001338E3">
        <w:rPr>
          <w:lang w:val="es-ES_tradnl"/>
        </w:rPr>
        <w:t>,</w:t>
      </w:r>
      <w:r w:rsidRPr="00231B76">
        <w:rPr>
          <w:lang w:val="es-ES_tradnl"/>
        </w:rPr>
        <w:t xml:space="preserve"> presentes. Reunirse para </w:t>
      </w:r>
      <w:r w:rsidR="001338E3">
        <w:rPr>
          <w:lang w:val="es-ES_tradnl"/>
        </w:rPr>
        <w:t>orar</w:t>
      </w:r>
      <w:r w:rsidRPr="00231B76">
        <w:rPr>
          <w:lang w:val="es-ES_tradnl"/>
        </w:rPr>
        <w:t xml:space="preserve"> es más importante que el tamaño del grupo. </w:t>
      </w:r>
    </w:p>
    <w:p w:rsidR="00BD2D95" w:rsidRPr="00231B76" w:rsidRDefault="00BD2D95" w:rsidP="0040179D">
      <w:pPr>
        <w:rPr>
          <w:lang w:val="es-ES_tradnl"/>
        </w:rPr>
      </w:pPr>
      <w:r w:rsidRPr="00231B76">
        <w:rPr>
          <w:lang w:val="es-ES_tradnl"/>
        </w:rPr>
        <w:t xml:space="preserve">Pueden reunirse en la casa de alguien o en donde sea que encuentren un lugar silencioso, privado para orar. El líder de grupo debe asegurarse </w:t>
      </w:r>
      <w:r>
        <w:rPr>
          <w:lang w:val="es-ES_tradnl"/>
        </w:rPr>
        <w:t xml:space="preserve">de </w:t>
      </w:r>
      <w:r w:rsidRPr="00231B76">
        <w:rPr>
          <w:lang w:val="es-ES_tradnl"/>
        </w:rPr>
        <w:t>que la reunión de oración comience y termine a tiempo. El líder debe mantener la oración enfocada y en curso</w:t>
      </w:r>
      <w:r w:rsidR="00DD03C3">
        <w:rPr>
          <w:lang w:val="es-ES_tradnl"/>
        </w:rPr>
        <w:t>,</w:t>
      </w:r>
      <w:r w:rsidRPr="00231B76">
        <w:rPr>
          <w:lang w:val="es-ES_tradnl"/>
        </w:rPr>
        <w:t xml:space="preserve"> siendo sensibles al fluir del Espíritu Santo y Su guía en oración.</w:t>
      </w:r>
    </w:p>
    <w:p w:rsidR="00BD2D95" w:rsidRPr="00231B76" w:rsidRDefault="00BD2D95" w:rsidP="0040179D">
      <w:pPr>
        <w:rPr>
          <w:lang w:val="es-ES_tradnl"/>
        </w:rPr>
      </w:pPr>
      <w:r w:rsidRPr="00231B76">
        <w:rPr>
          <w:lang w:val="es-ES_tradnl"/>
        </w:rPr>
        <w:t xml:space="preserve">En las reuniones públicas </w:t>
      </w:r>
      <w:r w:rsidR="003C0D84">
        <w:rPr>
          <w:lang w:val="es-ES_tradnl"/>
        </w:rPr>
        <w:t xml:space="preserve">de </w:t>
      </w:r>
      <w:r w:rsidRPr="00231B76">
        <w:rPr>
          <w:lang w:val="es-ES_tradnl"/>
        </w:rPr>
        <w:t>Aglow deben proporcionar la información de dónde y cuándo se reúnen los grupos de oración. Hay lugar para todos en un grupo de oración, desde los intercesores más experimentados hasta los creyentes nuevos que apenas están aprendiendo a orar. Todos deben tener la oportunidad de orar. El líder del grupo debe evitar monopolizar el tiempo de oración y, con tacto, debe impedir que otros hagan lo mismo.</w:t>
      </w:r>
    </w:p>
    <w:p w:rsidR="00373AF2" w:rsidRDefault="00BD2D95" w:rsidP="0040179D">
      <w:pPr>
        <w:rPr>
          <w:lang w:val="es-ES_tradnl"/>
        </w:rPr>
      </w:pPr>
      <w:r w:rsidRPr="00231B76">
        <w:rPr>
          <w:lang w:val="es-ES_tradnl"/>
        </w:rPr>
        <w:t xml:space="preserve">Busquen la dirección del Espíritu Santo para orar, así estarán orando en unanimidad con el corazón y voluntad de Dios y lo que Él dice en su Palabra. Intercalen la adoración durante su tiempo de oración. Esto ayudará al grupo a enfocarse en la majestad de Dios y a orar desde la perspectiva del </w:t>
      </w:r>
      <w:r w:rsidR="00AA4C33">
        <w:rPr>
          <w:lang w:val="es-ES_tradnl"/>
        </w:rPr>
        <w:t>Cielo</w:t>
      </w:r>
      <w:r w:rsidRPr="00231B76">
        <w:rPr>
          <w:lang w:val="es-ES_tradnl"/>
        </w:rPr>
        <w:t xml:space="preserve">. La adoración nos ayuda a no cansarnos y a no abrumarnos con el peso de las necesidades por las que oramos. </w:t>
      </w:r>
    </w:p>
    <w:p w:rsidR="00BD2D95" w:rsidRPr="00231B76" w:rsidRDefault="00373AF2" w:rsidP="00E13560">
      <w:pPr>
        <w:pStyle w:val="Heading4"/>
      </w:pPr>
      <w:r>
        <w:br w:type="page"/>
      </w:r>
      <w:bookmarkStart w:id="291" w:name="_Toc411329608"/>
      <w:r w:rsidR="00534FFE">
        <w:lastRenderedPageBreak/>
        <w:t>Grupos de oración d</w:t>
      </w:r>
      <w:r w:rsidR="00BD2D95" w:rsidRPr="00231B76">
        <w:t>irigida</w:t>
      </w:r>
      <w:bookmarkEnd w:id="291"/>
    </w:p>
    <w:p w:rsidR="00BD2D95" w:rsidRPr="00231B76" w:rsidRDefault="00BD2D95" w:rsidP="0040179D">
      <w:pPr>
        <w:rPr>
          <w:lang w:val="es-ES_tradnl"/>
        </w:rPr>
      </w:pPr>
      <w:r w:rsidRPr="00231B76">
        <w:rPr>
          <w:lang w:val="es-ES_tradnl"/>
        </w:rPr>
        <w:t>Es posible que quieran formar grupos de oración que se enfoquen en un propósito muy específico. Estos grupos servirá</w:t>
      </w:r>
      <w:r>
        <w:rPr>
          <w:lang w:val="es-ES_tradnl"/>
        </w:rPr>
        <w:t>n</w:t>
      </w:r>
      <w:r w:rsidRPr="00231B76">
        <w:rPr>
          <w:lang w:val="es-ES_tradnl"/>
        </w:rPr>
        <w:t xml:space="preserve"> </w:t>
      </w:r>
      <w:r w:rsidR="00E501AA">
        <w:rPr>
          <w:lang w:val="es-ES_tradnl"/>
        </w:rPr>
        <w:t>para orar por una necesidad específica</w:t>
      </w:r>
      <w:r w:rsidRPr="00231B76">
        <w:rPr>
          <w:lang w:val="es-ES_tradnl"/>
        </w:rPr>
        <w:t xml:space="preserve"> y tal vez no pueda</w:t>
      </w:r>
      <w:r>
        <w:rPr>
          <w:lang w:val="es-ES_tradnl"/>
        </w:rPr>
        <w:t>n</w:t>
      </w:r>
      <w:r w:rsidRPr="00231B76">
        <w:rPr>
          <w:lang w:val="es-ES_tradnl"/>
        </w:rPr>
        <w:t xml:space="preserve"> ser tan grande</w:t>
      </w:r>
      <w:r>
        <w:rPr>
          <w:lang w:val="es-ES_tradnl"/>
        </w:rPr>
        <w:t>s</w:t>
      </w:r>
      <w:r w:rsidRPr="00231B76">
        <w:rPr>
          <w:lang w:val="es-ES_tradnl"/>
        </w:rPr>
        <w:t xml:space="preserve"> como una reunión de oración general. Las personas en estos grupos también deben tratar de </w:t>
      </w:r>
      <w:r>
        <w:rPr>
          <w:lang w:val="es-ES_tradnl"/>
        </w:rPr>
        <w:t>asistir a</w:t>
      </w:r>
      <w:r w:rsidRPr="00231B76">
        <w:rPr>
          <w:lang w:val="es-ES_tradnl"/>
        </w:rPr>
        <w:t xml:space="preserve"> las reuniones de oración más grandes</w:t>
      </w:r>
      <w:r w:rsidR="00954C92">
        <w:rPr>
          <w:lang w:val="es-ES_tradnl"/>
        </w:rPr>
        <w:t>,</w:t>
      </w:r>
      <w:r w:rsidRPr="00231B76">
        <w:rPr>
          <w:lang w:val="es-ES_tradnl"/>
        </w:rPr>
        <w:t xml:space="preserve"> como parte de Aglow en su comunidad.</w:t>
      </w:r>
    </w:p>
    <w:p w:rsidR="00BD2D95" w:rsidRPr="005237ED" w:rsidRDefault="00BD2D95" w:rsidP="002956AC">
      <w:pPr>
        <w:pStyle w:val="Bullets"/>
        <w:numPr>
          <w:ilvl w:val="0"/>
          <w:numId w:val="10"/>
        </w:numPr>
        <w:ind w:left="540"/>
        <w:rPr>
          <w:lang w:val="es-ES_tradnl"/>
        </w:rPr>
      </w:pPr>
      <w:r w:rsidRPr="005237ED">
        <w:rPr>
          <w:lang w:val="es-ES_tradnl"/>
        </w:rPr>
        <w:t>Necesidades en emergencias – Este grupo debe estar preparado para manejar solicitudes de oración de emergencia. Su líder de oración debe desarrollar una forma fácil de notificar a los intercesores cua</w:t>
      </w:r>
      <w:r w:rsidR="00BA0560">
        <w:rPr>
          <w:lang w:val="es-ES_tradnl"/>
        </w:rPr>
        <w:t>ndo reciban una solicitud como e</w:t>
      </w:r>
      <w:r w:rsidRPr="005237ED">
        <w:rPr>
          <w:lang w:val="es-ES_tradnl"/>
        </w:rPr>
        <w:t>sta. Una forma fácil de hacerlo es usando una cadena telefónica. Otra forma es enviar un correo electrónico o mensajes de texto para alertar a los intercesores de una necesidad de emergencia. Utilicen el método que mejor funcione para su grupo.</w:t>
      </w:r>
    </w:p>
    <w:p w:rsidR="00BD2D95" w:rsidRPr="00231B76" w:rsidRDefault="00BD2D95" w:rsidP="002956AC">
      <w:pPr>
        <w:pStyle w:val="Bullets"/>
        <w:numPr>
          <w:ilvl w:val="0"/>
          <w:numId w:val="10"/>
        </w:numPr>
        <w:ind w:left="540"/>
        <w:rPr>
          <w:lang w:val="es-ES_tradnl"/>
        </w:rPr>
      </w:pPr>
      <w:r w:rsidRPr="00231B76">
        <w:rPr>
          <w:lang w:val="es-ES_tradnl"/>
        </w:rPr>
        <w:t xml:space="preserve">Exploren en oración – Este grupo sale a orar o a “explorar” la comunidad. El grupo de exploración en oración puede </w:t>
      </w:r>
      <w:r>
        <w:rPr>
          <w:lang w:val="es-ES_tradnl"/>
        </w:rPr>
        <w:t>sentarse</w:t>
      </w:r>
      <w:r w:rsidRPr="00231B76">
        <w:rPr>
          <w:lang w:val="es-ES_tradnl"/>
        </w:rPr>
        <w:t xml:space="preserve"> en un lugar público y orar silenciosamente por las personas que pasan por ahí o por los negocios de la comunidad. Pueden caminar o recorrer en vehículo las calles pidiendo al Señor que les muestre en dónde quiere Él que ministren a las personas y las bendigan. Este grupo puede caminar o manejar por el área en donde </w:t>
      </w:r>
      <w:r w:rsidR="00823062">
        <w:rPr>
          <w:lang w:val="es-ES_tradnl"/>
        </w:rPr>
        <w:t>tienen</w:t>
      </w:r>
      <w:r w:rsidRPr="00231B76">
        <w:rPr>
          <w:lang w:val="es-ES_tradnl"/>
        </w:rPr>
        <w:t xml:space="preserve"> planeado llevar a c</w:t>
      </w:r>
      <w:r w:rsidR="00823062">
        <w:rPr>
          <w:lang w:val="es-ES_tradnl"/>
        </w:rPr>
        <w:t xml:space="preserve">abo una actividad de extensión y </w:t>
      </w:r>
      <w:r w:rsidRPr="00231B76">
        <w:rPr>
          <w:lang w:val="es-ES_tradnl"/>
        </w:rPr>
        <w:t xml:space="preserve">orar a Dios </w:t>
      </w:r>
      <w:r w:rsidR="00823062">
        <w:rPr>
          <w:lang w:val="es-ES_tradnl"/>
        </w:rPr>
        <w:t xml:space="preserve">para </w:t>
      </w:r>
      <w:r w:rsidRPr="00231B76">
        <w:rPr>
          <w:lang w:val="es-ES_tradnl"/>
        </w:rPr>
        <w:t>que traiga libertad a las</w:t>
      </w:r>
      <w:r w:rsidR="00BA0560">
        <w:rPr>
          <w:lang w:val="es-ES_tradnl"/>
        </w:rPr>
        <w:t xml:space="preserve"> personas y la cosecha para el R</w:t>
      </w:r>
      <w:r w:rsidRPr="00231B76">
        <w:rPr>
          <w:lang w:val="es-ES_tradnl"/>
        </w:rPr>
        <w:t xml:space="preserve">eino del </w:t>
      </w:r>
      <w:r w:rsidR="00AA4C33">
        <w:rPr>
          <w:lang w:val="es-ES_tradnl"/>
        </w:rPr>
        <w:t>Cielo</w:t>
      </w:r>
      <w:r w:rsidRPr="00231B76">
        <w:rPr>
          <w:lang w:val="es-ES_tradnl"/>
        </w:rPr>
        <w:t xml:space="preserve">. </w:t>
      </w:r>
    </w:p>
    <w:p w:rsidR="00BD2D95" w:rsidRPr="00231B76" w:rsidRDefault="00BD2D95" w:rsidP="002956AC">
      <w:pPr>
        <w:pStyle w:val="Bullets"/>
        <w:numPr>
          <w:ilvl w:val="0"/>
          <w:numId w:val="10"/>
        </w:numPr>
        <w:ind w:left="540"/>
        <w:rPr>
          <w:lang w:val="es-ES_tradnl"/>
        </w:rPr>
      </w:pPr>
      <w:r w:rsidRPr="00231B76">
        <w:rPr>
          <w:lang w:val="es-ES_tradnl"/>
        </w:rPr>
        <w:t xml:space="preserve">Preocupaciones específicas – Pueden formar grupos de oración para orar específicamente por escuelas, gobierno, elecciones políticas, negocios, eventos especiales, conferencias o reuniones de extensión. </w:t>
      </w:r>
    </w:p>
    <w:p w:rsidR="00BD2D95" w:rsidRPr="00231B76" w:rsidRDefault="00BD2D95" w:rsidP="002956AC">
      <w:pPr>
        <w:pStyle w:val="Bullets"/>
        <w:numPr>
          <w:ilvl w:val="0"/>
          <w:numId w:val="10"/>
        </w:numPr>
        <w:ind w:left="540"/>
        <w:rPr>
          <w:lang w:val="es-ES_tradnl"/>
        </w:rPr>
      </w:pPr>
      <w:r w:rsidRPr="00231B76">
        <w:rPr>
          <w:lang w:val="es-ES_tradnl"/>
        </w:rPr>
        <w:t>Oración por la Capital – Aglow Internacional tiene el llamado específico de orar para que la majestad de Dios sea conocida en el lugar de gobierno en cada nación. Si viven en la capital o cerca de ella, pueden formar un grupo que haga caminatas de oración o conduzca por la ciudad capital. Si tienen el deseo en el corazón de orar por su nación, debe</w:t>
      </w:r>
      <w:r>
        <w:rPr>
          <w:lang w:val="es-ES_tradnl"/>
        </w:rPr>
        <w:t>n</w:t>
      </w:r>
      <w:r w:rsidRPr="00231B76">
        <w:rPr>
          <w:lang w:val="es-ES_tradnl"/>
        </w:rPr>
        <w:t xml:space="preserve"> formar un grupo de oración por la capital para orar específicamente por el gobierno de su nación. Visiten </w:t>
      </w:r>
      <w:r w:rsidRPr="0069704D">
        <w:rPr>
          <w:lang w:val="es-ES_tradnl"/>
        </w:rPr>
        <w:t>www.aglow.org</w:t>
      </w:r>
      <w:r w:rsidRPr="00231B76">
        <w:rPr>
          <w:lang w:val="es-ES_tradnl"/>
        </w:rPr>
        <w:t xml:space="preserve"> para leer “How to Pray for Your Nation” (</w:t>
      </w:r>
      <w:r w:rsidRPr="00231B76">
        <w:rPr>
          <w:i/>
          <w:lang w:val="es-ES_tradnl"/>
        </w:rPr>
        <w:t>Cómo Orar por su Nación</w:t>
      </w:r>
      <w:r w:rsidRPr="00231B76">
        <w:rPr>
          <w:lang w:val="es-ES_tradnl"/>
        </w:rPr>
        <w:t>).</w:t>
      </w:r>
    </w:p>
    <w:p w:rsidR="00BD2D95" w:rsidRPr="00231B76" w:rsidRDefault="00BD2D95" w:rsidP="002956AC">
      <w:pPr>
        <w:pStyle w:val="Bullets"/>
        <w:numPr>
          <w:ilvl w:val="0"/>
          <w:numId w:val="10"/>
        </w:numPr>
        <w:ind w:left="540"/>
        <w:rPr>
          <w:lang w:val="es-ES_tradnl"/>
        </w:rPr>
      </w:pPr>
      <w:r w:rsidRPr="00231B76">
        <w:rPr>
          <w:lang w:val="es-ES_tradnl"/>
        </w:rPr>
        <w:t xml:space="preserve">Hombres de Isacar – Este es un enfoque de oración para hombres en Aglow Internacional. Los hombres pueden hacerse parte de esta red de oración al enlistarse en el sitio web de Aglow International, </w:t>
      </w:r>
      <w:r w:rsidRPr="0069704D">
        <w:rPr>
          <w:lang w:val="es-ES_tradnl"/>
        </w:rPr>
        <w:t>www.aglow.org</w:t>
      </w:r>
      <w:r w:rsidR="00E86592">
        <w:rPr>
          <w:lang w:val="es-ES_tradnl"/>
        </w:rPr>
        <w:t xml:space="preserve"> </w:t>
      </w:r>
      <w:r w:rsidRPr="00231B76">
        <w:rPr>
          <w:lang w:val="es-ES_tradnl"/>
        </w:rPr>
        <w:t xml:space="preserve">Los puntos de oración especiales para los Hombres de Isacar son actualizados en el sitio web y en el Objetivo Mundial de Oración cada mes.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rStyle w:val="Strong"/>
          <w:lang w:val="es-ES_tradnl"/>
        </w:rPr>
        <w:t>Nota:</w:t>
      </w:r>
      <w:r w:rsidR="00E86592">
        <w:rPr>
          <w:lang w:val="es-ES_tradnl"/>
        </w:rPr>
        <w:t xml:space="preserve"> </w:t>
      </w:r>
      <w:r w:rsidRPr="00A62AF8">
        <w:rPr>
          <w:sz w:val="24"/>
          <w:szCs w:val="24"/>
          <w:lang w:val="es-ES_tradnl"/>
        </w:rPr>
        <w:t>Cuando sea apropiado, compartan algunas de las respuestas recibidas a la oración en su reunión pública local de Aglow. Dichos testimonios edifican la fe y animan a otros a hacer</w:t>
      </w:r>
      <w:r w:rsidR="00285D83" w:rsidRPr="00A62AF8">
        <w:rPr>
          <w:sz w:val="24"/>
          <w:szCs w:val="24"/>
          <w:lang w:val="es-ES_tradnl"/>
        </w:rPr>
        <w:t xml:space="preserve">se parte del grupo de oración. </w:t>
      </w:r>
      <w:r w:rsidRPr="00A62AF8">
        <w:rPr>
          <w:sz w:val="24"/>
          <w:szCs w:val="24"/>
          <w:lang w:val="es-ES_tradnl"/>
        </w:rPr>
        <w:t>Recuerden no revelar los nombres específic</w:t>
      </w:r>
      <w:r w:rsidR="00BA0560" w:rsidRPr="00A62AF8">
        <w:rPr>
          <w:sz w:val="24"/>
          <w:szCs w:val="24"/>
          <w:lang w:val="es-ES_tradnl"/>
        </w:rPr>
        <w:t xml:space="preserve">os </w:t>
      </w:r>
      <w:r w:rsidRPr="00A62AF8">
        <w:rPr>
          <w:sz w:val="24"/>
          <w:szCs w:val="24"/>
          <w:lang w:val="es-ES_tradnl"/>
        </w:rPr>
        <w:t>de</w:t>
      </w:r>
      <w:r w:rsidR="00E86592" w:rsidRPr="00A62AF8">
        <w:rPr>
          <w:sz w:val="24"/>
          <w:szCs w:val="24"/>
          <w:lang w:val="es-ES_tradnl"/>
        </w:rPr>
        <w:t xml:space="preserve"> </w:t>
      </w:r>
      <w:r w:rsidR="00BA0560" w:rsidRPr="00A62AF8">
        <w:rPr>
          <w:sz w:val="24"/>
          <w:szCs w:val="24"/>
          <w:lang w:val="es-ES_tradnl"/>
        </w:rPr>
        <w:t xml:space="preserve">las </w:t>
      </w:r>
      <w:r w:rsidRPr="00A62AF8">
        <w:rPr>
          <w:sz w:val="24"/>
          <w:szCs w:val="24"/>
          <w:lang w:val="es-ES_tradnl"/>
        </w:rPr>
        <w:t>personas, a menos que tengan autorización para hacerlo. También, por favor tomen unos minutos para escribir los testimonios de lo que Dios ha hecho a través de Aglow y envíenlos a su liderazgo nacional o internacional. ¡Qué gran bendición es escuchar las maneras en que Dios responde las oraciones en todo el mundo!</w:t>
      </w:r>
    </w:p>
    <w:p w:rsidR="00BD2D95" w:rsidRPr="00231B76" w:rsidRDefault="00BD2D95" w:rsidP="00A1397C">
      <w:pPr>
        <w:pStyle w:val="Heading4"/>
      </w:pPr>
      <w:r w:rsidRPr="00231B76">
        <w:br w:type="page"/>
      </w:r>
      <w:bookmarkStart w:id="292" w:name="_Toc411329609"/>
      <w:r w:rsidRPr="00231B76">
        <w:lastRenderedPageBreak/>
        <w:t>Cómo ministrar a las personas a través de la oración</w:t>
      </w:r>
      <w:r w:rsidR="00E86592">
        <w:t xml:space="preserve"> </w:t>
      </w:r>
      <w:bookmarkEnd w:id="292"/>
    </w:p>
    <w:p w:rsidR="00BD2D95" w:rsidRPr="00231B76" w:rsidRDefault="00BD2D95" w:rsidP="00BD2D95">
      <w:pPr>
        <w:rPr>
          <w:lang w:val="es-ES_tradnl"/>
        </w:rPr>
      </w:pPr>
      <w:r w:rsidRPr="00231B76">
        <w:rPr>
          <w:lang w:val="es-ES_tradnl"/>
        </w:rPr>
        <w:t>El ministerio de oración en un Aglow local proporciona un medio para que las personas reciban</w:t>
      </w:r>
      <w:r w:rsidR="00E86592">
        <w:rPr>
          <w:lang w:val="es-ES_tradnl"/>
        </w:rPr>
        <w:t xml:space="preserve"> </w:t>
      </w:r>
      <w:r w:rsidRPr="00231B76">
        <w:rPr>
          <w:lang w:val="es-ES_tradnl"/>
        </w:rPr>
        <w:t xml:space="preserve">oración personal por sus necesidades y preocupaciones. En Su ministerio en la </w:t>
      </w:r>
      <w:r w:rsidR="00EC5329">
        <w:rPr>
          <w:lang w:val="es-ES_tradnl"/>
        </w:rPr>
        <w:t>Tierra</w:t>
      </w:r>
      <w:r w:rsidRPr="00231B76">
        <w:rPr>
          <w:lang w:val="es-ES_tradnl"/>
        </w:rPr>
        <w:t xml:space="preserve">, Jesús tomó tiempo para ministrar a las necesidades personales de las personas, individualmente. Él también nos llamó a hacer eso. Oramos que toda la provisión de Dios sea desatada en el área de necesidad de las personas: sanidad, finanzas, empleos, reconciliación en las relaciones, restauración, salvación, liberación, sanidad por dolor emocional – Dios tiene provisión para todas nuestras necesidades. </w:t>
      </w:r>
    </w:p>
    <w:p w:rsidR="00BD2D95" w:rsidRPr="00231B76" w:rsidRDefault="00BD2D95" w:rsidP="00BD2D95">
      <w:pPr>
        <w:rPr>
          <w:lang w:val="es-ES_tradnl"/>
        </w:rPr>
      </w:pPr>
      <w:r w:rsidRPr="00231B76">
        <w:rPr>
          <w:lang w:val="es-ES_tradnl"/>
        </w:rPr>
        <w:t xml:space="preserve">Los equipos de oración no toman el lugar de los </w:t>
      </w:r>
      <w:r w:rsidR="0052497A">
        <w:rPr>
          <w:lang w:val="es-ES_tradnl"/>
        </w:rPr>
        <w:t>asesores</w:t>
      </w:r>
      <w:r w:rsidRPr="00231B76">
        <w:rPr>
          <w:lang w:val="es-ES_tradnl"/>
        </w:rPr>
        <w:t xml:space="preserve"> experimentados, pues no pretendemos llevar a cabo consejería a profundidad. Nuestro llamado es ministrar el amor y </w:t>
      </w:r>
      <w:r w:rsidR="00BA0560">
        <w:rPr>
          <w:lang w:val="es-ES_tradnl"/>
        </w:rPr>
        <w:t xml:space="preserve">la </w:t>
      </w:r>
      <w:r w:rsidRPr="00231B76">
        <w:rPr>
          <w:lang w:val="es-ES_tradnl"/>
        </w:rPr>
        <w:t xml:space="preserve">sabiduría de Dios por medio de Su Palabra y los dones del Espíritu al ofrecer apoyo en oración. </w:t>
      </w:r>
    </w:p>
    <w:p w:rsidR="00BD2D95" w:rsidRPr="00231B76" w:rsidRDefault="00BD2D95" w:rsidP="002956AC">
      <w:pPr>
        <w:pStyle w:val="Bullets"/>
        <w:numPr>
          <w:ilvl w:val="0"/>
          <w:numId w:val="10"/>
        </w:numPr>
        <w:rPr>
          <w:lang w:val="es-ES_tradnl"/>
        </w:rPr>
      </w:pPr>
      <w:r w:rsidRPr="00231B76">
        <w:rPr>
          <w:lang w:val="es-ES_tradnl"/>
        </w:rPr>
        <w:t>Cuando sea posible, ministren en equipos de dos o tre</w:t>
      </w:r>
      <w:r w:rsidR="006D3682">
        <w:rPr>
          <w:lang w:val="es-ES_tradnl"/>
        </w:rPr>
        <w:t>s persona</w:t>
      </w:r>
      <w:r w:rsidRPr="00231B76">
        <w:rPr>
          <w:lang w:val="es-ES_tradnl"/>
        </w:rPr>
        <w:t xml:space="preserve">s. Los equipos de oración deben incluir a </w:t>
      </w:r>
      <w:r>
        <w:rPr>
          <w:lang w:val="es-ES_tradnl"/>
        </w:rPr>
        <w:t>cristianos</w:t>
      </w:r>
      <w:r w:rsidRPr="00231B76">
        <w:rPr>
          <w:lang w:val="es-ES_tradnl"/>
        </w:rPr>
        <w:t xml:space="preserve"> </w:t>
      </w:r>
      <w:r>
        <w:rPr>
          <w:lang w:val="es-ES_tradnl"/>
        </w:rPr>
        <w:t>maduros</w:t>
      </w:r>
      <w:r w:rsidRPr="00231B76">
        <w:rPr>
          <w:lang w:val="es-ES_tradnl"/>
        </w:rPr>
        <w:t xml:space="preserve">, amorosos, capaces de orar fundamentándose en las Escrituras. Los integrantes del equipo de oración pueden ser miembros de la junta ejecutiva actual, oficiales anteriores, coordinadores de ministerio, u otros dentro del grupo. Si los integrantes del equipo de oración no son </w:t>
      </w:r>
      <w:r w:rsidR="00440C44">
        <w:rPr>
          <w:lang w:val="es-ES_tradnl"/>
        </w:rPr>
        <w:t>líderes de Aglow</w:t>
      </w:r>
      <w:r w:rsidRPr="00231B76">
        <w:rPr>
          <w:lang w:val="es-ES_tradnl"/>
        </w:rPr>
        <w:t xml:space="preserve">, deben cumplir con los requisitos básicos del coordinador de ministerio, aunque no les sea posible asistir a las reuniones de la junta. </w:t>
      </w:r>
    </w:p>
    <w:p w:rsidR="00BD2D95" w:rsidRPr="00231B76" w:rsidRDefault="00BD2D95" w:rsidP="002956AC">
      <w:pPr>
        <w:pStyle w:val="Bullets"/>
        <w:numPr>
          <w:ilvl w:val="0"/>
          <w:numId w:val="10"/>
        </w:numPr>
        <w:rPr>
          <w:lang w:val="es-ES_tradnl"/>
        </w:rPr>
      </w:pPr>
      <w:r w:rsidRPr="00231B76">
        <w:rPr>
          <w:lang w:val="es-ES_tradnl"/>
        </w:rPr>
        <w:t xml:space="preserve">Estén preparados para orar por una variedad de necesidades. Estén listos para presentar a las personas a Jesús y </w:t>
      </w:r>
      <w:r>
        <w:rPr>
          <w:lang w:val="es-ES_tradnl"/>
        </w:rPr>
        <w:t>guiarlas</w:t>
      </w:r>
      <w:r w:rsidRPr="00231B76">
        <w:rPr>
          <w:lang w:val="es-ES_tradnl"/>
        </w:rPr>
        <w:t xml:space="preserve"> a la salvación. Prepárense para orar con las personas para que reciban el bautismo del Espíritu Santo. </w:t>
      </w:r>
    </w:p>
    <w:p w:rsidR="00BD2D95" w:rsidRPr="00231B76" w:rsidRDefault="00BD2D95" w:rsidP="002956AC">
      <w:pPr>
        <w:pStyle w:val="Bullets"/>
        <w:numPr>
          <w:ilvl w:val="0"/>
          <w:numId w:val="10"/>
        </w:numPr>
        <w:rPr>
          <w:lang w:val="es-ES_tradnl"/>
        </w:rPr>
      </w:pPr>
      <w:r w:rsidRPr="00231B76">
        <w:rPr>
          <w:lang w:val="es-ES_tradnl"/>
        </w:rPr>
        <w:t xml:space="preserve">Apóyense en el Espíritu Santo y en la Palabra de Dios al orar. Estamos ahí para unirnos a lo que Jesús está haciendo en </w:t>
      </w:r>
      <w:r>
        <w:rPr>
          <w:lang w:val="es-ES_tradnl"/>
        </w:rPr>
        <w:t>la</w:t>
      </w:r>
      <w:r w:rsidRPr="00231B76">
        <w:rPr>
          <w:lang w:val="es-ES_tradnl"/>
        </w:rPr>
        <w:t xml:space="preserve"> vida de alguien más. Estén a la expectativa de que Dios supla la necesidad y esperen que los dones del Espíritu Santo ministren</w:t>
      </w:r>
      <w:r>
        <w:rPr>
          <w:lang w:val="es-ES_tradnl"/>
        </w:rPr>
        <w:t xml:space="preserve"> a las personas</w:t>
      </w:r>
      <w:r w:rsidRPr="00231B76">
        <w:rPr>
          <w:lang w:val="es-ES_tradnl"/>
        </w:rPr>
        <w:t xml:space="preserve"> </w:t>
      </w:r>
      <w:r w:rsidR="00BA0560">
        <w:rPr>
          <w:lang w:val="es-ES_tradnl"/>
        </w:rPr>
        <w:t>por medio</w:t>
      </w:r>
      <w:r w:rsidRPr="00231B76">
        <w:rPr>
          <w:lang w:val="es-ES_tradnl"/>
        </w:rPr>
        <w:t xml:space="preserve"> de ustedes.</w:t>
      </w:r>
    </w:p>
    <w:p w:rsidR="00BD2D95" w:rsidRPr="00231B76" w:rsidRDefault="00BD2D95" w:rsidP="002956AC">
      <w:pPr>
        <w:pStyle w:val="Bullets"/>
        <w:numPr>
          <w:ilvl w:val="0"/>
          <w:numId w:val="10"/>
        </w:numPr>
        <w:rPr>
          <w:lang w:val="es-ES_tradnl"/>
        </w:rPr>
      </w:pPr>
      <w:r w:rsidRPr="00231B76">
        <w:rPr>
          <w:lang w:val="es-ES_tradnl"/>
        </w:rPr>
        <w:t xml:space="preserve">Lo más importante que </w:t>
      </w:r>
      <w:r>
        <w:rPr>
          <w:lang w:val="es-ES_tradnl"/>
        </w:rPr>
        <w:t xml:space="preserve">una persona debe saber es que Dios la </w:t>
      </w:r>
      <w:r w:rsidRPr="00231B76">
        <w:rPr>
          <w:lang w:val="es-ES_tradnl"/>
        </w:rPr>
        <w:t xml:space="preserve">ama. El amor liberta del temor, rechazo y otros tormentos. El amor cambia el enfoque de una persona de la crisis de su necesidad hacia </w:t>
      </w:r>
      <w:r w:rsidR="006D3682">
        <w:rPr>
          <w:lang w:val="es-ES_tradnl"/>
        </w:rPr>
        <w:t>al</w:t>
      </w:r>
      <w:r w:rsidRPr="00231B76">
        <w:rPr>
          <w:lang w:val="es-ES_tradnl"/>
        </w:rPr>
        <w:t xml:space="preserve"> poder de los recursos de Dios. </w:t>
      </w:r>
    </w:p>
    <w:p w:rsidR="00BD2D95" w:rsidRPr="00231B76" w:rsidRDefault="00BD2D95" w:rsidP="002956AC">
      <w:pPr>
        <w:pStyle w:val="Bullets"/>
        <w:numPr>
          <w:ilvl w:val="0"/>
          <w:numId w:val="10"/>
        </w:numPr>
        <w:rPr>
          <w:lang w:val="es-ES_tradnl"/>
        </w:rPr>
      </w:pPr>
      <w:r w:rsidRPr="00231B76">
        <w:rPr>
          <w:lang w:val="es-ES_tradnl"/>
        </w:rPr>
        <w:t xml:space="preserve">Recuerden que Dios </w:t>
      </w:r>
      <w:r w:rsidR="001A7D5F">
        <w:rPr>
          <w:lang w:val="es-ES_tradnl"/>
        </w:rPr>
        <w:t>se</w:t>
      </w:r>
      <w:r w:rsidRPr="00231B76">
        <w:rPr>
          <w:lang w:val="es-ES_tradnl"/>
        </w:rPr>
        <w:t xml:space="preserve"> relaciona </w:t>
      </w:r>
      <w:r w:rsidR="001A7D5F">
        <w:rPr>
          <w:lang w:val="es-ES_tradnl"/>
        </w:rPr>
        <w:t xml:space="preserve">con nosotros </w:t>
      </w:r>
      <w:r w:rsidRPr="00231B76">
        <w:rPr>
          <w:lang w:val="es-ES_tradnl"/>
        </w:rPr>
        <w:t>en el presente y nos lleva al futuro. Ayuden a la persona a pasar de enfocarse en el pasado</w:t>
      </w:r>
      <w:r>
        <w:rPr>
          <w:lang w:val="es-ES_tradnl"/>
        </w:rPr>
        <w:t>,</w:t>
      </w:r>
      <w:r w:rsidRPr="00231B76">
        <w:rPr>
          <w:lang w:val="es-ES_tradnl"/>
        </w:rPr>
        <w:t xml:space="preserve"> a recibir el amor y </w:t>
      </w:r>
      <w:r w:rsidR="00D36089">
        <w:rPr>
          <w:lang w:val="es-ES_tradnl"/>
        </w:rPr>
        <w:t xml:space="preserve">la </w:t>
      </w:r>
      <w:r w:rsidRPr="00231B76">
        <w:rPr>
          <w:lang w:val="es-ES_tradnl"/>
        </w:rPr>
        <w:t xml:space="preserve">bondad del Señor en el presente. Luego, oren por </w:t>
      </w:r>
      <w:r w:rsidR="001A7D5F">
        <w:rPr>
          <w:lang w:val="es-ES_tradnl"/>
        </w:rPr>
        <w:t>esperanza y expectativa que la</w:t>
      </w:r>
      <w:r w:rsidRPr="00231B76">
        <w:rPr>
          <w:lang w:val="es-ES_tradnl"/>
        </w:rPr>
        <w:t xml:space="preserve"> </w:t>
      </w:r>
      <w:r>
        <w:rPr>
          <w:lang w:val="es-ES_tradnl"/>
        </w:rPr>
        <w:t>impulse</w:t>
      </w:r>
      <w:r w:rsidRPr="00231B76">
        <w:rPr>
          <w:lang w:val="es-ES_tradnl"/>
        </w:rPr>
        <w:t xml:space="preserve"> hacia arriba, a las promesas de Dios para el futuro. Proclamen las intenciones de Dios para esta persona. Proclamen Su bondad, planes, promesas y lo que Él es por </w:t>
      </w:r>
      <w:r w:rsidR="001A7D5F">
        <w:rPr>
          <w:lang w:val="es-ES_tradnl"/>
        </w:rPr>
        <w:t>él o ella</w:t>
      </w:r>
      <w:r w:rsidRPr="00231B76">
        <w:rPr>
          <w:lang w:val="es-ES_tradnl"/>
        </w:rPr>
        <w:t xml:space="preserve"> en la situación actual. </w:t>
      </w:r>
    </w:p>
    <w:p w:rsidR="00BD2D95" w:rsidRPr="00231B76" w:rsidRDefault="00BD2D95" w:rsidP="002956AC">
      <w:pPr>
        <w:pStyle w:val="Bullets"/>
        <w:numPr>
          <w:ilvl w:val="0"/>
          <w:numId w:val="10"/>
        </w:numPr>
        <w:rPr>
          <w:i/>
          <w:lang w:val="es-ES_tradnl"/>
        </w:rPr>
      </w:pPr>
      <w:r w:rsidRPr="00231B76">
        <w:rPr>
          <w:lang w:val="es-ES_tradnl"/>
        </w:rPr>
        <w:t>Para más información acerca de</w:t>
      </w:r>
      <w:r w:rsidR="00DF32AC">
        <w:rPr>
          <w:lang w:val="es-ES_tradnl"/>
        </w:rPr>
        <w:t xml:space="preserve"> cómo ministrar a las personas por medio</w:t>
      </w:r>
      <w:r w:rsidRPr="00231B76">
        <w:rPr>
          <w:lang w:val="es-ES_tradnl"/>
        </w:rPr>
        <w:t xml:space="preserve"> de la </w:t>
      </w:r>
      <w:r w:rsidR="003445AD">
        <w:rPr>
          <w:lang w:val="es-ES_tradnl"/>
        </w:rPr>
        <w:t>oración, vayan a www.aglow.org.</w:t>
      </w:r>
    </w:p>
    <w:p w:rsidR="00BD2D95" w:rsidRPr="00231B76" w:rsidRDefault="00BD2D95" w:rsidP="00A1397C">
      <w:pPr>
        <w:pStyle w:val="Heading4"/>
        <w:rPr>
          <w:i/>
        </w:rPr>
      </w:pPr>
      <w:r w:rsidRPr="00231B76">
        <w:br w:type="page"/>
      </w:r>
      <w:bookmarkStart w:id="293" w:name="_Toc411329610"/>
      <w:r w:rsidRPr="00231B76">
        <w:lastRenderedPageBreak/>
        <w:t xml:space="preserve">Claves importantes para tener presentes al orar </w:t>
      </w:r>
      <w:bookmarkEnd w:id="293"/>
    </w:p>
    <w:p w:rsidR="00BD2D95" w:rsidRPr="00231B76" w:rsidRDefault="00BD2D95" w:rsidP="00E971E3">
      <w:pPr>
        <w:pStyle w:val="bullets-numbered"/>
        <w:numPr>
          <w:ilvl w:val="0"/>
          <w:numId w:val="45"/>
        </w:numPr>
      </w:pPr>
      <w:r w:rsidRPr="006B11FD">
        <w:rPr>
          <w:rStyle w:val="pointsChar"/>
        </w:rPr>
        <w:t>Oren</w:t>
      </w:r>
      <w:r w:rsidRPr="00231B76">
        <w:t xml:space="preserve"> </w:t>
      </w:r>
      <w:r w:rsidRPr="006B11FD">
        <w:rPr>
          <w:rStyle w:val="pointsChar"/>
        </w:rPr>
        <w:t>con expectativa del favor ilimitado de Dios</w:t>
      </w:r>
    </w:p>
    <w:p w:rsidR="00BD2D95" w:rsidRPr="00231B76" w:rsidRDefault="006B11FD" w:rsidP="006B11FD">
      <w:pPr>
        <w:pStyle w:val="bullets-numbered"/>
        <w:numPr>
          <w:ilvl w:val="0"/>
          <w:numId w:val="0"/>
        </w:numPr>
        <w:ind w:left="360"/>
      </w:pPr>
      <w:r>
        <w:rPr>
          <w:lang w:val="en-US"/>
        </w:rPr>
        <w:t>“</w:t>
      </w:r>
      <w:r w:rsidR="00BD2D95" w:rsidRPr="00231B76">
        <w:t xml:space="preserve">Al que puede hacer muchísimo más que todo lo que podamos imaginarnos o pedir, por el poder que obra eficazmente en nosotros.” – </w:t>
      </w:r>
      <w:r w:rsidR="00BD2D95">
        <w:t>Efesios</w:t>
      </w:r>
      <w:r w:rsidR="00BD2D95" w:rsidRPr="00231B76">
        <w:t xml:space="preserve"> 3:20</w:t>
      </w:r>
    </w:p>
    <w:p w:rsidR="00BD2D95" w:rsidRPr="00231B76" w:rsidRDefault="00BD2D95" w:rsidP="006B11FD">
      <w:pPr>
        <w:pStyle w:val="bullets-numbered"/>
      </w:pPr>
      <w:r w:rsidRPr="006B11FD">
        <w:rPr>
          <w:rStyle w:val="pointsChar"/>
        </w:rPr>
        <w:t xml:space="preserve">Oren </w:t>
      </w:r>
      <w:r w:rsidR="004566E7">
        <w:rPr>
          <w:rStyle w:val="pointsChar"/>
        </w:rPr>
        <w:t xml:space="preserve">por </w:t>
      </w:r>
      <w:r w:rsidRPr="006B11FD">
        <w:rPr>
          <w:rStyle w:val="pointsChar"/>
        </w:rPr>
        <w:t>la manifestación de la majestad</w:t>
      </w:r>
      <w:r w:rsidRPr="00231B76">
        <w:t xml:space="preserve"> </w:t>
      </w:r>
      <w:r w:rsidRPr="006B11FD">
        <w:rPr>
          <w:rStyle w:val="pointsChar"/>
        </w:rPr>
        <w:t>de Dios</w:t>
      </w:r>
    </w:p>
    <w:p w:rsidR="00BD2D95" w:rsidRPr="00231B76" w:rsidRDefault="00BD2D95" w:rsidP="006B11FD">
      <w:pPr>
        <w:pStyle w:val="bullets-numbered"/>
        <w:numPr>
          <w:ilvl w:val="0"/>
          <w:numId w:val="0"/>
        </w:numPr>
        <w:ind w:left="360"/>
      </w:pPr>
      <w:r w:rsidRPr="00231B76">
        <w:t xml:space="preserve">Cuando nuestro enfoque está en la majestad de Dios, vemos </w:t>
      </w:r>
      <w:r>
        <w:t>lo que</w:t>
      </w:r>
      <w:r w:rsidRPr="00231B76">
        <w:t xml:space="preserve"> Dios es </w:t>
      </w:r>
      <w:r w:rsidR="004566E7">
        <w:t>a favor de</w:t>
      </w:r>
      <w:r w:rsidRPr="00231B76">
        <w:t xml:space="preserve"> nosotros en nuestras circunstancias actuales </w:t>
      </w:r>
      <w:r>
        <w:t xml:space="preserve">y </w:t>
      </w:r>
      <w:r w:rsidRPr="00231B76">
        <w:t>que no podría ser en ninguna otra situación. Aun cuando estamos en una crisis podemos adorar la soberanía suprema de Dios y celebrar Su grandeza. Nos damos cuenta de que el favor de Dios se extiende hacia nosotros más allá de toda medida por Su gran amor, bondad y gracia.</w:t>
      </w:r>
    </w:p>
    <w:p w:rsidR="00BD2D95" w:rsidRPr="00231B76" w:rsidRDefault="00BD2D95" w:rsidP="006B11FD">
      <w:pPr>
        <w:pStyle w:val="bullets-numbered"/>
      </w:pPr>
      <w:r w:rsidRPr="006B11FD">
        <w:rPr>
          <w:rStyle w:val="pointsChar"/>
        </w:rPr>
        <w:t>Oren como nueva</w:t>
      </w:r>
      <w:r w:rsidRPr="00231B76">
        <w:t xml:space="preserve"> </w:t>
      </w:r>
      <w:r w:rsidRPr="006B11FD">
        <w:rPr>
          <w:rStyle w:val="pointsChar"/>
        </w:rPr>
        <w:t>creación</w:t>
      </w:r>
      <w:r w:rsidRPr="00231B76">
        <w:t xml:space="preserve"> </w:t>
      </w:r>
    </w:p>
    <w:p w:rsidR="00BD2D95" w:rsidRPr="00231B76" w:rsidRDefault="00BD2D95" w:rsidP="006B11FD">
      <w:pPr>
        <w:pStyle w:val="bullets-numbered"/>
        <w:numPr>
          <w:ilvl w:val="0"/>
          <w:numId w:val="0"/>
        </w:numPr>
        <w:ind w:left="360"/>
      </w:pPr>
      <w:r w:rsidRPr="00231B76">
        <w:t xml:space="preserve">“Por lo tanto, si alguno está en Cristo, es una nueva creación. ¡Lo viejo ha pasado, ha llegado ya lo nuevo!” – </w:t>
      </w:r>
      <w:r>
        <w:t>2 Corintios</w:t>
      </w:r>
      <w:r w:rsidRPr="00231B76">
        <w:t xml:space="preserve"> 5:17</w:t>
      </w:r>
      <w:r w:rsidR="00CC2FD9">
        <w:t xml:space="preserve">. </w:t>
      </w:r>
      <w:r w:rsidRPr="00231B76">
        <w:t xml:space="preserve">También, vean Gálatas 2 y 5; Efesios 4; Colosenses 3. </w:t>
      </w:r>
    </w:p>
    <w:p w:rsidR="00BD2D95" w:rsidRPr="00231B76" w:rsidRDefault="00BD2D95" w:rsidP="006B11FD">
      <w:pPr>
        <w:pStyle w:val="bullets-numbered"/>
        <w:numPr>
          <w:ilvl w:val="0"/>
          <w:numId w:val="0"/>
        </w:numPr>
        <w:ind w:left="360"/>
      </w:pPr>
      <w:r w:rsidRPr="00231B76">
        <w:t xml:space="preserve">Dios se relaciona con nosotros en el presente y nos lleva al futuro. Por ello, no debemos revivir el pasado cada vez que oramos. No desentierren cosas viejas que ya fueron crucificadas con Cristo. En su lugar, </w:t>
      </w:r>
      <w:r w:rsidR="004566E7">
        <w:t>oren</w:t>
      </w:r>
      <w:r w:rsidRPr="00231B76">
        <w:t xml:space="preserve"> con confianza sabiendo que Dios está con nosotros en la circunstancia actual con todo el poder y </w:t>
      </w:r>
      <w:r w:rsidR="009D19DD">
        <w:t xml:space="preserve">los </w:t>
      </w:r>
      <w:r w:rsidRPr="00231B76">
        <w:t xml:space="preserve">recursos del </w:t>
      </w:r>
      <w:r w:rsidR="00AA4C33">
        <w:t>Cielo</w:t>
      </w:r>
      <w:r w:rsidRPr="00231B76">
        <w:t xml:space="preserve">. </w:t>
      </w:r>
      <w:r w:rsidR="004566E7">
        <w:t>Proclamen</w:t>
      </w:r>
      <w:r w:rsidRPr="00231B76">
        <w:t xml:space="preserve"> que las promesas de Dios nos guían con gozo al futuro. </w:t>
      </w:r>
    </w:p>
    <w:p w:rsidR="00BD2D95" w:rsidRPr="00231B76" w:rsidRDefault="00BD2D95" w:rsidP="006B11FD">
      <w:pPr>
        <w:pStyle w:val="bullets-numbered"/>
      </w:pPr>
      <w:r w:rsidRPr="006B11FD">
        <w:rPr>
          <w:rStyle w:val="pointsChar"/>
        </w:rPr>
        <w:t>Oren como la desposada muy amada</w:t>
      </w:r>
    </w:p>
    <w:p w:rsidR="00BD2D95" w:rsidRPr="00231B76" w:rsidRDefault="006B11FD" w:rsidP="006B11FD">
      <w:pPr>
        <w:pStyle w:val="bullets-numbered"/>
        <w:numPr>
          <w:ilvl w:val="0"/>
          <w:numId w:val="0"/>
        </w:numPr>
        <w:ind w:left="360"/>
      </w:pPr>
      <w:r>
        <w:rPr>
          <w:lang w:val="en-US"/>
        </w:rPr>
        <w:t>“</w:t>
      </w:r>
      <w:r w:rsidR="00BD2D95" w:rsidRPr="00231B76">
        <w:t>Cautivaste mi corazón, hermana y novia mía, con</w:t>
      </w:r>
      <w:r w:rsidR="00BD2D95">
        <w:t xml:space="preserve"> una mirada de tus ojos...” – Cantares</w:t>
      </w:r>
      <w:r w:rsidR="00BD2D95" w:rsidRPr="00231B76">
        <w:t xml:space="preserve"> 4.9</w:t>
      </w:r>
    </w:p>
    <w:p w:rsidR="00BD2D95" w:rsidRPr="00231B76" w:rsidRDefault="00BD2D95" w:rsidP="006B11FD">
      <w:pPr>
        <w:pStyle w:val="bullets-numbered"/>
        <w:numPr>
          <w:ilvl w:val="0"/>
          <w:numId w:val="0"/>
        </w:numPr>
        <w:ind w:left="360"/>
      </w:pPr>
      <w:r w:rsidRPr="00231B76">
        <w:t xml:space="preserve">Cuando oramos, nuestra voz es música a los oídos de Dios. Tenemos Su atención plena y Su deleite. Él se goza prodigándonos </w:t>
      </w:r>
      <w:r w:rsidR="003741CE">
        <w:t>Su</w:t>
      </w:r>
      <w:r w:rsidRPr="00231B76">
        <w:t xml:space="preserve"> favor especial. Como Su desposada, oramos con expectativa de que nos dé abundante amor, gracia y bondad. </w:t>
      </w:r>
    </w:p>
    <w:p w:rsidR="00BD2D95" w:rsidRPr="00231B76" w:rsidRDefault="00BD2D95" w:rsidP="006B11FD">
      <w:pPr>
        <w:pStyle w:val="bullets-numbered"/>
      </w:pPr>
      <w:r w:rsidRPr="006B11FD">
        <w:rPr>
          <w:rStyle w:val="pointsChar"/>
        </w:rPr>
        <w:t xml:space="preserve">Oren desde un lugar de habitación </w:t>
      </w:r>
    </w:p>
    <w:p w:rsidR="00BD2D95" w:rsidRPr="00231B76" w:rsidRDefault="00BD2D95" w:rsidP="006B11FD">
      <w:pPr>
        <w:pStyle w:val="bullets-numbered"/>
        <w:numPr>
          <w:ilvl w:val="0"/>
          <w:numId w:val="0"/>
        </w:numPr>
        <w:ind w:left="360"/>
      </w:pPr>
      <w:r w:rsidRPr="00231B76">
        <w:t xml:space="preserve">“Es Cristo en ustedes, la esperanza de gloria.” – </w:t>
      </w:r>
      <w:r>
        <w:t>Colosenses</w:t>
      </w:r>
      <w:r w:rsidRPr="00231B76">
        <w:t xml:space="preserve"> 1:27</w:t>
      </w:r>
    </w:p>
    <w:p w:rsidR="00BD2D95" w:rsidRPr="00231B76" w:rsidRDefault="00BD2D95" w:rsidP="006B11FD">
      <w:pPr>
        <w:pStyle w:val="bullets-numbered"/>
        <w:numPr>
          <w:ilvl w:val="0"/>
          <w:numId w:val="0"/>
        </w:numPr>
        <w:ind w:left="360"/>
      </w:pPr>
      <w:r w:rsidRPr="00231B76">
        <w:t xml:space="preserve">“Su vida está escondida con Cristo en Dios.” – </w:t>
      </w:r>
      <w:r>
        <w:t>Colosenses</w:t>
      </w:r>
      <w:r w:rsidRPr="00231B76">
        <w:t xml:space="preserve"> 3:3</w:t>
      </w:r>
    </w:p>
    <w:p w:rsidR="00BD2D95" w:rsidRPr="00231B76" w:rsidRDefault="00BD2D95" w:rsidP="006B11FD">
      <w:pPr>
        <w:pStyle w:val="bullets-numbered"/>
        <w:numPr>
          <w:ilvl w:val="0"/>
          <w:numId w:val="0"/>
        </w:numPr>
        <w:ind w:left="360"/>
      </w:pPr>
      <w:r w:rsidRPr="00231B76">
        <w:t>Antes de la cruz, el Espíritu de Dios visitó a Su pueblo con Su presencia y poder. En ese entonces, las personas necesitaban clamar y pedir que Dios viniera y los visitara en su momento de necesidad. Después de la cruz, nos convertimos en la habitación de la presencia de Dios. Él nunca nos deja, por lo que podemos orar sabiendo que Él nos oye y que ya está con nosotros en cualquier circunstancia.</w:t>
      </w:r>
    </w:p>
    <w:p w:rsidR="00BD2D95" w:rsidRPr="00231B76" w:rsidRDefault="00BD2D95" w:rsidP="006B11FD">
      <w:pPr>
        <w:pStyle w:val="bullets-numbered"/>
      </w:pPr>
      <w:r w:rsidRPr="006B11FD">
        <w:rPr>
          <w:rStyle w:val="pointsChar"/>
        </w:rPr>
        <w:t>Oren desde un lugar de descanso y paz</w:t>
      </w:r>
      <w:r w:rsidRPr="00231B76">
        <w:t xml:space="preserve"> </w:t>
      </w:r>
    </w:p>
    <w:p w:rsidR="00BD2D95" w:rsidRPr="00231B76" w:rsidRDefault="00BD2D95" w:rsidP="006B11FD">
      <w:pPr>
        <w:pStyle w:val="bullets-numbered"/>
        <w:numPr>
          <w:ilvl w:val="0"/>
          <w:numId w:val="0"/>
        </w:numPr>
        <w:ind w:left="360"/>
      </w:pPr>
      <w:r w:rsidRPr="00231B76">
        <w:t xml:space="preserve">Ya que el Príncipe de Paz vive en nosotros, podemos orar con paz en nuestro corazón aun en las circunstancias más difíciles. </w:t>
      </w:r>
    </w:p>
    <w:p w:rsidR="00BD2D95" w:rsidRPr="00231B76" w:rsidRDefault="00BD2D95" w:rsidP="006B11FD">
      <w:pPr>
        <w:pStyle w:val="bullets-numbered"/>
      </w:pPr>
      <w:r w:rsidRPr="006B11FD">
        <w:rPr>
          <w:rStyle w:val="pointsChar"/>
        </w:rPr>
        <w:t>Proclamación</w:t>
      </w:r>
    </w:p>
    <w:p w:rsidR="00373AF2" w:rsidRDefault="00BD2D95" w:rsidP="006B11FD">
      <w:pPr>
        <w:pStyle w:val="bullets-numbered"/>
        <w:numPr>
          <w:ilvl w:val="0"/>
          <w:numId w:val="0"/>
        </w:numPr>
        <w:ind w:left="360"/>
      </w:pPr>
      <w:r w:rsidRPr="00231B76">
        <w:t xml:space="preserve">Una </w:t>
      </w:r>
      <w:r>
        <w:t>proclamación</w:t>
      </w:r>
      <w:r w:rsidRPr="00231B76">
        <w:t xml:space="preserve"> es una oración poderosa del </w:t>
      </w:r>
      <w:r w:rsidR="00AA4C33">
        <w:t>Cielo</w:t>
      </w:r>
      <w:r w:rsidRPr="00231B76">
        <w:t xml:space="preserve"> a la </w:t>
      </w:r>
      <w:r w:rsidR="00EC5329">
        <w:t>Tierra</w:t>
      </w:r>
      <w:r w:rsidRPr="00231B76">
        <w:t xml:space="preserve">, cuando decretamos en la </w:t>
      </w:r>
      <w:r w:rsidR="00EC5329">
        <w:t>Tierra</w:t>
      </w:r>
      <w:r w:rsidRPr="00231B76">
        <w:t xml:space="preserve"> algo que Dios ya estableció en el </w:t>
      </w:r>
      <w:r w:rsidR="00AA4C33">
        <w:t>Cielo</w:t>
      </w:r>
      <w:r w:rsidRPr="00231B76">
        <w:t>. Oramos como lo hizo Jesús en Mt. 6:10, “venga tu reino, hágase tu voluntad en la tierra como en el cielo</w:t>
      </w:r>
      <w:r w:rsidR="00A216A7">
        <w:t>”.</w:t>
      </w:r>
    </w:p>
    <w:p w:rsidR="00373AF2" w:rsidRPr="008D5BFF" w:rsidRDefault="00373AF2">
      <w:pPr>
        <w:overflowPunct/>
        <w:autoSpaceDE/>
        <w:autoSpaceDN/>
        <w:adjustRightInd/>
        <w:spacing w:before="0" w:after="0"/>
        <w:jc w:val="left"/>
        <w:textAlignment w:val="auto"/>
        <w:rPr>
          <w:rFonts w:cs="Calibri"/>
          <w:sz w:val="2"/>
          <w:szCs w:val="2"/>
          <w:lang w:val="x-none" w:eastAsia="x-none"/>
        </w:rPr>
      </w:pPr>
      <w:r>
        <w:br w:type="page"/>
      </w:r>
    </w:p>
    <w:p w:rsidR="00BD2D95" w:rsidRPr="00231B76" w:rsidRDefault="00BD2D95" w:rsidP="00A1397C">
      <w:pPr>
        <w:pStyle w:val="FrontHeads"/>
      </w:pPr>
      <w:bookmarkStart w:id="294" w:name="_Toc411329611"/>
      <w:bookmarkStart w:id="295" w:name="_Toc133502883"/>
      <w:r w:rsidRPr="00231B76">
        <w:lastRenderedPageBreak/>
        <w:t>El evangelismo lleva a la transformació</w:t>
      </w:r>
      <w:bookmarkEnd w:id="294"/>
      <w:r w:rsidR="00A1397C">
        <w:t>n</w:t>
      </w:r>
      <w:bookmarkEnd w:id="295"/>
    </w:p>
    <w:p w:rsidR="00BD2D95" w:rsidRPr="00231B76" w:rsidRDefault="00BD2D95" w:rsidP="00BD2D95">
      <w:pPr>
        <w:rPr>
          <w:lang w:val="es-ES_tradnl"/>
        </w:rPr>
      </w:pPr>
      <w:r w:rsidRPr="00231B76">
        <w:rPr>
          <w:lang w:val="es-ES_tradnl"/>
        </w:rPr>
        <w:t xml:space="preserve">Con el evangelismo tenemos el privilegio de presentar a la gente a la persona de Jesucristo y a una vida de transformación que </w:t>
      </w:r>
      <w:r>
        <w:rPr>
          <w:lang w:val="es-ES_tradnl"/>
        </w:rPr>
        <w:t>resulta</w:t>
      </w:r>
      <w:r w:rsidRPr="00231B76">
        <w:rPr>
          <w:lang w:val="es-ES_tradnl"/>
        </w:rPr>
        <w:t xml:space="preserve"> de conocerlo. ¡La transformación es la “clave” para la identidad! Hacemos énfasis en que la persona está cambiando su ciudadanía principal cuando </w:t>
      </w:r>
      <w:r>
        <w:rPr>
          <w:lang w:val="es-ES_tradnl"/>
        </w:rPr>
        <w:t xml:space="preserve">la </w:t>
      </w:r>
      <w:r w:rsidRPr="00231B76">
        <w:rPr>
          <w:lang w:val="es-ES_tradnl"/>
        </w:rPr>
        <w:t xml:space="preserve">guiamos </w:t>
      </w:r>
      <w:r>
        <w:rPr>
          <w:lang w:val="es-ES_tradnl"/>
        </w:rPr>
        <w:t>a</w:t>
      </w:r>
      <w:r w:rsidRPr="00231B76">
        <w:rPr>
          <w:lang w:val="es-ES_tradnl"/>
        </w:rPr>
        <w:t xml:space="preserve"> Cristo. La persona está descubriendo una forma nueva y mejor de vivir</w:t>
      </w:r>
      <w:r>
        <w:rPr>
          <w:lang w:val="es-ES_tradnl"/>
        </w:rPr>
        <w:t>,</w:t>
      </w:r>
      <w:r w:rsidRPr="00231B76">
        <w:rPr>
          <w:lang w:val="es-ES_tradnl"/>
        </w:rPr>
        <w:t xml:space="preserve"> una vida plena y ahora se encuentra en un viaje para descubrir su propósito –ese propósito que Dio</w:t>
      </w:r>
      <w:r>
        <w:rPr>
          <w:lang w:val="es-ES_tradnl"/>
        </w:rPr>
        <w:t>s mismo inició y llenó de poder</w:t>
      </w:r>
      <w:r w:rsidRPr="00231B76">
        <w:rPr>
          <w:lang w:val="es-ES_tradnl"/>
        </w:rPr>
        <w:t>– para toda la eternidad. ¡El evangelismo es la plataforma de lanzamiento hacia una vida transformada!</w:t>
      </w:r>
    </w:p>
    <w:p w:rsidR="00BD2D95" w:rsidRPr="00231B76" w:rsidRDefault="00BD2D95" w:rsidP="00BD2D95">
      <w:pPr>
        <w:rPr>
          <w:lang w:val="es-ES_tradnl"/>
        </w:rPr>
      </w:pPr>
      <w:r w:rsidRPr="00231B76">
        <w:rPr>
          <w:lang w:val="es-ES_tradnl"/>
        </w:rPr>
        <w:t xml:space="preserve">Para más información, visiten </w:t>
      </w:r>
      <w:r w:rsidRPr="00231B76">
        <w:rPr>
          <w:szCs w:val="24"/>
          <w:lang w:val="es-ES_tradnl"/>
        </w:rPr>
        <w:t>www.aglow.org</w:t>
      </w:r>
      <w:r w:rsidRPr="00231B76">
        <w:rPr>
          <w:lang w:val="es-ES_tradnl"/>
        </w:rPr>
        <w:t>.</w:t>
      </w:r>
    </w:p>
    <w:p w:rsidR="00BD2D95" w:rsidRPr="00A1397C" w:rsidRDefault="00BD2D95" w:rsidP="003E7FF7">
      <w:pPr>
        <w:pStyle w:val="Heading3"/>
      </w:pPr>
      <w:bookmarkStart w:id="296" w:name="_Toc411329612"/>
      <w:bookmarkStart w:id="297" w:name="_Toc133502884"/>
      <w:r w:rsidRPr="00A1397C">
        <w:t>La simpleza es fundamental al compartir la fe con otros</w:t>
      </w:r>
      <w:bookmarkEnd w:id="296"/>
      <w:bookmarkEnd w:id="297"/>
    </w:p>
    <w:p w:rsidR="00BD2D95" w:rsidRPr="00231B76" w:rsidRDefault="00BD2D95" w:rsidP="00A1397C">
      <w:pPr>
        <w:pStyle w:val="points"/>
        <w:rPr>
          <w:lang w:val="es-ES_tradnl"/>
        </w:rPr>
      </w:pPr>
      <w:r w:rsidRPr="00231B76">
        <w:rPr>
          <w:lang w:val="es-ES_tradnl"/>
        </w:rPr>
        <w:t>Uno</w:t>
      </w:r>
      <w:r w:rsidR="00A1397C">
        <w:rPr>
          <w:lang w:val="es-ES_tradnl"/>
        </w:rPr>
        <w:t>s puntos para tener presentes:</w:t>
      </w:r>
    </w:p>
    <w:p w:rsidR="006B11FD" w:rsidRPr="008916B9" w:rsidRDefault="00BD2D95" w:rsidP="002956AC">
      <w:pPr>
        <w:pStyle w:val="bullets-numbered"/>
        <w:numPr>
          <w:ilvl w:val="0"/>
          <w:numId w:val="36"/>
        </w:numPr>
        <w:rPr>
          <w:rStyle w:val="pointsChar"/>
          <w:rFonts w:ascii="Calibri" w:hAnsi="Calibri"/>
          <w:b w:val="0"/>
        </w:rPr>
      </w:pPr>
      <w:r w:rsidRPr="00A1397C">
        <w:rPr>
          <w:rStyle w:val="pointsChar"/>
          <w:lang w:val="es-ES_tradnl"/>
        </w:rPr>
        <w:t>Estoy calificado para ser embajador de Jesús.</w:t>
      </w:r>
    </w:p>
    <w:p w:rsidR="00BD2D95" w:rsidRPr="00231B76" w:rsidRDefault="00666B1C" w:rsidP="006B11FD">
      <w:pPr>
        <w:pStyle w:val="bullets-numbered"/>
        <w:numPr>
          <w:ilvl w:val="0"/>
          <w:numId w:val="0"/>
        </w:numPr>
        <w:ind w:left="360"/>
      </w:pPr>
      <w:r w:rsidRPr="00666B1C">
        <w:rPr>
          <w:lang w:val="en-US"/>
        </w:rPr>
        <w:t xml:space="preserve">Ya que ustedes aman al Señor, no solo fueron adoptados, sino que han sido aprobados automáticamente como Sus testigos en un mundo que muere por conocer la realidad y la esperanza. Ustedes son embajadores </w:t>
      </w:r>
      <w:r>
        <w:rPr>
          <w:lang w:val="en-US"/>
        </w:rPr>
        <w:t>de</w:t>
      </w:r>
      <w:r w:rsidRPr="00666B1C">
        <w:rPr>
          <w:lang w:val="en-US"/>
        </w:rPr>
        <w:t xml:space="preserve"> Cristo (2 Co. 5:20). Él les confía (y a todos los demás cristianos) el asombroso “mensaje de la reconciliación” (v. 18) para que con palabras y hechos busquemos reconciliar </w:t>
      </w:r>
      <w:proofErr w:type="gramStart"/>
      <w:r w:rsidRPr="00666B1C">
        <w:rPr>
          <w:lang w:val="en-US"/>
        </w:rPr>
        <w:t>a</w:t>
      </w:r>
      <w:proofErr w:type="gramEnd"/>
      <w:r w:rsidRPr="00666B1C">
        <w:rPr>
          <w:lang w:val="en-US"/>
        </w:rPr>
        <w:t xml:space="preserve"> otros con Él</w:t>
      </w:r>
      <w:r w:rsidR="00BD2D95" w:rsidRPr="00231B76">
        <w:t xml:space="preserve">. </w:t>
      </w:r>
    </w:p>
    <w:p w:rsidR="006B11FD" w:rsidRPr="008916B9" w:rsidRDefault="00BD2D95" w:rsidP="00A1397C">
      <w:pPr>
        <w:pStyle w:val="bullets-numbered"/>
        <w:rPr>
          <w:rStyle w:val="pointsChar"/>
          <w:rFonts w:ascii="Calibri" w:hAnsi="Calibri"/>
        </w:rPr>
      </w:pPr>
      <w:r w:rsidRPr="00231B76">
        <w:rPr>
          <w:rStyle w:val="pointsChar"/>
          <w:lang w:val="es-ES_tradnl"/>
        </w:rPr>
        <w:t>La salvación es una persona.</w:t>
      </w:r>
    </w:p>
    <w:p w:rsidR="00BD2D95" w:rsidRPr="00231B76" w:rsidRDefault="00BD2D95" w:rsidP="006B11FD">
      <w:pPr>
        <w:pStyle w:val="bullets-numbered"/>
        <w:numPr>
          <w:ilvl w:val="0"/>
          <w:numId w:val="0"/>
        </w:numPr>
        <w:ind w:left="360"/>
        <w:rPr>
          <w:b/>
        </w:rPr>
      </w:pPr>
      <w:r w:rsidRPr="00231B76">
        <w:t xml:space="preserve">Se ha dicho que Dios no nos envió la salvación, sino que nos envió a Su Hijo, quien murió para convertirse en nuestra salvación. Un cristiano es alguien que tiene una relación con Jesús, el Hijo de Dios mismo, una persona viva. Dar testimonio es contarles a otros las nuevas de que </w:t>
      </w:r>
      <w:r>
        <w:t xml:space="preserve">está disponible </w:t>
      </w:r>
      <w:r w:rsidRPr="00231B76">
        <w:t xml:space="preserve">una </w:t>
      </w:r>
      <w:r w:rsidRPr="00231B76">
        <w:rPr>
          <w:i/>
        </w:rPr>
        <w:t>relación</w:t>
      </w:r>
      <w:r w:rsidRPr="00231B76">
        <w:t xml:space="preserve"> real con Dios (no solo una religión) para todos los que buscan conocerlo personalmente. Ustedes los están presentando con una Persona, nuestro Salvador, nuestro Señor y nuestro mejor Amigo.</w:t>
      </w:r>
    </w:p>
    <w:p w:rsidR="006B11FD" w:rsidRPr="008916B9" w:rsidRDefault="00BD2D95" w:rsidP="00A1397C">
      <w:pPr>
        <w:pStyle w:val="bullets-numbered"/>
        <w:rPr>
          <w:rStyle w:val="pointsChar"/>
          <w:rFonts w:ascii="Calibri" w:hAnsi="Calibri"/>
        </w:rPr>
      </w:pPr>
      <w:r w:rsidRPr="00A1397C">
        <w:rPr>
          <w:rStyle w:val="pointsChar"/>
          <w:lang w:val="es-ES_tradnl"/>
        </w:rPr>
        <w:t>¿Debo ser perfecto antes de compartir de Jesús con otros?</w:t>
      </w:r>
    </w:p>
    <w:p w:rsidR="006B11FD" w:rsidRDefault="00BD2D95" w:rsidP="006B11FD">
      <w:pPr>
        <w:pStyle w:val="bullets-numbered"/>
        <w:numPr>
          <w:ilvl w:val="0"/>
          <w:numId w:val="0"/>
        </w:numPr>
        <w:ind w:left="360"/>
      </w:pPr>
      <w:r w:rsidRPr="00231B76">
        <w:t xml:space="preserve">Como cristianos somos portadores de Su presencia y aquellos que buscan, se sentirán atraídos a Cristo en nosotros. ¡Ustedes llevan las Buenas Nuevas! Las “buenas nuevas” no se tratan de la bondad suya, sino de la de ÉL. Lo que Jesús dice de ustedes es esto: Son familia </w:t>
      </w:r>
      <w:r w:rsidR="00B6659A">
        <w:t>Suya</w:t>
      </w:r>
      <w:r w:rsidRPr="00231B76">
        <w:t>, adquirida con sangre, y aun con todas sus imperfecciones y debilidades, Él no se avergüenza de dec</w:t>
      </w:r>
      <w:r>
        <w:t xml:space="preserve">ir que le pertenecen. (Vean Hebreos </w:t>
      </w:r>
      <w:r w:rsidR="00A1397C">
        <w:t>2:11</w:t>
      </w:r>
      <w:r w:rsidR="00B6659A">
        <w:t>.</w:t>
      </w:r>
      <w:r w:rsidR="00A1397C">
        <w:t>)</w:t>
      </w:r>
    </w:p>
    <w:p w:rsidR="00A1397C" w:rsidRPr="006B11FD" w:rsidRDefault="00BD2D95" w:rsidP="006B11FD">
      <w:pPr>
        <w:pStyle w:val="bullets-numbered"/>
        <w:numPr>
          <w:ilvl w:val="0"/>
          <w:numId w:val="0"/>
        </w:numPr>
        <w:ind w:left="360"/>
      </w:pPr>
      <w:r w:rsidRPr="00231B76">
        <w:t>El salmista dice en el Salmo 40:</w:t>
      </w:r>
      <w:r w:rsidRPr="00A1397C">
        <w:rPr>
          <w:i/>
        </w:rPr>
        <w:t xml:space="preserve"> “No me he quedado callado acerca de tu justicia; he hablado de tu fidelidad y salvación. Jamás he ocultado tu amor y tu verdad ante tu pueblo numeroso</w:t>
      </w:r>
      <w:r w:rsidR="00A216A7">
        <w:rPr>
          <w:i/>
        </w:rPr>
        <w:t>”.</w:t>
      </w:r>
    </w:p>
    <w:p w:rsidR="006B11FD" w:rsidRPr="008916B9" w:rsidRDefault="00BD2D95" w:rsidP="00A1397C">
      <w:pPr>
        <w:pStyle w:val="bullets-numbered"/>
        <w:rPr>
          <w:rStyle w:val="pointsChar"/>
          <w:rFonts w:ascii="Calibri" w:hAnsi="Calibri"/>
        </w:rPr>
      </w:pPr>
      <w:r w:rsidRPr="00A1397C">
        <w:rPr>
          <w:rStyle w:val="pointsChar"/>
          <w:lang w:val="es-ES_tradnl"/>
        </w:rPr>
        <w:t>Es bueno saber algunas cosas, pero no es necesario saberlo todo.</w:t>
      </w:r>
    </w:p>
    <w:p w:rsidR="006B11FD" w:rsidRDefault="006B11FD" w:rsidP="006B11FD">
      <w:pPr>
        <w:pStyle w:val="bullets-numbered"/>
        <w:numPr>
          <w:ilvl w:val="0"/>
          <w:numId w:val="0"/>
        </w:numPr>
        <w:ind w:left="360"/>
      </w:pPr>
      <w:r>
        <w:rPr>
          <w:lang w:val="en-US"/>
        </w:rPr>
        <w:t>E</w:t>
      </w:r>
      <w:r w:rsidR="00BD2D95" w:rsidRPr="00231B76">
        <w:t>s bueno saber cuál es el fundamento de su fe en Jesús y estar conscientes de algunas de las principales preguntas que hacen las personas cuando buscan a Dios, pero no es necesario un título en teología para poder compartir su fe.</w:t>
      </w:r>
      <w:r w:rsidR="00BD2D95" w:rsidRPr="00A1397C">
        <w:rPr>
          <w:b/>
        </w:rPr>
        <w:t xml:space="preserve"> </w:t>
      </w:r>
      <w:r w:rsidR="00BD2D95" w:rsidRPr="00231B76">
        <w:t>Un testigo es simplemente aquel que cuenta lo que ha visto, oído y experimentado.</w:t>
      </w:r>
    </w:p>
    <w:p w:rsidR="00BD2D95" w:rsidRPr="008916B9" w:rsidRDefault="006B11FD" w:rsidP="008D5BFF">
      <w:pPr>
        <w:pStyle w:val="bullets-numbered"/>
        <w:rPr>
          <w:rStyle w:val="pointsChar"/>
          <w:rFonts w:ascii="Calibri" w:hAnsi="Calibri"/>
          <w:lang w:val="es-ES_tradnl"/>
        </w:rPr>
      </w:pPr>
      <w:r>
        <w:br w:type="page"/>
      </w:r>
      <w:r w:rsidR="00BD2D95" w:rsidRPr="00231B76">
        <w:rPr>
          <w:rStyle w:val="pointsChar"/>
          <w:lang w:val="es-ES_tradnl"/>
        </w:rPr>
        <w:lastRenderedPageBreak/>
        <w:t>¿Debemos esperar a sentir amor por los perdidos?</w:t>
      </w:r>
    </w:p>
    <w:p w:rsidR="00BD2D95" w:rsidRPr="00231B76" w:rsidRDefault="00BD2D95" w:rsidP="00A1397C">
      <w:pPr>
        <w:pStyle w:val="bullets-numbered"/>
        <w:numPr>
          <w:ilvl w:val="0"/>
          <w:numId w:val="0"/>
        </w:numPr>
        <w:ind w:left="360"/>
      </w:pPr>
      <w:r w:rsidRPr="00231B76">
        <w:t>Es casi imposible que los humanos amemos a un absoluto desconocido o a una noción abstracta</w:t>
      </w:r>
      <w:r w:rsidR="00B6659A">
        <w:t>,</w:t>
      </w:r>
      <w:r w:rsidRPr="00231B76">
        <w:t xml:space="preserve"> como</w:t>
      </w:r>
      <w:r w:rsidR="00B6659A">
        <w:t>:</w:t>
      </w:r>
      <w:r w:rsidRPr="00231B76">
        <w:t xml:space="preserve"> “a todos los perdidos” del mundo. Dios no ve al mundo como</w:t>
      </w:r>
      <w:r w:rsidR="00B6659A">
        <w:t xml:space="preserve"> a una masa gigante, sino como</w:t>
      </w:r>
      <w:r w:rsidRPr="00231B76">
        <w:t xml:space="preserve"> individuos con necesidades y potenciales particulares. Por supuesto, no podemos conocer a todos los necesitados como el Padre que los creó, pero por causa de nuestro amor por Dios, podemos elegir amar a Su creación. </w:t>
      </w:r>
    </w:p>
    <w:p w:rsidR="006B11FD" w:rsidRPr="008916B9" w:rsidRDefault="00BD2D95" w:rsidP="00A1397C">
      <w:pPr>
        <w:pStyle w:val="bullets-numbered"/>
        <w:rPr>
          <w:rStyle w:val="pointsChar"/>
          <w:rFonts w:ascii="Calibri" w:hAnsi="Calibri"/>
        </w:rPr>
      </w:pPr>
      <w:r w:rsidRPr="00231B76">
        <w:rPr>
          <w:rStyle w:val="pointsChar"/>
          <w:lang w:val="es-ES_tradnl"/>
        </w:rPr>
        <w:t xml:space="preserve">¿Debemos imponernos (o a Jesús) en las personas? </w:t>
      </w:r>
    </w:p>
    <w:p w:rsidR="00BD2D95" w:rsidRPr="00231B76" w:rsidRDefault="00BD2D95" w:rsidP="006B11FD">
      <w:pPr>
        <w:pStyle w:val="bullets-numbered"/>
        <w:numPr>
          <w:ilvl w:val="0"/>
          <w:numId w:val="0"/>
        </w:numPr>
        <w:ind w:left="360"/>
        <w:rPr>
          <w:b/>
        </w:rPr>
      </w:pPr>
      <w:r w:rsidRPr="00231B76">
        <w:t xml:space="preserve">Nada es más tenso, incómodo y vergonzoso que tratar de alimentar </w:t>
      </w:r>
      <w:r>
        <w:t xml:space="preserve">la verdad </w:t>
      </w:r>
      <w:r w:rsidRPr="00231B76">
        <w:t>a la fuerza a otra persona que simplemente no tiene hambre.</w:t>
      </w:r>
      <w:r w:rsidRPr="00231B76">
        <w:rPr>
          <w:b/>
        </w:rPr>
        <w:t xml:space="preserve"> </w:t>
      </w:r>
      <w:r w:rsidRPr="00231B76">
        <w:t xml:space="preserve">Ustedes no son responsables de provocar apetito o interés espiritual en la vida de otro. Ese trabajo le pertenece a Dios. Si, como pescadores de hombres y mujeres, ustedes lanzan el anzuelo y los peces no pican, está bien pasar a otras cosas sin sentirse culpables ni presionados. Cuando el Espíritu Santo ha estado trabajando en la vida de alguien y tiene hambre de más, lo sabrán. </w:t>
      </w:r>
    </w:p>
    <w:p w:rsidR="006B11FD" w:rsidRPr="008916B9" w:rsidRDefault="00BD2D95" w:rsidP="00A1397C">
      <w:pPr>
        <w:pStyle w:val="bullets-numbered"/>
        <w:rPr>
          <w:rStyle w:val="pointsChar"/>
          <w:rFonts w:ascii="Calibri" w:hAnsi="Calibri"/>
        </w:rPr>
      </w:pPr>
      <w:r w:rsidRPr="00231B76">
        <w:rPr>
          <w:rStyle w:val="pointsChar"/>
          <w:lang w:val="es-ES_tradnl"/>
        </w:rPr>
        <w:t>¿Necesitamos encontrar un método perfecto?</w:t>
      </w:r>
    </w:p>
    <w:p w:rsidR="00BD2D95" w:rsidRPr="00231B76" w:rsidRDefault="00BD2D95" w:rsidP="006B11FD">
      <w:pPr>
        <w:pStyle w:val="bullets-numbered"/>
        <w:numPr>
          <w:ilvl w:val="0"/>
          <w:numId w:val="0"/>
        </w:numPr>
        <w:ind w:left="360"/>
        <w:rPr>
          <w:b/>
        </w:rPr>
      </w:pPr>
      <w:r w:rsidRPr="00231B76">
        <w:t>Sería bueno estar preparados anticipadamente con un plan simple y bien pensado para saber cómo compartir las buenas nuevas cuando surja la oportunidad.</w:t>
      </w:r>
      <w:r w:rsidRPr="00231B76">
        <w:rPr>
          <w:b/>
        </w:rPr>
        <w:t xml:space="preserve"> </w:t>
      </w:r>
      <w:r>
        <w:t>Pedro nos d</w:t>
      </w:r>
      <w:r w:rsidRPr="00231B76">
        <w:t xml:space="preserve">ice que esta es parte de nuestra responsabilidad como cristianos. Cuando la buena disposición y preparación se unen a la “habilidad de responder”, esa habilidad de reaccionar a las instancias y susurros del Espíritu Santo estará ahí en cada situación única. Relájense sabiendo que </w:t>
      </w:r>
      <w:r w:rsidR="00A6616E">
        <w:t xml:space="preserve">la persona </w:t>
      </w:r>
      <w:r w:rsidRPr="00231B76">
        <w:t xml:space="preserve">a </w:t>
      </w:r>
      <w:r w:rsidRPr="00231B76">
        <w:rPr>
          <w:i/>
        </w:rPr>
        <w:t>Quién</w:t>
      </w:r>
      <w:r w:rsidRPr="00231B76">
        <w:t xml:space="preserve"> representan (Jesús) es más importante que el </w:t>
      </w:r>
      <w:r w:rsidRPr="00231B76">
        <w:rPr>
          <w:i/>
        </w:rPr>
        <w:t>cómo</w:t>
      </w:r>
      <w:r w:rsidRPr="00231B76">
        <w:t>.</w:t>
      </w:r>
    </w:p>
    <w:p w:rsidR="006B11FD" w:rsidRPr="008916B9" w:rsidRDefault="00BD2D95" w:rsidP="00A1397C">
      <w:pPr>
        <w:pStyle w:val="bullets-numbered"/>
        <w:rPr>
          <w:rStyle w:val="pointsChar"/>
          <w:rFonts w:ascii="Calibri" w:hAnsi="Calibri"/>
        </w:rPr>
      </w:pPr>
      <w:r w:rsidRPr="00231B76">
        <w:rPr>
          <w:rStyle w:val="pointsChar"/>
          <w:lang w:val="es-ES_tradnl"/>
        </w:rPr>
        <w:t>¿Debemos escondernos del mundo no salvo para ser santos?</w:t>
      </w:r>
    </w:p>
    <w:p w:rsidR="00BD2D95" w:rsidRPr="00231B76" w:rsidRDefault="00BD2D95" w:rsidP="006B11FD">
      <w:pPr>
        <w:pStyle w:val="bullets-numbered"/>
        <w:numPr>
          <w:ilvl w:val="0"/>
          <w:numId w:val="0"/>
        </w:numPr>
        <w:ind w:left="360"/>
        <w:rPr>
          <w:b/>
        </w:rPr>
      </w:pPr>
      <w:r w:rsidRPr="00231B76">
        <w:t>Amar y disfrutar de quienes todavía no conocen al Señor no significa que ustedes condonen sus creencias o comportamiento. Simplemente significa que los aman como personas y que están buscando maneras de expresarles el amor incondicional de Jesús. En lugar de aislarse de los que no son cristianos, siéntanse en libertad de buscar maneras para des</w:t>
      </w:r>
      <w:r>
        <w:t>arrollar amistad con ellos. (Juan</w:t>
      </w:r>
      <w:r w:rsidRPr="00231B76">
        <w:t xml:space="preserve"> 17:15)</w:t>
      </w:r>
    </w:p>
    <w:p w:rsidR="006B11FD" w:rsidRPr="008916B9" w:rsidRDefault="00BD2D95" w:rsidP="00A1397C">
      <w:pPr>
        <w:pStyle w:val="bullets-numbered"/>
        <w:rPr>
          <w:rStyle w:val="pointsChar"/>
          <w:rFonts w:ascii="Calibri" w:hAnsi="Calibri"/>
        </w:rPr>
      </w:pPr>
      <w:r w:rsidRPr="00231B76">
        <w:rPr>
          <w:rStyle w:val="pointsChar"/>
          <w:lang w:val="es-ES_tradnl"/>
        </w:rPr>
        <w:t>Recuerden, Yo sufriré y venceré.</w:t>
      </w:r>
    </w:p>
    <w:p w:rsidR="00BD2D95" w:rsidRPr="00231B76" w:rsidRDefault="00BD2D95" w:rsidP="006B11FD">
      <w:pPr>
        <w:pStyle w:val="bullets-numbered"/>
        <w:numPr>
          <w:ilvl w:val="0"/>
          <w:numId w:val="0"/>
        </w:numPr>
        <w:ind w:left="360"/>
        <w:rPr>
          <w:b/>
        </w:rPr>
      </w:pPr>
      <w:r w:rsidRPr="00231B76">
        <w:t>Las buenas noticias son que, arriesgarse a la desaprobación, enojo y rechazo de los que los rodean por el privilegio de contarles de Jesús obrará maravillas para la fe de ustedes.</w:t>
      </w:r>
      <w:r w:rsidRPr="00231B76">
        <w:rPr>
          <w:b/>
        </w:rPr>
        <w:t xml:space="preserve"> </w:t>
      </w:r>
      <w:r w:rsidRPr="00231B76">
        <w:t xml:space="preserve">Al ser obedientes, el ancla de su corazón se hundirá más profundamente en el amor de Dios y la realidad de su relación con Él se hará más nítida. Y cuando alguien sí responda a las buenas nuevas, experimentarán uno de los máximos privilegios de la vida: ayudarle en su nacimiento eterno a la familia de Dios y a una vida </w:t>
      </w:r>
      <w:r w:rsidR="00D3742A">
        <w:t>nueva</w:t>
      </w:r>
      <w:r w:rsidRPr="00231B76">
        <w:t xml:space="preserve">. </w:t>
      </w:r>
    </w:p>
    <w:p w:rsidR="006B11FD" w:rsidRPr="008916B9" w:rsidRDefault="00BD2D95" w:rsidP="00A1397C">
      <w:pPr>
        <w:pStyle w:val="bullets-numbered"/>
        <w:rPr>
          <w:rStyle w:val="pointsChar"/>
          <w:rFonts w:ascii="Calibri" w:hAnsi="Calibri"/>
          <w:b w:val="0"/>
        </w:rPr>
      </w:pPr>
      <w:r w:rsidRPr="00231B76">
        <w:rPr>
          <w:rStyle w:val="pointsChar"/>
          <w:lang w:val="es-ES_tradnl"/>
        </w:rPr>
        <w:t xml:space="preserve">Podemos dejarle a Dios los resultados. </w:t>
      </w:r>
    </w:p>
    <w:p w:rsidR="00A1397C" w:rsidRDefault="00BD2D95" w:rsidP="006B11FD">
      <w:pPr>
        <w:pStyle w:val="bullets-numbered"/>
        <w:numPr>
          <w:ilvl w:val="0"/>
          <w:numId w:val="0"/>
        </w:numPr>
        <w:ind w:left="360"/>
      </w:pPr>
      <w:r w:rsidRPr="00231B76">
        <w:t>Algunas personas siembran la semilla, otros la riegan, otros llegan en el momento cuando la semilla ya ha crecido para cosechar.</w:t>
      </w:r>
      <w:r w:rsidRPr="00231B76">
        <w:rPr>
          <w:b/>
        </w:rPr>
        <w:t xml:space="preserve"> </w:t>
      </w:r>
      <w:r w:rsidRPr="00231B76">
        <w:t xml:space="preserve">Igual sucede </w:t>
      </w:r>
      <w:r>
        <w:t>cuando testificamos</w:t>
      </w:r>
      <w:r w:rsidRPr="00231B76">
        <w:t xml:space="preserve">. Es importante recordar que el trabajo real está llevándose a cabo adentro del corazón de la persona por obra del Espíritu Santo y </w:t>
      </w:r>
      <w:r w:rsidR="00AB67B9">
        <w:t>que nadie le dice Señor a Jesús</w:t>
      </w:r>
      <w:r w:rsidRPr="00231B76">
        <w:t xml:space="preserve"> si</w:t>
      </w:r>
      <w:r w:rsidR="00AB67B9">
        <w:t xml:space="preserve"> </w:t>
      </w:r>
      <w:r w:rsidRPr="00231B76">
        <w:t>no está hablando por el poder del Espíritu Santo. Así es que cada uno hacemos nuestra parte y confiamos en Dios que el fruto del reino vendrá de cada semilla plantada y regada en Su nombre</w:t>
      </w:r>
      <w:r w:rsidR="00A1397C">
        <w:t>.</w:t>
      </w:r>
    </w:p>
    <w:p w:rsidR="00BD2D95" w:rsidRPr="00A1397C" w:rsidRDefault="00A1397C" w:rsidP="008D5BFF">
      <w:pPr>
        <w:pStyle w:val="smtitles"/>
      </w:pPr>
      <w:r>
        <w:br w:type="page"/>
      </w:r>
      <w:bookmarkStart w:id="298" w:name="_Toc410313046"/>
      <w:bookmarkStart w:id="299" w:name="_Toc410313146"/>
      <w:r w:rsidR="00BD2D95" w:rsidRPr="00A1397C">
        <w:lastRenderedPageBreak/>
        <w:t>Para resumir, Dios...</w:t>
      </w:r>
      <w:bookmarkEnd w:id="298"/>
      <w:bookmarkEnd w:id="299"/>
    </w:p>
    <w:p w:rsidR="00BD2D95" w:rsidRPr="00A1397C" w:rsidRDefault="00BD2D95" w:rsidP="00A1397C">
      <w:pPr>
        <w:pStyle w:val="Bullets"/>
      </w:pPr>
      <w:r w:rsidRPr="00A1397C">
        <w:t xml:space="preserve">llena </w:t>
      </w:r>
      <w:r w:rsidR="006B3325">
        <w:t>sus corazones</w:t>
      </w:r>
      <w:r w:rsidRPr="00A1397C">
        <w:t xml:space="preserve"> con amor que sobreabunda (Ro. 5:5; 1 Jn. 4:19)</w:t>
      </w:r>
    </w:p>
    <w:p w:rsidR="00BD2D95" w:rsidRPr="00A1397C" w:rsidRDefault="00BD2D95" w:rsidP="00A1397C">
      <w:pPr>
        <w:pStyle w:val="Bullets"/>
      </w:pPr>
      <w:r w:rsidRPr="00A1397C">
        <w:t xml:space="preserve">llena los corazones que no son salvos con sed espiritual (Jn. 16:7-11; Lc. 5:8; </w:t>
      </w:r>
      <w:r w:rsidR="00F36693">
        <w:br/>
      </w:r>
      <w:r w:rsidRPr="00A1397C">
        <w:t>Hch. 16:29-30; Hch. 2:37)</w:t>
      </w:r>
    </w:p>
    <w:p w:rsidR="00BD2D95" w:rsidRPr="00A1397C" w:rsidRDefault="00BD2D95" w:rsidP="00A1397C">
      <w:pPr>
        <w:pStyle w:val="Bullets"/>
      </w:pPr>
      <w:r w:rsidRPr="00A1397C">
        <w:t>les guía por el camino de quienes buscan a Dios (Jn. 20:21; Mt. 28:18-20; Mr. 16:15)</w:t>
      </w:r>
    </w:p>
    <w:p w:rsidR="00BD2D95" w:rsidRPr="00A1397C" w:rsidRDefault="00BD2D95" w:rsidP="00A1397C">
      <w:pPr>
        <w:pStyle w:val="Bullets"/>
      </w:pPr>
      <w:r w:rsidRPr="00A1397C">
        <w:t>les da poder para testificar y autoridad (Hch. 1:8; 4:31; 2 Ti. 1:7-8; He. 4:12).</w:t>
      </w:r>
    </w:p>
    <w:p w:rsidR="00BD2D95" w:rsidRPr="00A1397C" w:rsidRDefault="00BD2D95" w:rsidP="00A1397C">
      <w:pPr>
        <w:pStyle w:val="smtitles"/>
      </w:pPr>
      <w:bookmarkStart w:id="300" w:name="_Toc410313047"/>
      <w:bookmarkStart w:id="301" w:name="_Toc410313147"/>
      <w:r w:rsidRPr="00A1397C">
        <w:t>Y ustedes pueden...</w:t>
      </w:r>
      <w:bookmarkEnd w:id="300"/>
      <w:bookmarkEnd w:id="301"/>
    </w:p>
    <w:p w:rsidR="00BD2D95" w:rsidRPr="00A1397C" w:rsidRDefault="00BD2D95" w:rsidP="00A1397C">
      <w:pPr>
        <w:pStyle w:val="Bullets"/>
      </w:pPr>
      <w:r w:rsidRPr="00A1397C">
        <w:t xml:space="preserve">seguir disfrutando y creciendo en su relación con Jesús (Col. 2:6-7) </w:t>
      </w:r>
    </w:p>
    <w:p w:rsidR="00BD2D95" w:rsidRPr="00A1397C" w:rsidRDefault="00BD2D95" w:rsidP="00A1397C">
      <w:pPr>
        <w:pStyle w:val="Bullets"/>
      </w:pPr>
      <w:r w:rsidRPr="00A1397C">
        <w:t>orar por oportunidades para compartir de Él (Ef. 6:18-20)</w:t>
      </w:r>
    </w:p>
    <w:p w:rsidR="00BD2D95" w:rsidRPr="00A1397C" w:rsidRDefault="00BD2D95" w:rsidP="00A1397C">
      <w:pPr>
        <w:pStyle w:val="Bullets"/>
      </w:pPr>
      <w:r w:rsidRPr="00A1397C">
        <w:t>estar abiertos y obedientes al Espíritu Santo (Hch. 6:10; Jn. 15:26-27; Hch. 4:31)</w:t>
      </w:r>
    </w:p>
    <w:p w:rsidR="00BD2D95" w:rsidRPr="00A1397C" w:rsidRDefault="00BD2D95" w:rsidP="00A1397C">
      <w:pPr>
        <w:pStyle w:val="Bullets"/>
      </w:pPr>
      <w:r w:rsidRPr="00A1397C">
        <w:t>saber bien cuál es su propio testimonio (Jn. 9:24-33; Jn. 4:39; Mr. 5:18-20)</w:t>
      </w:r>
    </w:p>
    <w:p w:rsidR="00BD2D95" w:rsidRPr="00A1397C" w:rsidRDefault="00BD2D95" w:rsidP="00A1397C">
      <w:pPr>
        <w:pStyle w:val="Bullets"/>
      </w:pPr>
      <w:r w:rsidRPr="00A1397C">
        <w:t>saber una presentación sencilla del evangelio (1 P. 3:15; Sal. 119:11; 2 Ti. 2:15)</w:t>
      </w:r>
    </w:p>
    <w:p w:rsidR="00BD2D95" w:rsidRPr="00A1397C" w:rsidRDefault="00BD2D95" w:rsidP="00A1397C">
      <w:pPr>
        <w:pStyle w:val="Bullets"/>
      </w:pPr>
      <w:r w:rsidRPr="00A1397C">
        <w:t xml:space="preserve">estar conscientes de algunos temas clave a los que se enfrenta su generación (Pr. 24:3,4; </w:t>
      </w:r>
      <w:r w:rsidR="00F36693">
        <w:br/>
      </w:r>
      <w:r w:rsidRPr="00A1397C">
        <w:t>1 Cr. 12:32; Col. 4:5)</w:t>
      </w:r>
    </w:p>
    <w:p w:rsidR="00BD2D95" w:rsidRPr="00A1397C" w:rsidRDefault="00BD2D95" w:rsidP="00A1397C">
      <w:pPr>
        <w:pStyle w:val="Bullets"/>
      </w:pPr>
      <w:r w:rsidRPr="00A1397C">
        <w:t xml:space="preserve">ser libres para ofrecer su amistad a los que no son cristianos (Jud. 21-23; Stg. 5:20; </w:t>
      </w:r>
      <w:r w:rsidR="00F36693">
        <w:br/>
      </w:r>
      <w:r w:rsidRPr="00A1397C">
        <w:t>Lc. 19:10).</w:t>
      </w:r>
    </w:p>
    <w:p w:rsidR="00BD2D95" w:rsidRPr="00231B76" w:rsidRDefault="00BD2D95" w:rsidP="00152B71">
      <w:pPr>
        <w:pStyle w:val="Bullets"/>
        <w:numPr>
          <w:ilvl w:val="0"/>
          <w:numId w:val="0"/>
        </w:numPr>
        <w:ind w:left="720"/>
        <w:rPr>
          <w:sz w:val="2"/>
          <w:szCs w:val="2"/>
          <w:lang w:val="es-ES_tradnl"/>
        </w:rPr>
        <w:sectPr w:rsidR="00BD2D95" w:rsidRPr="00231B76" w:rsidSect="00152B71">
          <w:headerReference w:type="default" r:id="rId45"/>
          <w:type w:val="continuous"/>
          <w:pgSz w:w="11907" w:h="16839" w:code="9"/>
          <w:pgMar w:top="1152" w:right="1152" w:bottom="720" w:left="1152" w:header="720" w:footer="432" w:gutter="0"/>
          <w:cols w:space="720"/>
          <w:titlePg/>
          <w:docGrid w:linePitch="326"/>
        </w:sectPr>
      </w:pPr>
      <w:r w:rsidRPr="00231B76">
        <w:rPr>
          <w:lang w:val="es-ES_tradnl"/>
        </w:rPr>
        <w:br w:type="page"/>
      </w:r>
    </w:p>
    <w:p w:rsidR="00BD2D95" w:rsidRPr="00231B76" w:rsidRDefault="00BD2D95" w:rsidP="00A1397C">
      <w:pPr>
        <w:pStyle w:val="FrontHeads"/>
      </w:pPr>
      <w:bookmarkStart w:id="302" w:name="_Toc133502885"/>
      <w:r w:rsidRPr="00231B76">
        <w:lastRenderedPageBreak/>
        <w:t>Cómo min</w:t>
      </w:r>
      <w:r w:rsidR="00454182">
        <w:t>istrar salvación, b</w:t>
      </w:r>
      <w:r w:rsidRPr="00231B76">
        <w:t>autismo en el</w:t>
      </w:r>
      <w:bookmarkEnd w:id="302"/>
      <w:r w:rsidRPr="00231B76">
        <w:t xml:space="preserve"> </w:t>
      </w:r>
    </w:p>
    <w:p w:rsidR="00BD2D95" w:rsidRPr="00231B76" w:rsidRDefault="00454182" w:rsidP="00A1397C">
      <w:pPr>
        <w:pStyle w:val="FrontHeads"/>
      </w:pPr>
      <w:bookmarkStart w:id="303" w:name="_Toc429736734"/>
      <w:bookmarkStart w:id="304" w:name="_Toc133502886"/>
      <w:r>
        <w:t>Espíritu Santo y s</w:t>
      </w:r>
      <w:r w:rsidR="00BD2D95" w:rsidRPr="00231B76">
        <w:t>anidad</w:t>
      </w:r>
      <w:bookmarkEnd w:id="303"/>
      <w:bookmarkEnd w:id="304"/>
    </w:p>
    <w:p w:rsidR="00BD2D95" w:rsidRPr="00231B76" w:rsidRDefault="00454182" w:rsidP="003E7FF7">
      <w:pPr>
        <w:pStyle w:val="Heading3"/>
      </w:pPr>
      <w:bookmarkStart w:id="305" w:name="_Toc133502887"/>
      <w:r>
        <w:t>Cómo orar por s</w:t>
      </w:r>
      <w:r w:rsidR="00BD2D95" w:rsidRPr="00231B76">
        <w:t>alvación</w:t>
      </w:r>
      <w:bookmarkEnd w:id="305"/>
    </w:p>
    <w:p w:rsidR="00BD2D95" w:rsidRPr="00231B76" w:rsidRDefault="00CF2E9A" w:rsidP="00BD2D95">
      <w:pPr>
        <w:spacing w:before="120"/>
        <w:ind w:right="43"/>
        <w:rPr>
          <w:szCs w:val="24"/>
          <w:lang w:val="es-ES_tradnl"/>
        </w:rPr>
      </w:pPr>
      <w:r>
        <w:rPr>
          <w:szCs w:val="24"/>
          <w:lang w:val="es-ES_tradnl"/>
        </w:rPr>
        <w:t xml:space="preserve">Jesús dijo: </w:t>
      </w:r>
    </w:p>
    <w:p w:rsidR="00BD2D95" w:rsidRPr="00231B76" w:rsidRDefault="00E321E8" w:rsidP="004D0D80">
      <w:pPr>
        <w:ind w:left="180" w:right="-117"/>
        <w:rPr>
          <w:lang w:val="es-ES_tradnl"/>
        </w:rPr>
      </w:pPr>
      <w:r w:rsidRPr="008916B9">
        <w:rPr>
          <w:rFonts w:ascii="Cambria" w:hAnsi="Cambria"/>
          <w:i/>
          <w:iCs/>
          <w:color w:val="000000"/>
          <w:szCs w:val="24"/>
          <w:lang w:val="es-ES_tradnl"/>
        </w:rPr>
        <w:t>“</w:t>
      </w:r>
      <w:r w:rsidR="00BD2D95" w:rsidRPr="008916B9">
        <w:rPr>
          <w:rFonts w:ascii="Cambria" w:hAnsi="Cambria"/>
          <w:i/>
          <w:iCs/>
          <w:color w:val="000000"/>
          <w:szCs w:val="24"/>
          <w:lang w:val="es-ES_tradnl"/>
        </w:rPr>
        <w:t>Yo soy el camino, la verdad y la vida —le contestó Jesús—. Nadie llega al Padre sino por mí.</w:t>
      </w:r>
      <w:r w:rsidRPr="008916B9">
        <w:rPr>
          <w:rFonts w:ascii="Cambria" w:hAnsi="Cambria"/>
          <w:i/>
          <w:iCs/>
          <w:color w:val="000000"/>
          <w:szCs w:val="24"/>
          <w:lang w:val="es-ES_tradnl"/>
        </w:rPr>
        <w:t>”</w:t>
      </w:r>
      <w:r w:rsidR="00A1397C">
        <w:rPr>
          <w:lang w:val="es-ES_tradnl"/>
        </w:rPr>
        <w:t xml:space="preserve"> - </w:t>
      </w:r>
      <w:r w:rsidR="00F36693">
        <w:rPr>
          <w:lang w:val="es-ES_tradnl"/>
        </w:rPr>
        <w:br/>
      </w:r>
      <w:r w:rsidR="00A1397C">
        <w:rPr>
          <w:lang w:val="es-ES_tradnl"/>
        </w:rPr>
        <w:t>Juan</w:t>
      </w:r>
      <w:r w:rsidR="00BD2D95" w:rsidRPr="00231B76">
        <w:rPr>
          <w:lang w:val="es-ES_tradnl"/>
        </w:rPr>
        <w:t xml:space="preserve"> 14:6</w:t>
      </w:r>
    </w:p>
    <w:p w:rsidR="00BD2D95" w:rsidRPr="00231B76" w:rsidRDefault="00BD2D95" w:rsidP="002956AC">
      <w:pPr>
        <w:pStyle w:val="bullets-numbered"/>
        <w:numPr>
          <w:ilvl w:val="0"/>
          <w:numId w:val="37"/>
        </w:numPr>
      </w:pPr>
      <w:r w:rsidRPr="001A0EAE">
        <w:rPr>
          <w:rStyle w:val="pointsChar"/>
          <w:lang w:val="es-ES_tradnl"/>
        </w:rPr>
        <w:t>Explíquenle</w:t>
      </w:r>
      <w:r w:rsidRPr="00231B76">
        <w:t xml:space="preserve"> a la persona que es bueno seguir los siguientes pasos: </w:t>
      </w:r>
    </w:p>
    <w:p w:rsidR="00BD2D95" w:rsidRPr="00231B76" w:rsidRDefault="00BD2D95" w:rsidP="002956AC">
      <w:pPr>
        <w:pStyle w:val="bullets-numbered"/>
        <w:numPr>
          <w:ilvl w:val="1"/>
          <w:numId w:val="38"/>
        </w:numPr>
        <w:rPr>
          <w:lang w:val="es-ES_tradnl"/>
        </w:rPr>
      </w:pPr>
      <w:r w:rsidRPr="00231B76">
        <w:rPr>
          <w:rStyle w:val="pointsChar"/>
          <w:lang w:val="es-ES_tradnl"/>
        </w:rPr>
        <w:t>Reconocer</w:t>
      </w:r>
      <w:r w:rsidRPr="00231B76">
        <w:rPr>
          <w:lang w:val="es-ES_tradnl"/>
        </w:rPr>
        <w:t xml:space="preserve"> que son pecadores y necesitan al Salvador</w:t>
      </w:r>
      <w:r w:rsidR="00CC2FD9">
        <w:rPr>
          <w:lang w:val="es-ES_tradnl"/>
        </w:rPr>
        <w:t xml:space="preserve">. </w:t>
      </w:r>
      <w:r w:rsidRPr="00231B76">
        <w:rPr>
          <w:lang w:val="es-ES_tradnl"/>
        </w:rPr>
        <w:t>(</w:t>
      </w:r>
      <w:r>
        <w:rPr>
          <w:lang w:val="es-ES_tradnl"/>
        </w:rPr>
        <w:t>Romanos</w:t>
      </w:r>
      <w:r w:rsidRPr="00231B76">
        <w:rPr>
          <w:lang w:val="es-ES_tradnl"/>
        </w:rPr>
        <w:t xml:space="preserve"> 3:23)</w:t>
      </w:r>
    </w:p>
    <w:p w:rsidR="00BD2D95" w:rsidRPr="00231B76" w:rsidRDefault="00BD2D95" w:rsidP="002956AC">
      <w:pPr>
        <w:pStyle w:val="bullets-numbered"/>
        <w:numPr>
          <w:ilvl w:val="1"/>
          <w:numId w:val="38"/>
        </w:numPr>
      </w:pPr>
      <w:r w:rsidRPr="00231B76">
        <w:rPr>
          <w:rStyle w:val="pointsChar"/>
          <w:lang w:val="es-ES_tradnl"/>
        </w:rPr>
        <w:t>Arrepentirse</w:t>
      </w:r>
      <w:r>
        <w:t xml:space="preserve"> de pecados del pasado y volver a Dios</w:t>
      </w:r>
      <w:r w:rsidR="00CC2FD9">
        <w:t xml:space="preserve">. </w:t>
      </w:r>
      <w:r>
        <w:t>(Romanos</w:t>
      </w:r>
      <w:r w:rsidRPr="00231B76">
        <w:t xml:space="preserve"> 6:23)</w:t>
      </w:r>
    </w:p>
    <w:p w:rsidR="00BD2D95" w:rsidRPr="00231B76" w:rsidRDefault="00BD2D95" w:rsidP="002956AC">
      <w:pPr>
        <w:pStyle w:val="bullets-numbered"/>
        <w:numPr>
          <w:ilvl w:val="1"/>
          <w:numId w:val="38"/>
        </w:numPr>
      </w:pPr>
      <w:r w:rsidRPr="00231B76">
        <w:rPr>
          <w:rStyle w:val="pointsChar"/>
          <w:lang w:val="es-ES_tradnl"/>
        </w:rPr>
        <w:t>Creer</w:t>
      </w:r>
      <w:r w:rsidRPr="00231B76">
        <w:t xml:space="preserve"> en su corazón que Jesús es Señor y reconocer que Dios </w:t>
      </w:r>
      <w:r>
        <w:t xml:space="preserve">lo levantó de los muertos. (Romanos </w:t>
      </w:r>
      <w:r w:rsidRPr="00231B76">
        <w:t>10:9)</w:t>
      </w:r>
    </w:p>
    <w:p w:rsidR="00A1397C" w:rsidRPr="00A1397C" w:rsidRDefault="00BD2D95" w:rsidP="00A1397C">
      <w:pPr>
        <w:pStyle w:val="bullets-numbered"/>
        <w:rPr>
          <w:rFonts w:ascii="Cambria" w:hAnsi="Cambria"/>
          <w:i/>
        </w:rPr>
      </w:pPr>
      <w:r w:rsidRPr="00A1397C">
        <w:rPr>
          <w:rStyle w:val="pointsChar"/>
          <w:lang w:val="es-ES_tradnl"/>
        </w:rPr>
        <w:t>Pídanle</w:t>
      </w:r>
      <w:r w:rsidRPr="00A1397C">
        <w:t xml:space="preserve"> a Jesús que entre al corazón de la persona y sea Salvador y Señor de su vida. </w:t>
      </w:r>
      <w:r w:rsidR="00F36693">
        <w:br/>
      </w:r>
      <w:r w:rsidRPr="00A1397C">
        <w:t xml:space="preserve">(Hechos </w:t>
      </w:r>
      <w:r w:rsidR="00A1397C">
        <w:t>4:12)</w:t>
      </w:r>
    </w:p>
    <w:p w:rsidR="00A1397C" w:rsidRPr="00A1397C" w:rsidRDefault="00E321E8" w:rsidP="00A1397C">
      <w:pPr>
        <w:pStyle w:val="bullets-numbered"/>
        <w:rPr>
          <w:b/>
          <w:lang w:val="es-ES_tradnl"/>
        </w:rPr>
      </w:pPr>
      <w:r>
        <w:rPr>
          <w:rStyle w:val="pointsChar"/>
          <w:lang w:val="es-ES_tradnl"/>
        </w:rPr>
        <w:t>Guíenlo</w:t>
      </w:r>
      <w:r>
        <w:t xml:space="preserve"> a </w:t>
      </w:r>
      <w:r w:rsidR="00BD2D95" w:rsidRPr="00A1397C">
        <w:t xml:space="preserve">que haga la siguiente oración, o una parecida. El Espíritu Santo los guiará. </w:t>
      </w:r>
      <w:r w:rsidR="00A1397C">
        <w:br/>
      </w:r>
      <w:r w:rsidR="00A1397C">
        <w:br/>
      </w:r>
      <w:r w:rsidR="00BD2D95" w:rsidRPr="00A1397C">
        <w:t>“Jesús, por favor perdóname por cada pecado en mi vida. Creo en mi corazón que Tú moriste por mí y m</w:t>
      </w:r>
      <w:r w:rsidR="00D640C3">
        <w:t>e vuelvo a T</w:t>
      </w:r>
      <w:r w:rsidR="00BD2D95" w:rsidRPr="00A1397C">
        <w:t>i en este momento. Te invito a que entres a mi vida y seas mi Salvador personal y mi Señor. Gracias, Jesús p</w:t>
      </w:r>
      <w:r w:rsidR="00D640C3">
        <w:t>orque me has perdonado, porque T</w:t>
      </w:r>
      <w:r w:rsidR="00BD2D95" w:rsidRPr="00A1397C">
        <w:t>u sangre me ha limpiado y santificado. Ayúdame a seguirte y a obedecerte.”</w:t>
      </w:r>
    </w:p>
    <w:p w:rsidR="00373AF2" w:rsidRPr="00373AF2" w:rsidRDefault="00BD2D95" w:rsidP="001A0EAE">
      <w:pPr>
        <w:pStyle w:val="bullets-numbered"/>
        <w:rPr>
          <w:b/>
          <w:lang w:val="es-ES_tradnl"/>
        </w:rPr>
      </w:pPr>
      <w:r w:rsidRPr="00A1397C">
        <w:rPr>
          <w:rStyle w:val="bullets-numberedChar"/>
        </w:rPr>
        <w:t xml:space="preserve">Esta es nuestra seguridad en Juan 5:24 – Ciertamente les aseguro que el que oye mi palabra y cree al que me </w:t>
      </w:r>
      <w:r w:rsidRPr="008916B9">
        <w:rPr>
          <w:rFonts w:ascii="Cambria" w:hAnsi="Cambria"/>
          <w:i/>
          <w:iCs/>
          <w:color w:val="000000"/>
          <w:lang w:val="es-ES_tradnl"/>
        </w:rPr>
        <w:t xml:space="preserve">envió, tiene vida eterna y no será juzgado, sino que ha pasado de la muerte a la vida. </w:t>
      </w:r>
    </w:p>
    <w:p w:rsidR="00BD2D95" w:rsidRPr="001A0EAE" w:rsidRDefault="001A0EAE" w:rsidP="00373AF2">
      <w:pPr>
        <w:pStyle w:val="bullets-numbered"/>
        <w:numPr>
          <w:ilvl w:val="0"/>
          <w:numId w:val="0"/>
        </w:numPr>
        <w:ind w:left="360"/>
        <w:rPr>
          <w:b/>
          <w:lang w:val="es-ES_tradnl"/>
        </w:rPr>
      </w:pPr>
      <w:r w:rsidRPr="008916B9">
        <w:rPr>
          <w:rFonts w:ascii="Cambria" w:hAnsi="Cambria"/>
          <w:i/>
          <w:iCs/>
          <w:color w:val="000000"/>
          <w:lang w:val="es-ES_tradnl"/>
        </w:rPr>
        <w:br/>
      </w:r>
      <w:r w:rsidR="00BD2D95" w:rsidRPr="001A0EAE">
        <w:rPr>
          <w:b/>
          <w:lang w:val="es-ES_tradnl"/>
        </w:rPr>
        <w:t>Anímenlo a que en la primera oportunidad que tengan le cuenten a otro lo que han hecho.</w:t>
      </w:r>
    </w:p>
    <w:p w:rsidR="006B11FD" w:rsidRDefault="001A0EAE" w:rsidP="004D0D80">
      <w:pPr>
        <w:pStyle w:val="bullets-numbered"/>
        <w:numPr>
          <w:ilvl w:val="0"/>
          <w:numId w:val="0"/>
        </w:numPr>
        <w:ind w:left="360" w:right="243"/>
        <w:rPr>
          <w:rStyle w:val="QuoteChar"/>
          <w:lang w:val="es-ES_tradnl"/>
        </w:rPr>
      </w:pPr>
      <w:r>
        <w:rPr>
          <w:lang w:val="es-ES_tradnl"/>
        </w:rPr>
        <w:br/>
      </w:r>
      <w:r w:rsidR="00BD2D95" w:rsidRPr="00231B76">
        <w:rPr>
          <w:lang w:val="es-ES_tradnl"/>
        </w:rPr>
        <w:t xml:space="preserve">Romanos 10:9 - </w:t>
      </w:r>
      <w:proofErr w:type="gramStart"/>
      <w:r w:rsidR="00BD2D95" w:rsidRPr="008916B9">
        <w:rPr>
          <w:rFonts w:ascii="Cambria" w:hAnsi="Cambria"/>
          <w:i/>
          <w:iCs/>
          <w:color w:val="000000"/>
          <w:lang w:val="es-ES_tradnl"/>
        </w:rPr>
        <w:t>que</w:t>
      </w:r>
      <w:proofErr w:type="gramEnd"/>
      <w:r w:rsidR="00BD2D95" w:rsidRPr="008916B9">
        <w:rPr>
          <w:rFonts w:ascii="Cambria" w:hAnsi="Cambria"/>
          <w:i/>
          <w:iCs/>
          <w:color w:val="000000"/>
          <w:lang w:val="es-ES_tradnl"/>
        </w:rPr>
        <w:t xml:space="preserve"> si confiesas con tu boca que Jesús es el Señor, y crees en tu corazón que Dios lo levantó de entre los muertos, serás salvo</w:t>
      </w:r>
      <w:r w:rsidR="00BD2D95" w:rsidRPr="00231B76">
        <w:rPr>
          <w:rStyle w:val="QuoteChar"/>
          <w:lang w:val="es-ES_tradnl"/>
        </w:rPr>
        <w:t>.</w:t>
      </w:r>
    </w:p>
    <w:p w:rsidR="006B11FD" w:rsidRDefault="006B11FD" w:rsidP="001A0EAE">
      <w:pPr>
        <w:pStyle w:val="bullets-numbered"/>
        <w:numPr>
          <w:ilvl w:val="0"/>
          <w:numId w:val="0"/>
        </w:numPr>
        <w:ind w:left="360"/>
        <w:rPr>
          <w:rStyle w:val="QuoteChar"/>
          <w:lang w:val="es-ES_tradnl"/>
        </w:rPr>
      </w:pPr>
    </w:p>
    <w:p w:rsidR="00BD2D95" w:rsidRPr="00231B76" w:rsidRDefault="00BD2D95" w:rsidP="00A1397C">
      <w:pPr>
        <w:pStyle w:val="bullets-numbered"/>
        <w:rPr>
          <w:lang w:val="es-ES_tradnl"/>
        </w:rPr>
      </w:pPr>
      <w:r w:rsidRPr="00E321E8">
        <w:rPr>
          <w:b/>
          <w:lang w:val="es-ES_tradnl"/>
        </w:rPr>
        <w:t>Explíquenle</w:t>
      </w:r>
      <w:r w:rsidRPr="00231B76">
        <w:rPr>
          <w:lang w:val="es-ES_tradnl"/>
        </w:rPr>
        <w:t xml:space="preserve"> la importancia de compartir con regularidad con otros cristianos, leyendo la Palabra, pasando tiempo en oración, y asistiendo a una iglesia local o estudio bíblico.</w:t>
      </w:r>
    </w:p>
    <w:p w:rsidR="00BD2D95" w:rsidRPr="00231B76" w:rsidRDefault="00BD2D95" w:rsidP="003E7FF7">
      <w:pPr>
        <w:pStyle w:val="Heading3"/>
      </w:pPr>
      <w:r w:rsidRPr="00231B76">
        <w:br w:type="page"/>
      </w:r>
      <w:bookmarkStart w:id="306" w:name="_Toc411329615"/>
      <w:bookmarkStart w:id="307" w:name="_Toc133502888"/>
      <w:r w:rsidR="00454182">
        <w:lastRenderedPageBreak/>
        <w:t>Cómo orar por el b</w:t>
      </w:r>
      <w:r w:rsidRPr="00231B76">
        <w:t>autismo en el Espíritu Santo..</w:t>
      </w:r>
      <w:r w:rsidR="00CC2FD9">
        <w:t>.</w:t>
      </w:r>
      <w:bookmarkEnd w:id="307"/>
      <w:r w:rsidR="00CC2FD9">
        <w:t xml:space="preserve"> </w:t>
      </w:r>
      <w:bookmarkEnd w:id="306"/>
    </w:p>
    <w:p w:rsidR="00BD2D95" w:rsidRPr="00231B76" w:rsidRDefault="00BD2D95" w:rsidP="00BD2D95">
      <w:pPr>
        <w:rPr>
          <w:lang w:val="es-ES_tradnl"/>
        </w:rPr>
      </w:pPr>
      <w:r w:rsidRPr="00231B76">
        <w:rPr>
          <w:lang w:val="es-ES_tradnl"/>
        </w:rPr>
        <w:t xml:space="preserve">Antes de que Jesús volviera al </w:t>
      </w:r>
      <w:r w:rsidR="00AA4C33">
        <w:rPr>
          <w:lang w:val="es-ES_tradnl"/>
        </w:rPr>
        <w:t>Cielo</w:t>
      </w:r>
      <w:r w:rsidRPr="00231B76">
        <w:rPr>
          <w:lang w:val="es-ES_tradnl"/>
        </w:rPr>
        <w:t xml:space="preserve">, Él prometió a Sus discípulos que enviaría al Espíritu Santo </w:t>
      </w:r>
      <w:r w:rsidR="00E321E8">
        <w:rPr>
          <w:lang w:val="es-ES_tradnl"/>
        </w:rPr>
        <w:t>par</w:t>
      </w:r>
      <w:r w:rsidRPr="00231B76">
        <w:rPr>
          <w:lang w:val="es-ES_tradnl"/>
        </w:rPr>
        <w:t xml:space="preserve">a llenarlos de poder. </w:t>
      </w:r>
    </w:p>
    <w:p w:rsidR="00BD2D95" w:rsidRPr="00231B76" w:rsidRDefault="00BD2D95" w:rsidP="004D0D80">
      <w:pPr>
        <w:ind w:left="360" w:right="243"/>
        <w:rPr>
          <w:lang w:val="es-ES_tradnl"/>
        </w:rPr>
      </w:pPr>
      <w:r w:rsidRPr="00231B76">
        <w:rPr>
          <w:rStyle w:val="QuoteChar"/>
          <w:lang w:val="es-ES_tradnl"/>
        </w:rPr>
        <w:t>“</w:t>
      </w:r>
      <w:r w:rsidRPr="008916B9">
        <w:rPr>
          <w:rFonts w:ascii="Cambria" w:hAnsi="Cambria"/>
          <w:i/>
          <w:iCs/>
          <w:color w:val="000000"/>
          <w:szCs w:val="24"/>
          <w:lang w:val="es-ES_tradnl"/>
        </w:rPr>
        <w:t>Y yo le pediré al Padre, y él les dará otro Consolador para que los acompañe siempre: el Espíritu de verdad</w:t>
      </w:r>
      <w:r w:rsidRPr="00231B76">
        <w:rPr>
          <w:rStyle w:val="QuoteChar"/>
          <w:lang w:val="es-ES_tradnl"/>
        </w:rPr>
        <w:t>.”</w:t>
      </w:r>
      <w:r w:rsidRPr="00231B76">
        <w:rPr>
          <w:lang w:val="es-ES_tradnl"/>
        </w:rPr>
        <w:t xml:space="preserve"> – </w:t>
      </w:r>
      <w:r>
        <w:rPr>
          <w:lang w:val="es-ES_tradnl"/>
        </w:rPr>
        <w:t>Juan</w:t>
      </w:r>
      <w:r w:rsidRPr="00231B76">
        <w:rPr>
          <w:lang w:val="es-ES_tradnl"/>
        </w:rPr>
        <w:t xml:space="preserve"> 14:16-17</w:t>
      </w:r>
    </w:p>
    <w:p w:rsidR="00BD2D95" w:rsidRPr="00231B76" w:rsidRDefault="00BD2D95" w:rsidP="00BD2D95">
      <w:pPr>
        <w:rPr>
          <w:lang w:val="es-ES_tradnl"/>
        </w:rPr>
      </w:pPr>
      <w:r w:rsidRPr="00231B76">
        <w:rPr>
          <w:lang w:val="es-ES_tradnl"/>
        </w:rPr>
        <w:t>En Pentecostés, cuando los discípulos oraban,</w:t>
      </w:r>
      <w:r w:rsidR="00E86592">
        <w:rPr>
          <w:lang w:val="es-ES_tradnl"/>
        </w:rPr>
        <w:t xml:space="preserve"> </w:t>
      </w:r>
    </w:p>
    <w:p w:rsidR="00BD2D95" w:rsidRPr="008916B9" w:rsidRDefault="00BD2D95" w:rsidP="004D0D80">
      <w:pPr>
        <w:ind w:left="360" w:right="243"/>
        <w:rPr>
          <w:rFonts w:ascii="Cambria" w:hAnsi="Cambria"/>
          <w:i/>
          <w:iCs/>
          <w:color w:val="000000"/>
          <w:szCs w:val="24"/>
          <w:lang w:val="es-ES_tradnl"/>
        </w:rPr>
      </w:pPr>
      <w:r w:rsidRPr="008916B9">
        <w:rPr>
          <w:rFonts w:ascii="Cambria" w:hAnsi="Cambria"/>
          <w:i/>
          <w:iCs/>
          <w:color w:val="000000"/>
          <w:szCs w:val="24"/>
          <w:lang w:val="es-ES_tradnl"/>
        </w:rPr>
        <w:t>De repente, vino del cielo un ruido como el de una violenta ráfaga de viento y llenó toda la casa donde estaban reunidos.</w:t>
      </w:r>
      <w:r w:rsidRPr="008916B9">
        <w:rPr>
          <w:rFonts w:ascii="Cambria" w:hAnsi="Cambria"/>
          <w:b/>
          <w:bCs/>
          <w:i/>
          <w:iCs/>
          <w:color w:val="000000"/>
          <w:szCs w:val="24"/>
          <w:lang w:val="es-ES_tradnl"/>
        </w:rPr>
        <w:t> </w:t>
      </w:r>
      <w:r w:rsidRPr="008916B9">
        <w:rPr>
          <w:rFonts w:ascii="Cambria" w:hAnsi="Cambria"/>
          <w:i/>
          <w:iCs/>
          <w:color w:val="000000"/>
          <w:szCs w:val="24"/>
          <w:lang w:val="es-ES_tradnl"/>
        </w:rPr>
        <w:t>Se les aparecieron entonces unas lenguas como de fuego que se repartieron y se posaron sobre cada uno de ellos.</w:t>
      </w:r>
      <w:r w:rsidRPr="008916B9">
        <w:rPr>
          <w:rFonts w:ascii="Cambria" w:hAnsi="Cambria"/>
          <w:b/>
          <w:bCs/>
          <w:i/>
          <w:iCs/>
          <w:color w:val="000000"/>
          <w:szCs w:val="24"/>
          <w:lang w:val="es-ES_tradnl"/>
        </w:rPr>
        <w:t> </w:t>
      </w:r>
      <w:r w:rsidRPr="008916B9">
        <w:rPr>
          <w:rFonts w:ascii="Cambria" w:hAnsi="Cambria"/>
          <w:i/>
          <w:iCs/>
          <w:color w:val="000000"/>
          <w:szCs w:val="24"/>
          <w:lang w:val="es-ES_tradnl"/>
        </w:rPr>
        <w:t>Todos fueron llenos del Espíritu Santo y comenzaron a hablar en diferentes lenguas, según el Espíritu les concedía expresarse.</w:t>
      </w:r>
      <w:r w:rsidRPr="00231B76">
        <w:rPr>
          <w:rStyle w:val="QuoteChar"/>
          <w:lang w:val="es-ES_tradnl"/>
        </w:rPr>
        <w:t xml:space="preserve"> </w:t>
      </w:r>
      <w:r w:rsidRPr="00231B76">
        <w:rPr>
          <w:lang w:val="es-ES_tradnl"/>
        </w:rPr>
        <w:t xml:space="preserve">– </w:t>
      </w:r>
      <w:r>
        <w:rPr>
          <w:lang w:val="es-ES_tradnl"/>
        </w:rPr>
        <w:t xml:space="preserve">Hechos </w:t>
      </w:r>
      <w:r w:rsidRPr="00231B76">
        <w:rPr>
          <w:lang w:val="es-ES_tradnl"/>
        </w:rPr>
        <w:t>2:2-4</w:t>
      </w:r>
    </w:p>
    <w:p w:rsidR="00BD2D95" w:rsidRPr="00231B76" w:rsidRDefault="00BD2D95" w:rsidP="00BD2D95">
      <w:pPr>
        <w:rPr>
          <w:lang w:val="es-ES_tradnl"/>
        </w:rPr>
      </w:pPr>
      <w:r w:rsidRPr="00231B76">
        <w:rPr>
          <w:lang w:val="es-ES_tradnl"/>
        </w:rPr>
        <w:t>El bautismo en el Espíritu Santo e</w:t>
      </w:r>
      <w:r>
        <w:rPr>
          <w:lang w:val="es-ES_tradnl"/>
        </w:rPr>
        <w:t>s para todos los cristianos. (Juan 14:16)</w:t>
      </w:r>
    </w:p>
    <w:p w:rsidR="00BD2D95" w:rsidRPr="00231B76" w:rsidRDefault="00BD2D95" w:rsidP="002956AC">
      <w:pPr>
        <w:pStyle w:val="bullets-numbered"/>
        <w:numPr>
          <w:ilvl w:val="0"/>
          <w:numId w:val="39"/>
        </w:numPr>
      </w:pPr>
      <w:r w:rsidRPr="00231B76">
        <w:t xml:space="preserve">Antes de orar con alguien por el </w:t>
      </w:r>
      <w:r>
        <w:t>bautismo</w:t>
      </w:r>
      <w:r w:rsidRPr="00231B76">
        <w:t xml:space="preserve"> en el Espíritu Santo, pregúntenle:</w:t>
      </w:r>
    </w:p>
    <w:p w:rsidR="00BD2D95" w:rsidRPr="00231B76" w:rsidRDefault="00BD2D95" w:rsidP="002956AC">
      <w:pPr>
        <w:pStyle w:val="Bullets"/>
        <w:numPr>
          <w:ilvl w:val="0"/>
          <w:numId w:val="27"/>
        </w:numPr>
        <w:rPr>
          <w:lang w:val="es-ES_tradnl"/>
        </w:rPr>
      </w:pPr>
      <w:r w:rsidRPr="00231B76">
        <w:rPr>
          <w:lang w:val="es-ES_tradnl"/>
        </w:rPr>
        <w:t>si ha aceptado a Jesús como su Salvador personal y si ha nacido de nuevo. Si no, guíenlo en la oración de salvación primero.</w:t>
      </w:r>
    </w:p>
    <w:p w:rsidR="00BD2D95" w:rsidRPr="00231B76" w:rsidRDefault="00BD2D95" w:rsidP="002956AC">
      <w:pPr>
        <w:pStyle w:val="Bullets"/>
        <w:numPr>
          <w:ilvl w:val="0"/>
          <w:numId w:val="27"/>
        </w:numPr>
        <w:rPr>
          <w:lang w:val="es-ES_tradnl"/>
        </w:rPr>
      </w:pPr>
      <w:r w:rsidRPr="00231B76">
        <w:rPr>
          <w:lang w:val="es-ES_tradnl"/>
        </w:rPr>
        <w:t>si ha estado involucrado en el ocultismo. Si responde que sí, debe renunciar a ello.</w:t>
      </w:r>
    </w:p>
    <w:p w:rsidR="00BD2D95" w:rsidRPr="00231B76" w:rsidRDefault="00BD2D95" w:rsidP="001A0EAE">
      <w:pPr>
        <w:pStyle w:val="bullets-numbered"/>
      </w:pPr>
      <w:r w:rsidRPr="00231B76">
        <w:t>Explíquenle que cuando recibió a Jesús, recibió al Espíritu Santo</w:t>
      </w:r>
      <w:r>
        <w:t>. (Juan</w:t>
      </w:r>
      <w:r w:rsidRPr="00231B76">
        <w:t xml:space="preserve"> 3:5-6)</w:t>
      </w:r>
    </w:p>
    <w:p w:rsidR="00BD2D95" w:rsidRPr="00231B76" w:rsidRDefault="00BD2D95" w:rsidP="00BD2D95">
      <w:pPr>
        <w:spacing w:before="120" w:after="120"/>
        <w:ind w:right="43"/>
        <w:rPr>
          <w:szCs w:val="24"/>
          <w:lang w:val="es-ES_tradnl"/>
        </w:rPr>
      </w:pPr>
      <w:r w:rsidRPr="00231B76">
        <w:rPr>
          <w:szCs w:val="24"/>
          <w:lang w:val="es-ES_tradnl"/>
        </w:rPr>
        <w:t>Cuando son bautizados en el Espíritu Santo, el poder o fluir del Espíritu Santo es liberado dentro de cada uno. Cada persona recibe:</w:t>
      </w:r>
    </w:p>
    <w:p w:rsidR="00BD2D95" w:rsidRPr="00231B76" w:rsidRDefault="00BD2D95" w:rsidP="002956AC">
      <w:pPr>
        <w:pStyle w:val="Bullets"/>
        <w:numPr>
          <w:ilvl w:val="0"/>
          <w:numId w:val="10"/>
        </w:numPr>
        <w:rPr>
          <w:lang w:val="es-ES_tradnl"/>
        </w:rPr>
      </w:pPr>
      <w:r w:rsidRPr="00231B76">
        <w:rPr>
          <w:lang w:val="es-ES_tradnl"/>
        </w:rPr>
        <w:t xml:space="preserve">el poder de </w:t>
      </w:r>
      <w:r>
        <w:rPr>
          <w:lang w:val="es-ES_tradnl"/>
        </w:rPr>
        <w:t>Dios para servir (Hechos</w:t>
      </w:r>
      <w:r w:rsidRPr="00231B76">
        <w:rPr>
          <w:lang w:val="es-ES_tradnl"/>
        </w:rPr>
        <w:t xml:space="preserve"> 1:8)</w:t>
      </w:r>
    </w:p>
    <w:p w:rsidR="00BD2D95" w:rsidRPr="00231B76" w:rsidRDefault="00BD2D95" w:rsidP="002956AC">
      <w:pPr>
        <w:pStyle w:val="Bullets"/>
        <w:numPr>
          <w:ilvl w:val="0"/>
          <w:numId w:val="10"/>
        </w:numPr>
        <w:rPr>
          <w:lang w:val="es-ES_tradnl"/>
        </w:rPr>
      </w:pPr>
      <w:r w:rsidRPr="00231B76">
        <w:rPr>
          <w:lang w:val="es-ES_tradnl"/>
        </w:rPr>
        <w:t>un lenguaje especial para la oración (</w:t>
      </w:r>
      <w:r>
        <w:rPr>
          <w:lang w:val="es-ES_tradnl"/>
        </w:rPr>
        <w:t>Hechos</w:t>
      </w:r>
      <w:r w:rsidRPr="00231B76">
        <w:rPr>
          <w:lang w:val="es-ES_tradnl"/>
        </w:rPr>
        <w:t xml:space="preserve"> 2:2-4)</w:t>
      </w:r>
    </w:p>
    <w:p w:rsidR="00BD2D95" w:rsidRPr="00231B76" w:rsidRDefault="00BD2D95" w:rsidP="002956AC">
      <w:pPr>
        <w:pStyle w:val="Bullets"/>
        <w:numPr>
          <w:ilvl w:val="0"/>
          <w:numId w:val="10"/>
        </w:numPr>
        <w:rPr>
          <w:lang w:val="es-ES_tradnl"/>
        </w:rPr>
      </w:pPr>
      <w:r w:rsidRPr="00231B76">
        <w:rPr>
          <w:lang w:val="es-ES_tradnl"/>
        </w:rPr>
        <w:t>la habilidad de ora</w:t>
      </w:r>
      <w:r>
        <w:rPr>
          <w:lang w:val="es-ES_tradnl"/>
        </w:rPr>
        <w:t>r según la voluntad de Dios (Romanos</w:t>
      </w:r>
      <w:r w:rsidRPr="00231B76">
        <w:rPr>
          <w:lang w:val="es-ES_tradnl"/>
        </w:rPr>
        <w:t xml:space="preserve"> 8:26) </w:t>
      </w:r>
    </w:p>
    <w:p w:rsidR="00BD2D95" w:rsidRPr="00231B76" w:rsidRDefault="00BD2D95" w:rsidP="002956AC">
      <w:pPr>
        <w:pStyle w:val="Bullets"/>
        <w:numPr>
          <w:ilvl w:val="0"/>
          <w:numId w:val="10"/>
        </w:numPr>
        <w:rPr>
          <w:lang w:val="es-ES_tradnl"/>
        </w:rPr>
      </w:pPr>
      <w:r>
        <w:rPr>
          <w:lang w:val="es-ES_tradnl"/>
        </w:rPr>
        <w:t>edificación personal (1 Corintios</w:t>
      </w:r>
      <w:r w:rsidRPr="00231B76">
        <w:rPr>
          <w:lang w:val="es-ES_tradnl"/>
        </w:rPr>
        <w:t xml:space="preserve"> 14:4)</w:t>
      </w:r>
    </w:p>
    <w:p w:rsidR="00BD2D95" w:rsidRPr="00231B76" w:rsidRDefault="00BD2D95" w:rsidP="00BD2D95">
      <w:pPr>
        <w:rPr>
          <w:lang w:val="es-ES_tradnl"/>
        </w:rPr>
      </w:pPr>
      <w:r w:rsidRPr="00231B76">
        <w:rPr>
          <w:lang w:val="es-ES_tradnl"/>
        </w:rPr>
        <w:t>El bautismo en el Espíritu Santo se recibe por fe, así como se recibe la salvación (M</w:t>
      </w:r>
      <w:r>
        <w:rPr>
          <w:lang w:val="es-ES_tradnl"/>
        </w:rPr>
        <w:t xml:space="preserve">ateo 3:11; </w:t>
      </w:r>
      <w:r w:rsidR="006B11FD">
        <w:rPr>
          <w:lang w:val="es-ES_tradnl"/>
        </w:rPr>
        <w:br/>
      </w:r>
      <w:r>
        <w:rPr>
          <w:lang w:val="es-ES_tradnl"/>
        </w:rPr>
        <w:t>Lucas</w:t>
      </w:r>
      <w:r w:rsidRPr="00231B76">
        <w:rPr>
          <w:lang w:val="es-ES_tradnl"/>
        </w:rPr>
        <w:t xml:space="preserve"> 11:13)</w:t>
      </w:r>
    </w:p>
    <w:p w:rsidR="00BD2D95" w:rsidRPr="00231B76" w:rsidRDefault="00BD2D95" w:rsidP="001A0EAE">
      <w:pPr>
        <w:pStyle w:val="bullets-numbered"/>
        <w:rPr>
          <w:b/>
        </w:rPr>
      </w:pPr>
      <w:r w:rsidRPr="00231B76">
        <w:t>Guíenlo a orar esta oración, o una similar:</w:t>
      </w:r>
    </w:p>
    <w:p w:rsidR="00BD2D95" w:rsidRPr="00231B76" w:rsidRDefault="00BD2D95" w:rsidP="004D0D80">
      <w:pPr>
        <w:ind w:left="360" w:right="243"/>
        <w:rPr>
          <w:rFonts w:ascii="Cambria" w:hAnsi="Cambria"/>
          <w:i/>
          <w:lang w:val="es-ES_tradnl"/>
        </w:rPr>
      </w:pPr>
      <w:r w:rsidRPr="00231B76">
        <w:rPr>
          <w:rFonts w:ascii="Cambria" w:hAnsi="Cambria"/>
          <w:i/>
          <w:lang w:val="es-ES_tradnl"/>
        </w:rPr>
        <w:t>Jesús, creo que Tú eres el que bautiza en el Espíritu Santo y te pido que me bautices en el Espíritu Santo ahora. Límpiame de toda injusticia y lléname con tu Espíritu.</w:t>
      </w:r>
    </w:p>
    <w:p w:rsidR="00BD2D95" w:rsidRPr="00231B76" w:rsidRDefault="00BD2D95" w:rsidP="00BD2D95">
      <w:pPr>
        <w:rPr>
          <w:lang w:val="es-ES_tradnl"/>
        </w:rPr>
      </w:pPr>
      <w:r w:rsidRPr="00231B76">
        <w:rPr>
          <w:lang w:val="es-ES_tradnl"/>
        </w:rPr>
        <w:t>Si la persona oró de corazón, ha sido bautizada en el Espíritu Santo. Aníme</w:t>
      </w:r>
      <w:r w:rsidR="00D16106">
        <w:rPr>
          <w:lang w:val="es-ES_tradnl"/>
        </w:rPr>
        <w:t>n</w:t>
      </w:r>
      <w:r w:rsidRPr="00231B76">
        <w:rPr>
          <w:lang w:val="es-ES_tradnl"/>
        </w:rPr>
        <w:t>la a abrir su boca por fe y a hablar las pala</w:t>
      </w:r>
      <w:r>
        <w:rPr>
          <w:lang w:val="es-ES_tradnl"/>
        </w:rPr>
        <w:t>bras o sonidos que salgan. (Salmos</w:t>
      </w:r>
      <w:r w:rsidRPr="00231B76">
        <w:rPr>
          <w:lang w:val="es-ES_tradnl"/>
        </w:rPr>
        <w:t xml:space="preserve"> 81:10) Hablar en lenguas incluye un acto de la voluntad. Al hablar, el Espíritu Santo le dará las p</w:t>
      </w:r>
      <w:r w:rsidR="00D16106">
        <w:rPr>
          <w:lang w:val="es-ES_tradnl"/>
        </w:rPr>
        <w:t>alabras. Anímenla</w:t>
      </w:r>
      <w:r w:rsidRPr="00231B76">
        <w:rPr>
          <w:lang w:val="es-ES_tradnl"/>
        </w:rPr>
        <w:t xml:space="preserve"> a que use este nuevo lenguaje de oración con frecuencia.</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rStyle w:val="Strong"/>
          <w:lang w:val="es-ES_tradnl"/>
        </w:rPr>
        <w:t>Nota:</w:t>
      </w:r>
      <w:r w:rsidRPr="00231B76">
        <w:rPr>
          <w:lang w:val="es-ES_tradnl"/>
        </w:rPr>
        <w:t xml:space="preserve"> </w:t>
      </w:r>
      <w:r w:rsidRPr="00A62AF8">
        <w:rPr>
          <w:sz w:val="24"/>
          <w:szCs w:val="24"/>
          <w:lang w:val="es-ES_tradnl"/>
        </w:rPr>
        <w:t>Si la persona está teniendo dificultad recibiendo el lenguaje de oración, anímenla a que siga usando cualquier palabra de inicio o sonido que Dios le haya dado. Explíquenle que muchas personas comienzan con unas pocas palabras y van experimentando una libertad cada vez mayor al buscar al Señor en privado.</w:t>
      </w:r>
    </w:p>
    <w:p w:rsidR="00BD2D95" w:rsidRPr="00231B76" w:rsidRDefault="00373AF2" w:rsidP="003E7FF7">
      <w:pPr>
        <w:pStyle w:val="Heading3"/>
      </w:pPr>
      <w:r>
        <w:br w:type="page"/>
      </w:r>
      <w:bookmarkStart w:id="308" w:name="_Toc133502889"/>
      <w:r w:rsidR="00454182">
        <w:lastRenderedPageBreak/>
        <w:t>Oración por s</w:t>
      </w:r>
      <w:r w:rsidR="00BD2D95" w:rsidRPr="00231B76">
        <w:t>anidad</w:t>
      </w:r>
      <w:bookmarkEnd w:id="308"/>
    </w:p>
    <w:p w:rsidR="00BD2D95" w:rsidRPr="00231B76" w:rsidRDefault="00BD2D95" w:rsidP="001A0EAE">
      <w:pPr>
        <w:rPr>
          <w:rFonts w:eastAsia="Calibri"/>
          <w:lang w:val="es-ES_tradnl"/>
        </w:rPr>
      </w:pPr>
      <w:r w:rsidRPr="00231B76">
        <w:rPr>
          <w:rFonts w:eastAsia="Calibri"/>
          <w:lang w:val="es-ES_tradnl"/>
        </w:rPr>
        <w:t>Creemos que la obra redentora del Señor Jesucristo nos da sanidad al espíritu, alma y cuerpo. La sanidad, tanto física como emocional, nos ha sido dada por la cruz de Jesús. Dios se identifica a Sí mismo como el sanador y Él quiere sanarnos. Jesús nos dijo que pusiéramos nuestras manos sobre los enfermos para que se recuperaran. La oración por sanidad es una parte de nuestro privilegio y autoridad como creyentes y seguidores de Jesús. Dios es fiel para suplir todas nuestras necesidades y necesitamos ser sanados. Él nos ama y quiere que seamos sano</w:t>
      </w:r>
      <w:r w:rsidR="00313FED">
        <w:rPr>
          <w:rFonts w:eastAsia="Calibri"/>
          <w:lang w:val="es-ES_tradnl"/>
        </w:rPr>
        <w:t>s. Aquí hay algunas escrituras que</w:t>
      </w:r>
      <w:r w:rsidRPr="00231B76">
        <w:rPr>
          <w:rFonts w:eastAsia="Calibri"/>
          <w:lang w:val="es-ES_tradnl"/>
        </w:rPr>
        <w:t xml:space="preserve"> considerar cuando oren por sanidad: </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Is. 53:4-5; 1 P. 2:24; Mt. 8:17</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Éx. 15:26</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3 Jn. 2</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Mr. 16:15-18</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Stg. 5:15-16</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Jn. 14:12-14</w:t>
      </w:r>
    </w:p>
    <w:p w:rsidR="00BD2D95" w:rsidRPr="001A0EAE" w:rsidRDefault="00BD2D95" w:rsidP="001A0EAE">
      <w:pPr>
        <w:pStyle w:val="smtitles"/>
        <w:rPr>
          <w:rFonts w:eastAsia="Calibri"/>
        </w:rPr>
      </w:pPr>
      <w:r w:rsidRPr="001A0EAE">
        <w:rPr>
          <w:rFonts w:eastAsia="Calibri"/>
        </w:rPr>
        <w:t>Cuando oren por sanidad:</w:t>
      </w:r>
    </w:p>
    <w:p w:rsidR="00BD2D95" w:rsidRPr="00231B76" w:rsidRDefault="00BD2D95" w:rsidP="002956AC">
      <w:pPr>
        <w:pStyle w:val="numberedpoint"/>
        <w:numPr>
          <w:ilvl w:val="0"/>
          <w:numId w:val="40"/>
        </w:numPr>
        <w:rPr>
          <w:rFonts w:eastAsia="Calibri"/>
          <w:lang w:val="es-ES_tradnl"/>
        </w:rPr>
      </w:pPr>
      <w:r w:rsidRPr="00231B76">
        <w:rPr>
          <w:rFonts w:eastAsia="Calibri"/>
          <w:lang w:val="es-ES_tradnl"/>
        </w:rPr>
        <w:t xml:space="preserve">Pregunten cuál es la necesidad para poder orar de forma específica. </w:t>
      </w:r>
    </w:p>
    <w:p w:rsidR="00BD2D95" w:rsidRPr="00231B76" w:rsidRDefault="00BD2D95" w:rsidP="002956AC">
      <w:pPr>
        <w:pStyle w:val="numberedpoint"/>
        <w:numPr>
          <w:ilvl w:val="0"/>
          <w:numId w:val="40"/>
        </w:numPr>
        <w:rPr>
          <w:rFonts w:eastAsia="Calibri"/>
          <w:lang w:val="es-ES_tradnl"/>
        </w:rPr>
      </w:pPr>
      <w:r w:rsidRPr="00231B76">
        <w:rPr>
          <w:rFonts w:eastAsia="Calibri"/>
          <w:lang w:val="es-ES_tradnl"/>
        </w:rPr>
        <w:t>Proclamen la bondad y majestad de Dios como el sanador.</w:t>
      </w:r>
    </w:p>
    <w:p w:rsidR="00BD2D95" w:rsidRPr="00231B76" w:rsidRDefault="00BD2D95" w:rsidP="002956AC">
      <w:pPr>
        <w:pStyle w:val="numberedpoint"/>
        <w:numPr>
          <w:ilvl w:val="0"/>
          <w:numId w:val="40"/>
        </w:numPr>
        <w:rPr>
          <w:rFonts w:eastAsia="Calibri"/>
          <w:lang w:val="es-ES_tradnl"/>
        </w:rPr>
      </w:pPr>
      <w:r w:rsidRPr="00231B76">
        <w:rPr>
          <w:rFonts w:eastAsia="Calibri"/>
          <w:lang w:val="es-ES_tradnl"/>
        </w:rPr>
        <w:t>Pregunten al Espíritu Santo cómo orar. Él puede mostrarles necesidades adicionales o darles una palabra profética específica para dar esperanza, avivar la fe y desatar sanidad.</w:t>
      </w:r>
    </w:p>
    <w:p w:rsidR="00BD2D95" w:rsidRPr="00231B76" w:rsidRDefault="00BD2D95" w:rsidP="002956AC">
      <w:pPr>
        <w:pStyle w:val="numberedpoint"/>
        <w:numPr>
          <w:ilvl w:val="0"/>
          <w:numId w:val="40"/>
        </w:numPr>
        <w:rPr>
          <w:rFonts w:eastAsia="Calibri"/>
          <w:lang w:val="es-ES_tradnl"/>
        </w:rPr>
      </w:pPr>
      <w:r w:rsidRPr="00231B76">
        <w:rPr>
          <w:rFonts w:eastAsia="Calibri"/>
          <w:lang w:val="es-ES_tradnl"/>
        </w:rPr>
        <w:t>Pidan sanidad para la enfermedad específica y declaren Su poder sanador.</w:t>
      </w:r>
    </w:p>
    <w:p w:rsidR="00BD2D95" w:rsidRPr="00231B76" w:rsidRDefault="00BD2D95" w:rsidP="002956AC">
      <w:pPr>
        <w:pStyle w:val="numberedpoint"/>
        <w:numPr>
          <w:ilvl w:val="0"/>
          <w:numId w:val="40"/>
        </w:numPr>
        <w:rPr>
          <w:rFonts w:eastAsia="Calibri"/>
          <w:lang w:val="es-ES_tradnl"/>
        </w:rPr>
      </w:pPr>
      <w:r w:rsidRPr="00231B76">
        <w:rPr>
          <w:rFonts w:eastAsia="Calibri"/>
          <w:lang w:val="es-ES_tradnl"/>
        </w:rPr>
        <w:t>Si la persona conoce a Jesús, oren para activar Su poder sanador interno. Si la persona no conoce a Jesús, invítenla a recibir la salvación.</w:t>
      </w:r>
    </w:p>
    <w:p w:rsidR="00BD2D95" w:rsidRPr="00231B76" w:rsidRDefault="00BD2D95" w:rsidP="002956AC">
      <w:pPr>
        <w:pStyle w:val="numberedpoint"/>
        <w:numPr>
          <w:ilvl w:val="0"/>
          <w:numId w:val="40"/>
        </w:numPr>
        <w:rPr>
          <w:rFonts w:eastAsia="Calibri"/>
          <w:lang w:val="es-ES_tradnl"/>
        </w:rPr>
      </w:pPr>
      <w:r w:rsidRPr="00231B76">
        <w:rPr>
          <w:rFonts w:eastAsia="Calibri"/>
          <w:lang w:val="es-ES_tradnl"/>
        </w:rPr>
        <w:t>Agradezcan a Dios por Su sanidad y celebren que Él es el sanador.</w:t>
      </w:r>
    </w:p>
    <w:p w:rsidR="00BD2D95" w:rsidRPr="00231B76" w:rsidRDefault="00BD2D95" w:rsidP="002956AC">
      <w:pPr>
        <w:pStyle w:val="numberedpoint"/>
        <w:numPr>
          <w:ilvl w:val="0"/>
          <w:numId w:val="40"/>
        </w:numPr>
        <w:rPr>
          <w:rFonts w:eastAsia="Calibri"/>
          <w:lang w:val="es-ES_tradnl"/>
        </w:rPr>
      </w:pPr>
      <w:r w:rsidRPr="00231B76">
        <w:rPr>
          <w:rFonts w:eastAsia="Calibri"/>
          <w:lang w:val="es-ES_tradnl"/>
        </w:rPr>
        <w:t>Si la sanidad física no es evidente inmediatamente, agradezcan a Dios porque el que comenzó l</w:t>
      </w:r>
      <w:r>
        <w:rPr>
          <w:rFonts w:eastAsia="Calibri"/>
          <w:lang w:val="es-ES_tradnl"/>
        </w:rPr>
        <w:t xml:space="preserve">a buena obra la terminará (Filipenses </w:t>
      </w:r>
      <w:r w:rsidRPr="00231B76">
        <w:rPr>
          <w:rFonts w:eastAsia="Calibri"/>
          <w:lang w:val="es-ES_tradnl"/>
        </w:rPr>
        <w:t>1:6).</w:t>
      </w:r>
    </w:p>
    <w:p w:rsidR="00BD2D95" w:rsidRPr="00231B76" w:rsidRDefault="00BD2D95" w:rsidP="002956AC">
      <w:pPr>
        <w:pStyle w:val="numberedpoint"/>
        <w:numPr>
          <w:ilvl w:val="0"/>
          <w:numId w:val="40"/>
        </w:numPr>
        <w:rPr>
          <w:lang w:val="es-ES_tradnl"/>
        </w:rPr>
      </w:pPr>
      <w:r w:rsidRPr="00231B76">
        <w:rPr>
          <w:lang w:val="es-ES_tradnl"/>
        </w:rPr>
        <w:t>Si la sanidad física es evidente inmediatamente, den gracias a Dios y animen a la persona a compartir el testimonio de lo que Dios hizo.</w:t>
      </w:r>
    </w:p>
    <w:p w:rsidR="00BD2D95" w:rsidRPr="00231B76" w:rsidRDefault="00BD2D95" w:rsidP="00BD2D95">
      <w:pPr>
        <w:pStyle w:val="numberedpoint"/>
        <w:numPr>
          <w:ilvl w:val="0"/>
          <w:numId w:val="0"/>
        </w:numPr>
        <w:rPr>
          <w:lang w:val="es-ES_tradnl"/>
        </w:rPr>
      </w:pPr>
    </w:p>
    <w:p w:rsidR="00BD2D95" w:rsidRPr="00231B76" w:rsidRDefault="00BD2D95" w:rsidP="00BD2D95">
      <w:pPr>
        <w:pStyle w:val="numberedpoint"/>
        <w:numPr>
          <w:ilvl w:val="0"/>
          <w:numId w:val="0"/>
        </w:numPr>
        <w:spacing w:before="0" w:after="0"/>
        <w:rPr>
          <w:sz w:val="2"/>
          <w:szCs w:val="2"/>
          <w:lang w:val="es-ES_tradnl"/>
        </w:rPr>
        <w:sectPr w:rsidR="00BD2D95" w:rsidRPr="00231B76" w:rsidSect="00152B71">
          <w:type w:val="continuous"/>
          <w:pgSz w:w="11907" w:h="16839" w:code="9"/>
          <w:pgMar w:top="1152" w:right="1152" w:bottom="720" w:left="1152" w:header="720" w:footer="432" w:gutter="0"/>
          <w:cols w:space="720"/>
          <w:titlePg/>
          <w:docGrid w:linePitch="326"/>
        </w:sectPr>
      </w:pPr>
      <w:r w:rsidRPr="00231B76">
        <w:rPr>
          <w:lang w:val="es-ES_tradnl"/>
        </w:rPr>
        <w:br w:type="page"/>
      </w:r>
    </w:p>
    <w:p w:rsidR="00BD2D95" w:rsidRPr="00231B76" w:rsidRDefault="00DC03DF" w:rsidP="001A0EAE">
      <w:pPr>
        <w:pStyle w:val="FrontHeads"/>
      </w:pPr>
      <w:bookmarkStart w:id="309" w:name="_Toc133502890"/>
      <w:r>
        <w:lastRenderedPageBreak/>
        <w:t>Libertad del o</w:t>
      </w:r>
      <w:r w:rsidR="00BD2D95" w:rsidRPr="00231B76">
        <w:t>cultismo</w:t>
      </w:r>
      <w:bookmarkEnd w:id="309"/>
    </w:p>
    <w:p w:rsidR="00BD2D95" w:rsidRPr="00231B76" w:rsidRDefault="00BD2D95" w:rsidP="001A0EAE">
      <w:pPr>
        <w:ind w:left="-180" w:right="-180"/>
        <w:rPr>
          <w:lang w:val="es-ES_tradnl"/>
        </w:rPr>
      </w:pPr>
      <w:r w:rsidRPr="00231B76">
        <w:rPr>
          <w:lang w:val="es-ES_tradnl"/>
        </w:rPr>
        <w:t>El enemigo de nuestra alma, Satanás, usa muchas maneras para influenciar a las personas, cristianos, inclusive. Los pecados generacionales heredados, los extremos religiosos, la asociación con prácticas del ocultismo: todas son puertas abiertas a la influencia demoníaca. Cuando se cierran esa</w:t>
      </w:r>
      <w:r w:rsidR="00313FED">
        <w:rPr>
          <w:lang w:val="es-ES_tradnl"/>
        </w:rPr>
        <w:t>s puertas es muy común que se dé</w:t>
      </w:r>
      <w:r w:rsidRPr="00231B76">
        <w:rPr>
          <w:lang w:val="es-ES_tradnl"/>
        </w:rPr>
        <w:t xml:space="preserve"> la sanidad, tanto física como espiritual.</w:t>
      </w:r>
    </w:p>
    <w:p w:rsidR="00BD2D95" w:rsidRPr="00231B76" w:rsidRDefault="00BD2D95" w:rsidP="001A0EAE">
      <w:pPr>
        <w:ind w:left="-180" w:right="-180"/>
        <w:rPr>
          <w:lang w:val="es-ES_tradnl"/>
        </w:rPr>
      </w:pPr>
      <w:r w:rsidRPr="00231B76">
        <w:rPr>
          <w:lang w:val="es-ES_tradnl"/>
        </w:rPr>
        <w:t>La Bibli</w:t>
      </w:r>
      <w:r w:rsidR="002A4B85">
        <w:rPr>
          <w:lang w:val="es-ES_tradnl"/>
        </w:rPr>
        <w:t>a tiene palabras muy fuertes que</w:t>
      </w:r>
      <w:r w:rsidRPr="00231B76">
        <w:rPr>
          <w:lang w:val="es-ES_tradnl"/>
        </w:rPr>
        <w:t xml:space="preserve"> decir acerca de ese contaminante </w:t>
      </w:r>
      <w:r w:rsidRPr="00231B76">
        <w:rPr>
          <w:i/>
          <w:lang w:val="es-ES_tradnl"/>
        </w:rPr>
        <w:t>espiritual</w:t>
      </w:r>
      <w:r w:rsidRPr="00231B76">
        <w:rPr>
          <w:lang w:val="es-ES_tradnl"/>
        </w:rPr>
        <w:t xml:space="preserve"> que provoca sufrimiento, enfermedad y hasta la muerte: la participación en lo oculto. Las Escrituras dicen claramente que Satanás y el mal son reales. Sin embargo, muchas personas le abren su corazón a la influencia satánica opresiva y destructiva.</w:t>
      </w:r>
    </w:p>
    <w:p w:rsidR="00BD2D95" w:rsidRPr="00231B76" w:rsidRDefault="00BD2D95" w:rsidP="001A0EAE">
      <w:pPr>
        <w:ind w:left="-180" w:right="-180"/>
        <w:rPr>
          <w:lang w:val="es-ES_tradnl"/>
        </w:rPr>
      </w:pPr>
      <w:r w:rsidRPr="00231B76">
        <w:rPr>
          <w:lang w:val="es-ES_tradnl"/>
        </w:rPr>
        <w:t xml:space="preserve">Dado que los términos “oculto” y “culto” pueden evocar imágenes extrañas de capas negras y calderos, fantasmas y seguidores </w:t>
      </w:r>
      <w:r w:rsidR="00350A87">
        <w:rPr>
          <w:lang w:val="es-ES_tradnl"/>
        </w:rPr>
        <w:t>con</w:t>
      </w:r>
      <w:r w:rsidRPr="00231B76">
        <w:rPr>
          <w:lang w:val="es-ES_tradnl"/>
        </w:rPr>
        <w:t xml:space="preserve"> ojos vidriosos, puede ser que ustedes supongan que nunca han tenido contacto con cosas de naturaleza ocultista. Pero no estén tan seguros. Algunos objetos y prácticas ocultistas pueden parecer perfectamente inofensivas y hasta </w:t>
      </w:r>
      <w:r w:rsidR="00007642" w:rsidRPr="00231B76">
        <w:rPr>
          <w:lang w:val="es-ES_tradnl"/>
        </w:rPr>
        <w:t xml:space="preserve">socialmente </w:t>
      </w:r>
      <w:r w:rsidR="00007642">
        <w:rPr>
          <w:lang w:val="es-ES_tradnl"/>
        </w:rPr>
        <w:t>aceptables</w:t>
      </w:r>
      <w:r w:rsidRPr="00231B76">
        <w:rPr>
          <w:lang w:val="es-ES_tradnl"/>
        </w:rPr>
        <w:t>.</w:t>
      </w:r>
    </w:p>
    <w:p w:rsidR="00BD2D95" w:rsidRPr="001A0EAE" w:rsidRDefault="00BD2D95" w:rsidP="001A0EAE">
      <w:pPr>
        <w:pStyle w:val="smtitles"/>
        <w:ind w:left="-180" w:right="-180"/>
      </w:pPr>
      <w:bookmarkStart w:id="310" w:name="_Toc410313048"/>
      <w:bookmarkStart w:id="311" w:name="_Toc410313148"/>
      <w:r w:rsidRPr="001A0EAE">
        <w:t xml:space="preserve">Dios dice “No” al ocultismo </w:t>
      </w:r>
      <w:bookmarkEnd w:id="310"/>
      <w:bookmarkEnd w:id="311"/>
    </w:p>
    <w:p w:rsidR="00BD2D95" w:rsidRPr="00231B76" w:rsidRDefault="00BD2D95" w:rsidP="001A0EAE">
      <w:pPr>
        <w:ind w:left="-180" w:right="-180"/>
        <w:rPr>
          <w:lang w:val="es-ES_tradnl"/>
        </w:rPr>
      </w:pPr>
      <w:r w:rsidRPr="00231B76">
        <w:rPr>
          <w:lang w:val="es-ES_tradnl"/>
        </w:rPr>
        <w:t>Somos hijos de Dios y para nuestra protección y bienestar Él dice que “no” a todo contacto con lo oculto –incluso a lo que parece ser casual y por diversión. Como muestran las escrituras a continuación, Dios condena todas las formas de predecir el futuro, el espiritismo, las prácticas mágicas y cualquier participación en los cultos religiosos. Participar en ello viola el primer mandamiento (No tendrás dioses ajenos delante de Mí), provoca la corrección de parte de Dios y crea consecuencias espirituales que pue</w:t>
      </w:r>
      <w:r>
        <w:rPr>
          <w:lang w:val="es-ES_tradnl"/>
        </w:rPr>
        <w:t>den durar por generaciones. (Éxodo 20:3-5)</w:t>
      </w:r>
    </w:p>
    <w:p w:rsidR="00BD2D95" w:rsidRPr="00231B76" w:rsidRDefault="001A0EAE" w:rsidP="00A62AF8">
      <w:pPr>
        <w:tabs>
          <w:tab w:val="left" w:pos="3330"/>
          <w:tab w:val="left" w:pos="6840"/>
        </w:tabs>
        <w:ind w:left="180" w:right="-180"/>
        <w:jc w:val="left"/>
        <w:rPr>
          <w:lang w:val="es-ES_tradnl"/>
        </w:rPr>
      </w:pPr>
      <w:r>
        <w:rPr>
          <w:lang w:val="es-ES_tradnl"/>
        </w:rPr>
        <w:t>Lv. 19:26, 31; 20:6, 27</w:t>
      </w:r>
      <w:r>
        <w:rPr>
          <w:lang w:val="es-ES_tradnl"/>
        </w:rPr>
        <w:tab/>
      </w:r>
      <w:r w:rsidR="00BD2D95" w:rsidRPr="00231B76">
        <w:rPr>
          <w:lang w:val="es-ES_tradnl"/>
        </w:rPr>
        <w:t>Zac. 10:2</w:t>
      </w:r>
      <w:r>
        <w:rPr>
          <w:lang w:val="es-ES_tradnl"/>
        </w:rPr>
        <w:tab/>
      </w:r>
      <w:r w:rsidR="00BD2D95" w:rsidRPr="00231B76">
        <w:rPr>
          <w:lang w:val="es-ES_tradnl"/>
        </w:rPr>
        <w:t>Is</w:t>
      </w:r>
      <w:r w:rsidR="00CC2FD9">
        <w:rPr>
          <w:lang w:val="es-ES_tradnl"/>
        </w:rPr>
        <w:t xml:space="preserve">. </w:t>
      </w:r>
      <w:r w:rsidR="00BD2D95" w:rsidRPr="00231B76">
        <w:rPr>
          <w:lang w:val="es-ES_tradnl"/>
        </w:rPr>
        <w:t>8:19</w:t>
      </w:r>
      <w:r w:rsidR="00BD2D95" w:rsidRPr="00231B76">
        <w:rPr>
          <w:lang w:val="es-ES_tradnl"/>
        </w:rPr>
        <w:br/>
        <w:t>Dt. 7:25-26; 18:9-12</w:t>
      </w:r>
      <w:r w:rsidR="00BD2D95" w:rsidRPr="00231B76">
        <w:rPr>
          <w:lang w:val="es-ES_tradnl"/>
        </w:rPr>
        <w:tab/>
        <w:t>Hch. 8:9-10; 16:16-18; 19:19</w:t>
      </w:r>
      <w:r w:rsidR="00BD2D95" w:rsidRPr="00231B76">
        <w:rPr>
          <w:lang w:val="es-ES_tradnl"/>
        </w:rPr>
        <w:tab/>
        <w:t>Mal. 3:5</w:t>
      </w:r>
      <w:r w:rsidR="00BD2D95" w:rsidRPr="00231B76">
        <w:rPr>
          <w:lang w:val="es-ES_tradnl"/>
        </w:rPr>
        <w:br/>
        <w:t>1 Cr. 10: 13-14</w:t>
      </w:r>
      <w:r w:rsidR="00E86592">
        <w:rPr>
          <w:lang w:val="es-ES_tradnl"/>
        </w:rPr>
        <w:t xml:space="preserve"> </w:t>
      </w:r>
      <w:r w:rsidR="00BD2D95" w:rsidRPr="00231B76">
        <w:rPr>
          <w:lang w:val="es-ES_tradnl"/>
        </w:rPr>
        <w:tab/>
      </w:r>
      <w:r>
        <w:rPr>
          <w:lang w:val="es-ES_tradnl"/>
        </w:rPr>
        <w:t>Gá. 5:16-21</w:t>
      </w:r>
      <w:r w:rsidR="00BD2D95" w:rsidRPr="00231B76">
        <w:rPr>
          <w:lang w:val="es-ES_tradnl"/>
        </w:rPr>
        <w:tab/>
        <w:t>Éx. 22:18</w:t>
      </w:r>
      <w:r w:rsidR="00BD2D95" w:rsidRPr="00231B76">
        <w:rPr>
          <w:lang w:val="es-ES_tradnl"/>
        </w:rPr>
        <w:br/>
        <w:t xml:space="preserve">Jer. 27:9-10 </w:t>
      </w:r>
      <w:r w:rsidR="00BD2D95" w:rsidRPr="00231B76">
        <w:rPr>
          <w:lang w:val="es-ES_tradnl"/>
        </w:rPr>
        <w:tab/>
        <w:t>Ap. 21:8; 22:14-15</w:t>
      </w:r>
    </w:p>
    <w:p w:rsidR="00CE5F69" w:rsidRPr="00231B76" w:rsidRDefault="00BD2D95" w:rsidP="00CE5F69">
      <w:pPr>
        <w:pStyle w:val="call-out-boxes"/>
        <w:pBdr>
          <w:top w:val="single" w:sz="8" w:space="4" w:color="BD5426" w:shadow="1"/>
          <w:bottom w:val="single" w:sz="8" w:space="4" w:color="BD5426" w:shadow="1"/>
        </w:pBdr>
        <w:ind w:left="-180" w:right="-180"/>
        <w:jc w:val="center"/>
        <w:rPr>
          <w:rFonts w:ascii="Cambria" w:hAnsi="Cambria"/>
          <w:b/>
          <w:szCs w:val="24"/>
          <w:lang w:val="es-ES_tradnl"/>
        </w:rPr>
      </w:pPr>
      <w:bookmarkStart w:id="312" w:name="_Toc410313049"/>
      <w:bookmarkStart w:id="313" w:name="_Toc410313149"/>
      <w:r w:rsidRPr="00231B76">
        <w:rPr>
          <w:rFonts w:ascii="Cambria" w:hAnsi="Cambria"/>
          <w:b/>
          <w:szCs w:val="24"/>
          <w:lang w:val="es-ES_tradnl"/>
        </w:rPr>
        <w:t>Es importante que la persona misma sea quien diga “No”</w:t>
      </w:r>
      <w:bookmarkEnd w:id="312"/>
      <w:bookmarkEnd w:id="313"/>
    </w:p>
    <w:p w:rsidR="00BD2D95" w:rsidRPr="00231B76" w:rsidRDefault="00BD2D95" w:rsidP="001A0EAE">
      <w:pPr>
        <w:ind w:left="-180" w:right="-180"/>
        <w:rPr>
          <w:lang w:val="es-ES_tradnl"/>
        </w:rPr>
      </w:pPr>
      <w:r w:rsidRPr="00231B76">
        <w:rPr>
          <w:lang w:val="es-ES_tradnl"/>
        </w:rPr>
        <w:t>Si alguna vez han entrado en contacto con lo oculto o han permitido que los espíritus generacionales o religiosos influyan en sus vidas, han abierto la puerta de acceso a espíritus opresivos. Cada uno, individualmente, debe cerrar esas puertas por fe y con acciones positivas.</w:t>
      </w:r>
    </w:p>
    <w:p w:rsidR="00BD2D95" w:rsidRPr="001A0EAE" w:rsidRDefault="00BD2D95" w:rsidP="00CE5F69">
      <w:pPr>
        <w:pStyle w:val="Bullets"/>
        <w:spacing w:before="40" w:after="40"/>
        <w:ind w:left="633" w:hanging="446"/>
      </w:pPr>
      <w:r w:rsidRPr="001A0EAE">
        <w:t>Si son cristianos, no es posible que su espíritu sea poseído por otro espíritu que no sea el Espíritu Santo. Pero</w:t>
      </w:r>
      <w:r w:rsidR="00350A87">
        <w:t>,</w:t>
      </w:r>
      <w:r w:rsidRPr="001A0EAE">
        <w:t xml:space="preserve"> su mente, voluntad y emociones pueden estar profundamente angustiados y oprimidos por poderes satánicos por la participación en lo oculto.</w:t>
      </w:r>
    </w:p>
    <w:p w:rsidR="00BD2D95" w:rsidRPr="001A0EAE" w:rsidRDefault="00BD2D95" w:rsidP="00CE5F69">
      <w:pPr>
        <w:pStyle w:val="Bullets"/>
        <w:spacing w:before="40" w:after="40"/>
        <w:ind w:left="633" w:hanging="446"/>
      </w:pPr>
      <w:r w:rsidRPr="001A0EAE">
        <w:t xml:space="preserve">La opresión puede resultar de cualquier contacto con lo oculto, sea que ustedes lo hayan practicado o </w:t>
      </w:r>
      <w:r w:rsidR="00350A87">
        <w:t xml:space="preserve">hayan </w:t>
      </w:r>
      <w:r w:rsidRPr="001A0EAE">
        <w:t>participado</w:t>
      </w:r>
      <w:r w:rsidR="00350A87">
        <w:t xml:space="preserve"> en ello</w:t>
      </w:r>
      <w:r w:rsidRPr="001A0EAE">
        <w:t xml:space="preserve"> como seguidor o espectador.</w:t>
      </w:r>
    </w:p>
    <w:p w:rsidR="004D0D80" w:rsidRDefault="00BD2D95" w:rsidP="00CE5F69">
      <w:pPr>
        <w:pStyle w:val="Bullets"/>
        <w:spacing w:before="40" w:after="40"/>
        <w:ind w:left="633" w:hanging="446"/>
        <w:rPr>
          <w:lang w:val="es-ES_tradnl"/>
        </w:rPr>
      </w:pPr>
      <w:r w:rsidRPr="001A0EAE">
        <w:t xml:space="preserve">Los síntomas de la opresión de lo oculto pueden incluir: incapacidad de leer y estudiar la Biblia; pensamientos malos incontrolables; pensamientos blasfemos acerca de Dios, Jesús o el Espíritu Santo; excesiva auto-lástima; ansiedades o temores abrumadores e incesantes; </w:t>
      </w:r>
      <w:r w:rsidRPr="00231B76">
        <w:rPr>
          <w:lang w:val="es-ES_tradnl"/>
        </w:rPr>
        <w:t>movimientos incontrolables; resistencia a las cosas espirituales; engaños religiosos; pensamientos suicidas compulsivos, etc.</w:t>
      </w:r>
    </w:p>
    <w:p w:rsidR="00BD2D95" w:rsidRPr="00231B76" w:rsidRDefault="004D0D80" w:rsidP="008D5BFF">
      <w:pPr>
        <w:pStyle w:val="smtitles"/>
      </w:pPr>
      <w:r>
        <w:br w:type="page"/>
      </w:r>
      <w:bookmarkStart w:id="314" w:name="_Toc410313050"/>
      <w:bookmarkStart w:id="315" w:name="_Toc410313150"/>
      <w:r w:rsidR="00BD2D95" w:rsidRPr="00231B76">
        <w:lastRenderedPageBreak/>
        <w:t xml:space="preserve">Cómo identificar si hubo participación en lo oculto </w:t>
      </w:r>
      <w:bookmarkEnd w:id="314"/>
      <w:bookmarkEnd w:id="315"/>
    </w:p>
    <w:p w:rsidR="00BD2D95" w:rsidRPr="00231B76" w:rsidRDefault="00BD2D95" w:rsidP="00BD2D95">
      <w:pPr>
        <w:spacing w:before="120"/>
        <w:ind w:right="43"/>
        <w:rPr>
          <w:lang w:val="es-ES_tradnl"/>
        </w:rPr>
      </w:pPr>
      <w:r w:rsidRPr="00231B76">
        <w:rPr>
          <w:lang w:val="es-ES_tradnl"/>
        </w:rPr>
        <w:t>Hasta donde sepan, ¿habrá estado usted o alguien en su familia alguna vez involucrado en alguna de las siguientes prácticas, ya sea por diversión, curiosidad o interés genuino?</w:t>
      </w:r>
    </w:p>
    <w:p w:rsidR="00BD2D95" w:rsidRPr="00231B76" w:rsidRDefault="00BD2D95" w:rsidP="00BF7BE6">
      <w:pPr>
        <w:pStyle w:val="Bullets"/>
        <w:numPr>
          <w:ilvl w:val="0"/>
          <w:numId w:val="10"/>
        </w:numPr>
        <w:spacing w:before="40" w:after="40"/>
        <w:rPr>
          <w:lang w:val="es-ES_tradnl"/>
        </w:rPr>
      </w:pPr>
      <w:r w:rsidRPr="00231B76">
        <w:rPr>
          <w:lang w:val="es-ES_tradnl"/>
        </w:rPr>
        <w:t xml:space="preserve">¿Lectura u observancia de horóscopos o astrología? </w:t>
      </w:r>
    </w:p>
    <w:p w:rsidR="00BD2D95" w:rsidRPr="00231B76" w:rsidRDefault="00CF52E7" w:rsidP="00BF7BE6">
      <w:pPr>
        <w:pStyle w:val="Bullets"/>
        <w:numPr>
          <w:ilvl w:val="0"/>
          <w:numId w:val="10"/>
        </w:numPr>
        <w:spacing w:before="40" w:after="40"/>
        <w:rPr>
          <w:lang w:val="es-ES_tradnl"/>
        </w:rPr>
      </w:pPr>
      <w:r>
        <w:rPr>
          <w:lang w:val="es-ES_tradnl"/>
        </w:rPr>
        <w:t>¿</w:t>
      </w:r>
      <w:r w:rsidR="005305C0">
        <w:rPr>
          <w:lang w:val="es-ES_tradnl"/>
        </w:rPr>
        <w:t>Buscado</w:t>
      </w:r>
      <w:r w:rsidR="00BD2D95" w:rsidRPr="00231B76">
        <w:rPr>
          <w:lang w:val="es-ES_tradnl"/>
        </w:rPr>
        <w:t xml:space="preserve"> su fortuna o futuro por medio de una bola de cristal, tablero Ouija, lectura de la palma de la mano, cartas tarot, lectura de hojas de té, etc.?</w:t>
      </w:r>
    </w:p>
    <w:p w:rsidR="00BD2D95" w:rsidRPr="00231B76" w:rsidRDefault="00BD2D95" w:rsidP="00BF7BE6">
      <w:pPr>
        <w:pStyle w:val="Bullets"/>
        <w:numPr>
          <w:ilvl w:val="0"/>
          <w:numId w:val="10"/>
        </w:numPr>
        <w:spacing w:before="40" w:after="40"/>
        <w:rPr>
          <w:lang w:val="es-ES_tradnl"/>
        </w:rPr>
      </w:pPr>
      <w:r w:rsidRPr="00231B76">
        <w:rPr>
          <w:lang w:val="es-ES_tradnl"/>
        </w:rPr>
        <w:t>¿Habiéndose realizado una lectura de “vida” o de “reencarnación” (lo que usted supuestamente fue en vidas pasadas)?</w:t>
      </w:r>
    </w:p>
    <w:p w:rsidR="00BD2D95" w:rsidRPr="00231B76" w:rsidRDefault="00BD2D95" w:rsidP="00BF7BE6">
      <w:pPr>
        <w:pStyle w:val="Bullets"/>
        <w:numPr>
          <w:ilvl w:val="0"/>
          <w:numId w:val="10"/>
        </w:numPr>
        <w:spacing w:before="40" w:after="40"/>
        <w:rPr>
          <w:lang w:val="es-ES_tradnl"/>
        </w:rPr>
      </w:pPr>
      <w:r w:rsidRPr="00231B76">
        <w:rPr>
          <w:lang w:val="es-ES_tradnl"/>
        </w:rPr>
        <w:t>¿Asistido a un trance o a una sesión espiritista?</w:t>
      </w:r>
    </w:p>
    <w:p w:rsidR="00BD2D95" w:rsidRPr="00231B76" w:rsidRDefault="00BD2D95" w:rsidP="00BF7BE6">
      <w:pPr>
        <w:pStyle w:val="Bullets"/>
        <w:numPr>
          <w:ilvl w:val="0"/>
          <w:numId w:val="10"/>
        </w:numPr>
        <w:spacing w:before="40" w:after="40"/>
        <w:rPr>
          <w:lang w:val="es-ES_tradnl"/>
        </w:rPr>
      </w:pPr>
      <w:r w:rsidRPr="00231B76">
        <w:rPr>
          <w:lang w:val="es-ES_tradnl"/>
        </w:rPr>
        <w:t>¿Consultado a un médium o psíquico por alguna razón, incluyendo el consultarlos para encontrar objetos o perso</w:t>
      </w:r>
      <w:r w:rsidR="00CF52E7">
        <w:rPr>
          <w:lang w:val="es-ES_tradnl"/>
        </w:rPr>
        <w:t>nas perdidas o para buscar agua</w:t>
      </w:r>
      <w:r w:rsidRPr="00231B76">
        <w:rPr>
          <w:lang w:val="es-ES_tradnl"/>
        </w:rPr>
        <w:t xml:space="preserve"> (radiestesia, rabdomancia)</w:t>
      </w:r>
      <w:r w:rsidR="00CF52E7">
        <w:rPr>
          <w:lang w:val="es-ES_tradnl"/>
        </w:rPr>
        <w:t>?</w:t>
      </w:r>
    </w:p>
    <w:p w:rsidR="00BD2D95" w:rsidRPr="00231B76" w:rsidRDefault="00BD2D95" w:rsidP="00BF7BE6">
      <w:pPr>
        <w:pStyle w:val="Bullets"/>
        <w:numPr>
          <w:ilvl w:val="0"/>
          <w:numId w:val="10"/>
        </w:numPr>
        <w:spacing w:before="40" w:after="40"/>
        <w:rPr>
          <w:lang w:val="es-ES_tradnl"/>
        </w:rPr>
      </w:pPr>
      <w:r w:rsidRPr="00231B76">
        <w:rPr>
          <w:lang w:val="es-ES_tradnl"/>
        </w:rPr>
        <w:t>¿</w:t>
      </w:r>
      <w:r>
        <w:rPr>
          <w:lang w:val="es-ES_tradnl"/>
        </w:rPr>
        <w:t>Involucrado</w:t>
      </w:r>
      <w:r w:rsidRPr="00231B76">
        <w:rPr>
          <w:lang w:val="es-ES_tradnl"/>
        </w:rPr>
        <w:t xml:space="preserve"> en filosofías o práct</w:t>
      </w:r>
      <w:r w:rsidR="00CF52E7">
        <w:rPr>
          <w:lang w:val="es-ES_tradnl"/>
        </w:rPr>
        <w:t>icas de la Nueva Era o consultado espíritus guías, canaliza</w:t>
      </w:r>
      <w:r w:rsidRPr="00231B76">
        <w:rPr>
          <w:lang w:val="es-ES_tradnl"/>
        </w:rPr>
        <w:t>do espíritus, etc.?</w:t>
      </w:r>
    </w:p>
    <w:p w:rsidR="00BD2D95" w:rsidRPr="00231B76" w:rsidRDefault="00BD2D95" w:rsidP="00BF7BE6">
      <w:pPr>
        <w:pStyle w:val="Bullets"/>
        <w:numPr>
          <w:ilvl w:val="0"/>
          <w:numId w:val="10"/>
        </w:numPr>
        <w:spacing w:before="40" w:after="40"/>
        <w:rPr>
          <w:lang w:val="es-ES_tradnl"/>
        </w:rPr>
      </w:pPr>
      <w:r w:rsidRPr="00231B76">
        <w:rPr>
          <w:lang w:val="es-ES_tradnl"/>
        </w:rPr>
        <w:t>¿Jugado juegos de naturaleza ocultista, como Calabozos y Dragones, PES, cábala, etc.?</w:t>
      </w:r>
    </w:p>
    <w:p w:rsidR="00BD2D95" w:rsidRPr="00231B76" w:rsidRDefault="00CF52E7" w:rsidP="00BF7BE6">
      <w:pPr>
        <w:pStyle w:val="Bullets"/>
        <w:numPr>
          <w:ilvl w:val="0"/>
          <w:numId w:val="10"/>
        </w:numPr>
        <w:spacing w:before="40" w:after="40"/>
        <w:rPr>
          <w:lang w:val="es-ES_tradnl"/>
        </w:rPr>
      </w:pPr>
      <w:r>
        <w:rPr>
          <w:lang w:val="es-ES_tradnl"/>
        </w:rPr>
        <w:t>¿Buscado</w:t>
      </w:r>
      <w:r w:rsidR="00BD2D95" w:rsidRPr="00231B76">
        <w:rPr>
          <w:lang w:val="es-ES_tradnl"/>
        </w:rPr>
        <w:t xml:space="preserve"> sanidad utilizando amuletos, magia, ciencia cristiana, espiritismo, o sanadores psíquicos?</w:t>
      </w:r>
    </w:p>
    <w:p w:rsidR="00BD2D95" w:rsidRPr="00231B76" w:rsidRDefault="00BD2D95" w:rsidP="00BF7BE6">
      <w:pPr>
        <w:pStyle w:val="Bullets"/>
        <w:numPr>
          <w:ilvl w:val="0"/>
          <w:numId w:val="10"/>
        </w:numPr>
        <w:spacing w:before="40" w:after="40"/>
        <w:rPr>
          <w:lang w:val="es-ES_tradnl"/>
        </w:rPr>
      </w:pPr>
      <w:r w:rsidRPr="00231B76">
        <w:rPr>
          <w:lang w:val="es-ES_tradnl"/>
        </w:rPr>
        <w:t>¿Puesto en práctica la ‘mente sobre la materia’, por ejemplo, con levitación, telequinesis (mover objetos sin tocarlos)?</w:t>
      </w:r>
    </w:p>
    <w:p w:rsidR="00BD2D95" w:rsidRPr="00231B76" w:rsidRDefault="00BD2D95" w:rsidP="00BF7BE6">
      <w:pPr>
        <w:pStyle w:val="Bullets"/>
        <w:numPr>
          <w:ilvl w:val="0"/>
          <w:numId w:val="10"/>
        </w:numPr>
        <w:spacing w:before="40" w:after="40"/>
        <w:rPr>
          <w:lang w:val="es-ES_tradnl"/>
        </w:rPr>
      </w:pPr>
      <w:r w:rsidRPr="00231B76">
        <w:rPr>
          <w:lang w:val="es-ES_tradnl"/>
        </w:rPr>
        <w:t>¿Utilizado un amuleto para protección?</w:t>
      </w:r>
    </w:p>
    <w:p w:rsidR="00BD2D95" w:rsidRPr="00231B76" w:rsidRDefault="00BD2D95" w:rsidP="00BF7BE6">
      <w:pPr>
        <w:pStyle w:val="Bullets"/>
        <w:numPr>
          <w:ilvl w:val="0"/>
          <w:numId w:val="10"/>
        </w:numPr>
        <w:spacing w:before="40" w:after="40"/>
        <w:rPr>
          <w:lang w:val="es-ES_tradnl"/>
        </w:rPr>
      </w:pPr>
      <w:r w:rsidRPr="00231B76">
        <w:rPr>
          <w:lang w:val="es-ES_tradnl"/>
        </w:rPr>
        <w:t>¿</w:t>
      </w:r>
      <w:r w:rsidR="00D72A61">
        <w:rPr>
          <w:lang w:val="es-ES_tradnl"/>
        </w:rPr>
        <w:t>Tenido</w:t>
      </w:r>
      <w:r w:rsidRPr="00231B76">
        <w:rPr>
          <w:lang w:val="es-ES_tradnl"/>
        </w:rPr>
        <w:t xml:space="preserve"> un objeto ocultista o pagano, como una estatua de Buda?</w:t>
      </w:r>
    </w:p>
    <w:p w:rsidR="00BD2D95" w:rsidRPr="00231B76" w:rsidRDefault="00BD2D95" w:rsidP="00BF7BE6">
      <w:pPr>
        <w:pStyle w:val="Bullets"/>
        <w:numPr>
          <w:ilvl w:val="0"/>
          <w:numId w:val="10"/>
        </w:numPr>
        <w:spacing w:before="40" w:after="40"/>
        <w:rPr>
          <w:lang w:val="es-ES_tradnl"/>
        </w:rPr>
      </w:pPr>
      <w:r w:rsidRPr="00231B76">
        <w:rPr>
          <w:lang w:val="es-ES_tradnl"/>
        </w:rPr>
        <w:t>¿Consumido drogas que alteran la mente, como el LSD?</w:t>
      </w:r>
    </w:p>
    <w:p w:rsidR="00BD2D95" w:rsidRPr="00231B76" w:rsidRDefault="00BD2D95" w:rsidP="00BF7BE6">
      <w:pPr>
        <w:pStyle w:val="Bullets"/>
        <w:numPr>
          <w:ilvl w:val="0"/>
          <w:numId w:val="10"/>
        </w:numPr>
        <w:spacing w:before="40" w:after="40"/>
        <w:rPr>
          <w:lang w:val="es-ES_tradnl"/>
        </w:rPr>
      </w:pPr>
      <w:r w:rsidRPr="00231B76">
        <w:rPr>
          <w:lang w:val="es-ES_tradnl"/>
        </w:rPr>
        <w:t>¿Practicado la meditación pasiva, por ejemplo, la meditación trascendental o poner su mente en estado pasivo para orar o pedir guía?</w:t>
      </w:r>
    </w:p>
    <w:p w:rsidR="00BD2D95" w:rsidRPr="00231B76" w:rsidRDefault="00BD2D95" w:rsidP="00BF7BE6">
      <w:pPr>
        <w:pStyle w:val="Bullets"/>
        <w:numPr>
          <w:ilvl w:val="0"/>
          <w:numId w:val="10"/>
        </w:numPr>
        <w:spacing w:before="40" w:after="40"/>
        <w:rPr>
          <w:lang w:val="es-ES_tradnl"/>
        </w:rPr>
      </w:pPr>
      <w:r w:rsidRPr="00231B76">
        <w:rPr>
          <w:lang w:val="es-ES_tradnl"/>
        </w:rPr>
        <w:t>¿Ha sido hipnotizado o usado la hipnosis?</w:t>
      </w:r>
    </w:p>
    <w:p w:rsidR="00BD2D95" w:rsidRPr="00231B76" w:rsidRDefault="00BD2D95" w:rsidP="00BF7BE6">
      <w:pPr>
        <w:pStyle w:val="Bullets"/>
        <w:numPr>
          <w:ilvl w:val="0"/>
          <w:numId w:val="10"/>
        </w:numPr>
        <w:spacing w:before="40" w:after="40"/>
        <w:rPr>
          <w:lang w:val="es-ES_tradnl"/>
        </w:rPr>
      </w:pPr>
      <w:r w:rsidRPr="00231B76">
        <w:rPr>
          <w:lang w:val="es-ES_tradnl"/>
        </w:rPr>
        <w:t>¿Practicado la escritura automática?</w:t>
      </w:r>
    </w:p>
    <w:p w:rsidR="00BD2D95" w:rsidRPr="00231B76" w:rsidRDefault="00BD2D95" w:rsidP="00BF7BE6">
      <w:pPr>
        <w:pStyle w:val="Bullets"/>
        <w:numPr>
          <w:ilvl w:val="0"/>
          <w:numId w:val="10"/>
        </w:numPr>
        <w:spacing w:before="40" w:after="40"/>
        <w:rPr>
          <w:lang w:val="es-ES_tradnl"/>
        </w:rPr>
      </w:pPr>
      <w:r w:rsidRPr="00231B76">
        <w:rPr>
          <w:lang w:val="es-ES_tradnl"/>
        </w:rPr>
        <w:t>¿Practicado los viajes astrales (viajes fuera del cuerpo), telepatía (transmisión de pensamientos) u otras formas de percepción extrasensorial?</w:t>
      </w:r>
    </w:p>
    <w:p w:rsidR="00BD2D95" w:rsidRPr="00231B76" w:rsidRDefault="00BD2D95" w:rsidP="00BF7BE6">
      <w:pPr>
        <w:pStyle w:val="Bullets"/>
        <w:numPr>
          <w:ilvl w:val="0"/>
          <w:numId w:val="10"/>
        </w:numPr>
        <w:spacing w:before="40" w:after="40"/>
        <w:rPr>
          <w:lang w:val="es-ES_tradnl"/>
        </w:rPr>
      </w:pPr>
      <w:r w:rsidRPr="00231B76">
        <w:rPr>
          <w:lang w:val="es-ES_tradnl"/>
        </w:rPr>
        <w:t>¿Leído o poseído literatura ocultista o espiritista, como libros para adorar ángeles, astrología u horóscopos, consciencia cósmica, clarividencia, dianética, religiones orientales, Edgar Cayce, PSE, adivinación, mágica, metafísica, filosofía Nueva Era, sicocibernética, sicofenómenos, reencarnación, cultos religiosos, rosacruces, satanismo, cienciología, auto-realización, OVNIs, brujería, etc.?</w:t>
      </w:r>
    </w:p>
    <w:p w:rsidR="00BD2D95" w:rsidRPr="00231B76" w:rsidRDefault="00BD2D95" w:rsidP="00BF7BE6">
      <w:pPr>
        <w:pStyle w:val="Bullets"/>
        <w:numPr>
          <w:ilvl w:val="0"/>
          <w:numId w:val="10"/>
        </w:numPr>
        <w:spacing w:before="40" w:after="40"/>
        <w:rPr>
          <w:lang w:val="es-ES_tradnl"/>
        </w:rPr>
      </w:pPr>
      <w:r w:rsidRPr="00231B76">
        <w:rPr>
          <w:lang w:val="es-ES_tradnl"/>
        </w:rPr>
        <w:t xml:space="preserve">¿Escuchado o tocado música </w:t>
      </w:r>
      <w:r w:rsidRPr="00231B76">
        <w:rPr>
          <w:i/>
          <w:lang w:val="es-ES_tradnl"/>
        </w:rPr>
        <w:t>hard rock</w:t>
      </w:r>
      <w:r w:rsidRPr="00231B76">
        <w:rPr>
          <w:lang w:val="es-ES_tradnl"/>
        </w:rPr>
        <w:t xml:space="preserve">? </w:t>
      </w:r>
    </w:p>
    <w:p w:rsidR="00BD2D95" w:rsidRPr="00231B76" w:rsidRDefault="00BD2D95" w:rsidP="00BF7BE6">
      <w:pPr>
        <w:pStyle w:val="Bullets"/>
        <w:numPr>
          <w:ilvl w:val="0"/>
          <w:numId w:val="10"/>
        </w:numPr>
        <w:spacing w:before="40" w:after="40"/>
        <w:rPr>
          <w:lang w:val="es-ES_tradnl"/>
        </w:rPr>
      </w:pPr>
      <w:r w:rsidRPr="00231B76">
        <w:rPr>
          <w:lang w:val="es-ES_tradnl"/>
        </w:rPr>
        <w:t>¿Visto películas de horror como “El Exorcista”, “La Profecía”, “</w:t>
      </w:r>
      <w:proofErr w:type="gramStart"/>
      <w:r w:rsidRPr="00231B76">
        <w:rPr>
          <w:lang w:val="es-ES_tradnl"/>
        </w:rPr>
        <w:t>Viernes</w:t>
      </w:r>
      <w:proofErr w:type="gramEnd"/>
      <w:r w:rsidRPr="00231B76">
        <w:rPr>
          <w:lang w:val="es-ES_tradnl"/>
        </w:rPr>
        <w:t xml:space="preserve"> 13”, “Jóvenes Brujas” (“</w:t>
      </w:r>
      <w:r w:rsidRPr="00231B76">
        <w:rPr>
          <w:i/>
          <w:lang w:val="es-ES_tradnl"/>
        </w:rPr>
        <w:t>The Craft”</w:t>
      </w:r>
      <w:r w:rsidRPr="00231B76">
        <w:rPr>
          <w:lang w:val="es-ES_tradnl"/>
        </w:rPr>
        <w:t xml:space="preserve"> en inglés)?</w:t>
      </w:r>
    </w:p>
    <w:p w:rsidR="00BD2D95" w:rsidRPr="00231B76" w:rsidRDefault="00BD2D95" w:rsidP="00BF7BE6">
      <w:pPr>
        <w:pStyle w:val="Bullets"/>
        <w:numPr>
          <w:ilvl w:val="0"/>
          <w:numId w:val="10"/>
        </w:numPr>
        <w:spacing w:before="40" w:after="40"/>
        <w:rPr>
          <w:lang w:val="es-ES_tradnl"/>
        </w:rPr>
      </w:pPr>
      <w:r w:rsidRPr="00231B76">
        <w:rPr>
          <w:lang w:val="es-ES_tradnl"/>
        </w:rPr>
        <w:t>¿Estado involucrado en alguna forma de pornografía?</w:t>
      </w:r>
    </w:p>
    <w:p w:rsidR="00BD2D95" w:rsidRPr="00231B76" w:rsidRDefault="00BD2D95" w:rsidP="00BF7BE6">
      <w:pPr>
        <w:pStyle w:val="Bullets"/>
        <w:numPr>
          <w:ilvl w:val="0"/>
          <w:numId w:val="10"/>
        </w:numPr>
        <w:spacing w:before="40" w:after="40"/>
        <w:rPr>
          <w:lang w:val="es-ES_tradnl"/>
        </w:rPr>
      </w:pPr>
      <w:r w:rsidRPr="00231B76">
        <w:rPr>
          <w:lang w:val="es-ES_tradnl"/>
        </w:rPr>
        <w:t>¿Visto o escuchado materiales inmorales o excesivamente violentos (películas, televisión, libros, música)?</w:t>
      </w:r>
    </w:p>
    <w:p w:rsidR="00BD2D95" w:rsidRPr="00231B76" w:rsidRDefault="00BD2D95" w:rsidP="00BF7BE6">
      <w:pPr>
        <w:pStyle w:val="Bullets"/>
        <w:numPr>
          <w:ilvl w:val="0"/>
          <w:numId w:val="10"/>
        </w:numPr>
        <w:spacing w:before="40" w:after="40"/>
        <w:rPr>
          <w:lang w:val="es-ES_tradnl"/>
        </w:rPr>
      </w:pPr>
      <w:r w:rsidRPr="00231B76">
        <w:rPr>
          <w:lang w:val="es-ES_tradnl"/>
        </w:rPr>
        <w:t xml:space="preserve">¿Estado involucrado en magia, brujería, hechicería, o poner </w:t>
      </w:r>
      <w:r>
        <w:rPr>
          <w:lang w:val="es-ES_tradnl"/>
        </w:rPr>
        <w:t>hechizos</w:t>
      </w:r>
      <w:r w:rsidRPr="00231B76">
        <w:rPr>
          <w:lang w:val="es-ES_tradnl"/>
        </w:rPr>
        <w:t xml:space="preserve"> o maldiciones?</w:t>
      </w:r>
    </w:p>
    <w:p w:rsidR="00BD2D95" w:rsidRPr="00231B76" w:rsidRDefault="00BD2D95" w:rsidP="00BF7BE6">
      <w:pPr>
        <w:pStyle w:val="Bullets"/>
        <w:numPr>
          <w:ilvl w:val="0"/>
          <w:numId w:val="10"/>
        </w:numPr>
        <w:spacing w:before="40" w:after="40"/>
        <w:rPr>
          <w:lang w:val="es-ES_tradnl"/>
        </w:rPr>
      </w:pPr>
      <w:r w:rsidRPr="00231B76">
        <w:rPr>
          <w:lang w:val="es-ES_tradnl"/>
        </w:rPr>
        <w:t>¿Estado involucrado en la necromancia (rezar a los muertos)?</w:t>
      </w:r>
    </w:p>
    <w:p w:rsidR="00BD2D95" w:rsidRPr="00231B76" w:rsidRDefault="004D0D80" w:rsidP="008D5BFF">
      <w:pPr>
        <w:pStyle w:val="smtitles"/>
      </w:pPr>
      <w:r>
        <w:br w:type="page"/>
      </w:r>
      <w:r w:rsidR="00BD2D95" w:rsidRPr="00231B76">
        <w:lastRenderedPageBreak/>
        <w:t xml:space="preserve">Cómo Ser Libre </w:t>
      </w:r>
    </w:p>
    <w:p w:rsidR="00BD2D95" w:rsidRPr="00231B76" w:rsidRDefault="00BD2D95" w:rsidP="00BF7BE6">
      <w:pPr>
        <w:pStyle w:val="Bullets"/>
        <w:numPr>
          <w:ilvl w:val="0"/>
          <w:numId w:val="10"/>
        </w:numPr>
        <w:spacing w:before="40" w:after="40"/>
        <w:rPr>
          <w:lang w:val="es-ES_tradnl"/>
        </w:rPr>
      </w:pPr>
      <w:r w:rsidRPr="00231B76">
        <w:rPr>
          <w:rStyle w:val="pointsChar"/>
          <w:lang w:val="es-ES_tradnl"/>
        </w:rPr>
        <w:t>Confiese su fe en Jesús</w:t>
      </w:r>
      <w:r w:rsidR="00CC2FD9">
        <w:rPr>
          <w:rStyle w:val="pointsChar"/>
          <w:lang w:val="es-ES_tradnl"/>
        </w:rPr>
        <w:t xml:space="preserve">. </w:t>
      </w:r>
      <w:r w:rsidRPr="00231B76">
        <w:rPr>
          <w:lang w:val="es-ES_tradnl"/>
        </w:rPr>
        <w:t>“Jesús, te acepto como Hijo de Dios y</w:t>
      </w:r>
      <w:r w:rsidR="00D72A61">
        <w:rPr>
          <w:lang w:val="es-ES_tradnl"/>
        </w:rPr>
        <w:t xml:space="preserve"> mi Señor y Salvador. Creo que T</w:t>
      </w:r>
      <w:r w:rsidRPr="00231B76">
        <w:rPr>
          <w:lang w:val="es-ES_tradnl"/>
        </w:rPr>
        <w:t>u sangre tiene el poder para libertarme del poder de Satanás.” Aunque ya haya aceptado a Jesús alguna vez en su vida, ahora es el momento de reafirmar su fe.</w:t>
      </w:r>
    </w:p>
    <w:p w:rsidR="00BD2D95" w:rsidRPr="00231B76" w:rsidRDefault="00BD2D95" w:rsidP="00BF7BE6">
      <w:pPr>
        <w:pStyle w:val="Bullets"/>
        <w:numPr>
          <w:ilvl w:val="0"/>
          <w:numId w:val="10"/>
        </w:numPr>
        <w:spacing w:before="40" w:after="40"/>
        <w:rPr>
          <w:u w:val="single"/>
          <w:lang w:val="es-ES_tradnl"/>
        </w:rPr>
      </w:pPr>
      <w:r w:rsidRPr="00231B76">
        <w:rPr>
          <w:rStyle w:val="pointsChar"/>
          <w:lang w:val="es-ES_tradnl"/>
        </w:rPr>
        <w:t xml:space="preserve">Confiese su pecado. </w:t>
      </w:r>
      <w:r w:rsidR="00D72A61">
        <w:rPr>
          <w:lang w:val="es-ES_tradnl"/>
        </w:rPr>
        <w:t>Cada área que haya</w:t>
      </w:r>
      <w:r w:rsidRPr="00231B76">
        <w:rPr>
          <w:lang w:val="es-ES_tradnl"/>
        </w:rPr>
        <w:t xml:space="preserve"> identificado con participación en lo oculto debe ser confesada. Su oración puede ser: “Dios, confieso que he pecado contra ti al (</w:t>
      </w:r>
      <w:r w:rsidRPr="00231B76">
        <w:rPr>
          <w:i/>
          <w:lang w:val="es-ES_tradnl"/>
        </w:rPr>
        <w:t>mencione su participación específica</w:t>
      </w:r>
      <w:r w:rsidRPr="00231B76">
        <w:rPr>
          <w:lang w:val="es-ES_tradnl"/>
        </w:rPr>
        <w:t>, digamos: leer el horóscopo)</w:t>
      </w:r>
      <w:r>
        <w:rPr>
          <w:lang w:val="es-ES_tradnl"/>
        </w:rPr>
        <w:t>”</w:t>
      </w:r>
      <w:r w:rsidRPr="00231B76">
        <w:rPr>
          <w:lang w:val="es-ES_tradnl"/>
        </w:rPr>
        <w:t>.</w:t>
      </w:r>
    </w:p>
    <w:p w:rsidR="00BD2D95" w:rsidRPr="00231B76" w:rsidRDefault="00BD2D95" w:rsidP="00BF7BE6">
      <w:pPr>
        <w:pStyle w:val="Bullets"/>
        <w:numPr>
          <w:ilvl w:val="0"/>
          <w:numId w:val="10"/>
        </w:numPr>
        <w:spacing w:before="40" w:after="40"/>
        <w:rPr>
          <w:u w:val="single"/>
          <w:lang w:val="es-ES_tradnl"/>
        </w:rPr>
      </w:pPr>
      <w:r w:rsidRPr="00231B76">
        <w:rPr>
          <w:rStyle w:val="pointsChar"/>
          <w:lang w:val="es-ES_tradnl"/>
        </w:rPr>
        <w:t>Renuncie a Satanás</w:t>
      </w:r>
      <w:r w:rsidR="00CC2FD9">
        <w:rPr>
          <w:rStyle w:val="pointsChar"/>
          <w:lang w:val="es-ES_tradnl"/>
        </w:rPr>
        <w:t xml:space="preserve">. </w:t>
      </w:r>
      <w:r w:rsidRPr="00231B76">
        <w:rPr>
          <w:lang w:val="es-ES_tradnl"/>
        </w:rPr>
        <w:t>Por ejemplo: “Señor Jesús, renuncio a Satanás y a todas sus obras en mi vida. Por un acto de mi voluntad, cierro mi corazón a él para siempre</w:t>
      </w:r>
      <w:r w:rsidR="00A216A7">
        <w:rPr>
          <w:lang w:val="es-ES_tradnl"/>
        </w:rPr>
        <w:t>”.</w:t>
      </w:r>
    </w:p>
    <w:p w:rsidR="00BD2D95" w:rsidRPr="00231B76" w:rsidRDefault="00BD2D95" w:rsidP="00BF7BE6">
      <w:pPr>
        <w:pStyle w:val="Bullets"/>
        <w:numPr>
          <w:ilvl w:val="0"/>
          <w:numId w:val="10"/>
        </w:numPr>
        <w:spacing w:before="40" w:after="40"/>
        <w:rPr>
          <w:u w:val="single"/>
          <w:lang w:val="es-ES_tradnl"/>
        </w:rPr>
      </w:pPr>
      <w:r w:rsidRPr="00231B76">
        <w:rPr>
          <w:rStyle w:val="pointsChar"/>
          <w:lang w:val="es-ES_tradnl"/>
        </w:rPr>
        <w:t>Acepte el perdón de Dios</w:t>
      </w:r>
      <w:r w:rsidR="00CC2FD9">
        <w:rPr>
          <w:rStyle w:val="pointsChar"/>
          <w:lang w:val="es-ES_tradnl"/>
        </w:rPr>
        <w:t xml:space="preserve">. </w:t>
      </w:r>
      <w:r w:rsidRPr="00231B76">
        <w:rPr>
          <w:lang w:val="es-ES_tradnl"/>
        </w:rPr>
        <w:t xml:space="preserve">“Jesús, </w:t>
      </w:r>
      <w:r w:rsidR="00A07F55">
        <w:rPr>
          <w:lang w:val="es-ES_tradnl"/>
        </w:rPr>
        <w:t>acepto y recibo T</w:t>
      </w:r>
      <w:r>
        <w:rPr>
          <w:lang w:val="es-ES_tradnl"/>
        </w:rPr>
        <w:t>u perdón.” 1 Juan</w:t>
      </w:r>
      <w:r w:rsidRPr="00231B76">
        <w:rPr>
          <w:lang w:val="es-ES_tradnl"/>
        </w:rPr>
        <w:t xml:space="preserve"> 1:9 dice, “Si confesamos nuestros pecados, Dios, que es fiel y justo, nos los perdonará y nos limpiará de toda maldad</w:t>
      </w:r>
      <w:r w:rsidR="00A216A7">
        <w:rPr>
          <w:lang w:val="es-ES_tradnl"/>
        </w:rPr>
        <w:t>”.</w:t>
      </w:r>
    </w:p>
    <w:p w:rsidR="00BD2D95" w:rsidRPr="00231B76" w:rsidRDefault="00350A87" w:rsidP="00BF7BE6">
      <w:pPr>
        <w:pStyle w:val="Bullets"/>
        <w:numPr>
          <w:ilvl w:val="0"/>
          <w:numId w:val="10"/>
        </w:numPr>
        <w:spacing w:before="40" w:after="40"/>
        <w:rPr>
          <w:u w:val="single"/>
          <w:lang w:val="es-ES_tradnl"/>
        </w:rPr>
      </w:pPr>
      <w:r>
        <w:rPr>
          <w:rStyle w:val="pointsChar"/>
          <w:lang w:val="es-ES_tradnl"/>
        </w:rPr>
        <w:t>Dedique</w:t>
      </w:r>
      <w:r w:rsidR="00BD2D95" w:rsidRPr="00231B76">
        <w:rPr>
          <w:rStyle w:val="pointsChar"/>
          <w:lang w:val="es-ES_tradnl"/>
        </w:rPr>
        <w:t xml:space="preserve"> todas las áreas de su vida a Dios. </w:t>
      </w:r>
      <w:r w:rsidR="00BD2D95" w:rsidRPr="00231B76">
        <w:rPr>
          <w:lang w:val="es-ES_tradnl"/>
        </w:rPr>
        <w:t>Por ejemplo: “Jesús, te entrego todo mi ser –cuerpo, alma y espíritu. Elijo hacerte el Señor de toda área de mi vida para poder seguirte plenamente</w:t>
      </w:r>
      <w:r w:rsidR="00A216A7">
        <w:rPr>
          <w:lang w:val="es-ES_tradnl"/>
        </w:rPr>
        <w:t>”.</w:t>
      </w:r>
      <w:r w:rsidR="005305C0">
        <w:rPr>
          <w:lang w:val="es-ES_tradnl"/>
        </w:rPr>
        <w:t xml:space="preserve"> Juan 8:36 dice:</w:t>
      </w:r>
      <w:r w:rsidR="00BD2D95" w:rsidRPr="00231B76">
        <w:rPr>
          <w:lang w:val="es-ES_tradnl"/>
        </w:rPr>
        <w:t xml:space="preserve"> “Así </w:t>
      </w:r>
      <w:proofErr w:type="gramStart"/>
      <w:r w:rsidR="00BD2D95" w:rsidRPr="00231B76">
        <w:rPr>
          <w:lang w:val="es-ES_tradnl"/>
        </w:rPr>
        <w:t>que</w:t>
      </w:r>
      <w:proofErr w:type="gramEnd"/>
      <w:r w:rsidR="00BD2D95" w:rsidRPr="00231B76">
        <w:rPr>
          <w:lang w:val="es-ES_tradnl"/>
        </w:rPr>
        <w:t xml:space="preserve"> si el Hijo los libera, serán ustedes verdaderamente libres</w:t>
      </w:r>
      <w:r w:rsidR="00A216A7">
        <w:rPr>
          <w:lang w:val="es-ES_tradnl"/>
        </w:rPr>
        <w:t>”.</w:t>
      </w:r>
    </w:p>
    <w:p w:rsidR="00BD2D95" w:rsidRPr="00231B76" w:rsidRDefault="00BD2D95" w:rsidP="00BD2D95">
      <w:pPr>
        <w:pStyle w:val="smtitles"/>
        <w:rPr>
          <w:lang w:val="es-ES_tradnl"/>
        </w:rPr>
      </w:pPr>
      <w:bookmarkStart w:id="316" w:name="_Toc410313052"/>
      <w:bookmarkStart w:id="317" w:name="_Toc410313152"/>
      <w:r w:rsidRPr="00231B76">
        <w:rPr>
          <w:lang w:val="es-ES_tradnl"/>
        </w:rPr>
        <w:t xml:space="preserve">Cómo Permanecer Libre </w:t>
      </w:r>
      <w:bookmarkEnd w:id="316"/>
      <w:bookmarkEnd w:id="317"/>
    </w:p>
    <w:p w:rsidR="00BD2D95" w:rsidRPr="00231B76" w:rsidRDefault="00BD2D95" w:rsidP="001A0EAE">
      <w:pPr>
        <w:rPr>
          <w:lang w:val="es-ES_tradnl"/>
        </w:rPr>
      </w:pPr>
      <w:r w:rsidRPr="00231B76">
        <w:rPr>
          <w:lang w:val="es-ES_tradnl"/>
        </w:rPr>
        <w:t xml:space="preserve">Ser libertado de lo oculto puede ser algo inmediato, pero </w:t>
      </w:r>
      <w:r w:rsidRPr="00231B76">
        <w:rPr>
          <w:i/>
          <w:lang w:val="es-ES_tradnl"/>
        </w:rPr>
        <w:t>permanecer libre</w:t>
      </w:r>
      <w:r w:rsidRPr="00231B76">
        <w:rPr>
          <w:lang w:val="es-ES_tradnl"/>
        </w:rPr>
        <w:t xml:space="preserve"> es un proceso que requiere de fe y pasos prácticos para acercarse a Dios. De lo contrario, la persona</w:t>
      </w:r>
      <w:r>
        <w:rPr>
          <w:lang w:val="es-ES_tradnl"/>
        </w:rPr>
        <w:t xml:space="preserve"> puede</w:t>
      </w:r>
      <w:r w:rsidRPr="00231B76">
        <w:rPr>
          <w:lang w:val="es-ES_tradnl"/>
        </w:rPr>
        <w:t xml:space="preserve"> ser objeto de influencias demoníacas adicionales</w:t>
      </w:r>
      <w:r>
        <w:rPr>
          <w:lang w:val="es-ES_tradnl"/>
        </w:rPr>
        <w:t>.</w:t>
      </w:r>
      <w:r w:rsidRPr="00231B76">
        <w:rPr>
          <w:lang w:val="es-ES_tradnl"/>
        </w:rPr>
        <w:t xml:space="preserve"> (</w:t>
      </w:r>
      <w:r>
        <w:rPr>
          <w:lang w:val="es-ES_tradnl"/>
        </w:rPr>
        <w:t>Vean Mateo 12:43-35.)</w:t>
      </w:r>
    </w:p>
    <w:p w:rsidR="00BD2D95" w:rsidRPr="001A0EAE" w:rsidRDefault="00BD2D95" w:rsidP="00BD2D95">
      <w:pPr>
        <w:rPr>
          <w:b/>
          <w:lang w:val="es-ES_tradnl"/>
        </w:rPr>
      </w:pPr>
      <w:r w:rsidRPr="001A0EAE">
        <w:rPr>
          <w:b/>
          <w:lang w:val="es-ES_tradnl"/>
        </w:rPr>
        <w:t>Para permanecer libre:</w:t>
      </w:r>
    </w:p>
    <w:p w:rsidR="00BD2D95" w:rsidRPr="00231B76" w:rsidRDefault="00BD2D95" w:rsidP="00BF7BE6">
      <w:pPr>
        <w:pStyle w:val="Bullets"/>
        <w:numPr>
          <w:ilvl w:val="0"/>
          <w:numId w:val="10"/>
        </w:numPr>
        <w:spacing w:before="40" w:after="40"/>
        <w:rPr>
          <w:lang w:val="es-ES_tradnl"/>
        </w:rPr>
      </w:pPr>
      <w:r w:rsidRPr="00231B76">
        <w:rPr>
          <w:rStyle w:val="pointsChar"/>
          <w:lang w:val="es-ES_tradnl"/>
        </w:rPr>
        <w:t>Estudie la Biblia</w:t>
      </w:r>
      <w:r w:rsidR="00CC2FD9">
        <w:rPr>
          <w:rStyle w:val="pointsChar"/>
          <w:lang w:val="es-ES_tradnl"/>
        </w:rPr>
        <w:t xml:space="preserve">. </w:t>
      </w:r>
      <w:r w:rsidRPr="00231B76">
        <w:rPr>
          <w:lang w:val="es-ES_tradnl"/>
        </w:rPr>
        <w:t>Romanos 10:17 Hay poder en el nombre y la sangre de Jesús. Fortalezca su fe con las escrituras de Su poder que lo protegen, libran y guardan:</w:t>
      </w:r>
      <w:r w:rsidR="00E86592">
        <w:rPr>
          <w:lang w:val="es-ES_tradnl"/>
        </w:rPr>
        <w:t xml:space="preserve"> </w:t>
      </w:r>
    </w:p>
    <w:p w:rsidR="00BD2D95" w:rsidRPr="00231B76" w:rsidRDefault="00BD2D95" w:rsidP="00BF7BE6">
      <w:pPr>
        <w:pStyle w:val="Bullets"/>
        <w:numPr>
          <w:ilvl w:val="1"/>
          <w:numId w:val="23"/>
        </w:numPr>
        <w:spacing w:before="40" w:after="40"/>
        <w:rPr>
          <w:lang w:val="es-ES_tradnl"/>
        </w:rPr>
      </w:pPr>
      <w:r w:rsidRPr="00231B76">
        <w:rPr>
          <w:lang w:val="es-ES_tradnl"/>
        </w:rPr>
        <w:t>Salmos 91</w:t>
      </w:r>
    </w:p>
    <w:p w:rsidR="00BD2D95" w:rsidRPr="00231B76" w:rsidRDefault="00BD2D95" w:rsidP="00BF7BE6">
      <w:pPr>
        <w:pStyle w:val="Bullets"/>
        <w:numPr>
          <w:ilvl w:val="1"/>
          <w:numId w:val="23"/>
        </w:numPr>
        <w:spacing w:before="40" w:after="40"/>
        <w:rPr>
          <w:lang w:val="es-ES_tradnl"/>
        </w:rPr>
      </w:pPr>
      <w:r w:rsidRPr="00231B76">
        <w:rPr>
          <w:lang w:val="es-ES_tradnl"/>
        </w:rPr>
        <w:t>Efesios 6:10, 13</w:t>
      </w:r>
    </w:p>
    <w:p w:rsidR="00BD2D95" w:rsidRPr="008916B9" w:rsidRDefault="00BD2D95" w:rsidP="00BF7BE6">
      <w:pPr>
        <w:pStyle w:val="Bullets"/>
        <w:numPr>
          <w:ilvl w:val="1"/>
          <w:numId w:val="23"/>
        </w:numPr>
        <w:spacing w:before="40" w:after="40"/>
        <w:rPr>
          <w:lang w:val="es-ES_tradnl"/>
        </w:rPr>
      </w:pPr>
      <w:r w:rsidRPr="008916B9">
        <w:rPr>
          <w:lang w:val="es-ES_tradnl"/>
        </w:rPr>
        <w:t>Romanos 8:38 “Pues estoy convencido de que ni la muerte ni la vida, ni los ángeles ni los demonios, ni lo presente ni lo por venir, ni los poderes, ni lo alto ni lo profundo, ni cosa alguna en toda la creación, podrá apartarnos del amor que Dios nos ha manifestado en Cristo Jesús nuestro Señor.”</w:t>
      </w:r>
    </w:p>
    <w:p w:rsidR="00BD2D95" w:rsidRPr="00231B76" w:rsidRDefault="00BD2D95" w:rsidP="00BF7BE6">
      <w:pPr>
        <w:pStyle w:val="Bullets"/>
        <w:numPr>
          <w:ilvl w:val="1"/>
          <w:numId w:val="23"/>
        </w:numPr>
        <w:spacing w:before="40" w:after="40"/>
        <w:rPr>
          <w:lang w:val="es-ES_tradnl"/>
        </w:rPr>
      </w:pPr>
      <w:r w:rsidRPr="008916B9">
        <w:rPr>
          <w:lang w:val="es-ES_tradnl"/>
        </w:rPr>
        <w:t>Juan 10:27-29 “Mis ovejas oyen mi voz; yo las conozco y ellas me siguen. Yo les doy</w:t>
      </w:r>
      <w:r w:rsidRPr="00231B76">
        <w:rPr>
          <w:lang w:val="es-ES_tradnl"/>
        </w:rPr>
        <w:t xml:space="preserve"> vida eterna, y nunca perecerán, ni nadie podrá arrebatármelas de la mano. Mi Padre, que me las ha dado, es más grande que todos; y de la mano del Padre nadie las puede arrebatar.”</w:t>
      </w:r>
    </w:p>
    <w:p w:rsidR="00BD2D95" w:rsidRPr="00231B76" w:rsidRDefault="00BD2D95" w:rsidP="00BF7BE6">
      <w:pPr>
        <w:pStyle w:val="Bullets"/>
        <w:numPr>
          <w:ilvl w:val="1"/>
          <w:numId w:val="23"/>
        </w:numPr>
        <w:spacing w:before="40" w:after="40"/>
        <w:rPr>
          <w:lang w:val="es-ES_tradnl"/>
        </w:rPr>
      </w:pPr>
      <w:r w:rsidRPr="00231B76">
        <w:rPr>
          <w:lang w:val="es-ES_tradnl"/>
        </w:rPr>
        <w:t>Isaías 54:17 “Ninguna arma forjada contra ti...”</w:t>
      </w:r>
    </w:p>
    <w:p w:rsidR="00BD2D95" w:rsidRPr="00231B76" w:rsidRDefault="00BD2D95" w:rsidP="00BF7BE6">
      <w:pPr>
        <w:pStyle w:val="Bullets"/>
        <w:numPr>
          <w:ilvl w:val="0"/>
          <w:numId w:val="10"/>
        </w:numPr>
        <w:spacing w:before="40" w:after="40"/>
        <w:rPr>
          <w:lang w:val="es-ES_tradnl"/>
        </w:rPr>
      </w:pPr>
      <w:r w:rsidRPr="00231B76">
        <w:rPr>
          <w:rStyle w:val="pointsChar"/>
          <w:lang w:val="es-ES_tradnl"/>
        </w:rPr>
        <w:t xml:space="preserve">Desarrolle una vida de oración </w:t>
      </w:r>
      <w:r w:rsidR="00A07F55">
        <w:rPr>
          <w:rStyle w:val="pointsChar"/>
          <w:lang w:val="es-ES_tradnl"/>
        </w:rPr>
        <w:t>constante</w:t>
      </w:r>
      <w:r w:rsidR="00CC2FD9">
        <w:rPr>
          <w:rStyle w:val="pointsChar"/>
          <w:lang w:val="es-ES_tradnl"/>
        </w:rPr>
        <w:t xml:space="preserve">. </w:t>
      </w:r>
      <w:r w:rsidRPr="00231B76">
        <w:rPr>
          <w:lang w:val="es-ES_tradnl"/>
        </w:rPr>
        <w:t>Lc. 18:1, Ef. 6:18, Jud. 20</w:t>
      </w:r>
    </w:p>
    <w:p w:rsidR="00BD2D95" w:rsidRPr="00231B76" w:rsidRDefault="00BD2D95" w:rsidP="00BF7BE6">
      <w:pPr>
        <w:pStyle w:val="Bullets"/>
        <w:numPr>
          <w:ilvl w:val="0"/>
          <w:numId w:val="10"/>
        </w:numPr>
        <w:spacing w:before="40" w:after="40"/>
        <w:rPr>
          <w:lang w:val="es-ES_tradnl"/>
        </w:rPr>
      </w:pPr>
      <w:r w:rsidRPr="00231B76">
        <w:rPr>
          <w:rStyle w:val="pointsChar"/>
          <w:lang w:val="es-ES_tradnl"/>
        </w:rPr>
        <w:t>Comparta con otros cristianos</w:t>
      </w:r>
      <w:r w:rsidR="00CC2FD9">
        <w:rPr>
          <w:rStyle w:val="pointsChar"/>
          <w:lang w:val="es-ES_tradnl"/>
        </w:rPr>
        <w:t xml:space="preserve">. </w:t>
      </w:r>
      <w:r w:rsidRPr="00231B76">
        <w:rPr>
          <w:lang w:val="es-ES_tradnl"/>
        </w:rPr>
        <w:t>He. 10:24-25; Hch. 2:41-47</w:t>
      </w:r>
    </w:p>
    <w:p w:rsidR="00BD2D95" w:rsidRPr="00231B76" w:rsidRDefault="00BD2D95" w:rsidP="00BF7BE6">
      <w:pPr>
        <w:pStyle w:val="Bullets"/>
        <w:numPr>
          <w:ilvl w:val="0"/>
          <w:numId w:val="10"/>
        </w:numPr>
        <w:spacing w:before="40" w:after="40"/>
        <w:rPr>
          <w:u w:val="single"/>
          <w:lang w:val="es-ES_tradnl"/>
        </w:rPr>
      </w:pPr>
      <w:r w:rsidRPr="00231B76">
        <w:rPr>
          <w:rStyle w:val="pointsChar"/>
          <w:lang w:val="es-ES_tradnl"/>
        </w:rPr>
        <w:t>Resista.</w:t>
      </w:r>
      <w:r w:rsidRPr="00231B76">
        <w:rPr>
          <w:lang w:val="es-ES_tradnl"/>
        </w:rPr>
        <w:t xml:space="preserve"> Satanás puede intentar tentarlo otra vez para involucrarlo en cosas de naturaleza ocultista. Permanezca firme en su contra. Ef. 4:27</w:t>
      </w:r>
    </w:p>
    <w:p w:rsidR="00532AD1" w:rsidRDefault="00BD2D95" w:rsidP="00BF7BE6">
      <w:pPr>
        <w:pStyle w:val="Bullets"/>
        <w:numPr>
          <w:ilvl w:val="0"/>
          <w:numId w:val="10"/>
        </w:numPr>
        <w:spacing w:before="40" w:after="40"/>
        <w:rPr>
          <w:u w:val="single"/>
          <w:lang w:val="es-ES_tradnl"/>
        </w:rPr>
      </w:pPr>
      <w:r w:rsidRPr="00231B76">
        <w:rPr>
          <w:rStyle w:val="pointsChar"/>
          <w:lang w:val="es-ES_tradnl"/>
        </w:rPr>
        <w:t>Guarde sus pensamientos</w:t>
      </w:r>
      <w:r w:rsidR="00CC2FD9">
        <w:rPr>
          <w:rStyle w:val="pointsChar"/>
          <w:lang w:val="es-ES_tradnl"/>
        </w:rPr>
        <w:t xml:space="preserve">. </w:t>
      </w:r>
      <w:r w:rsidRPr="00231B76">
        <w:rPr>
          <w:lang w:val="es-ES_tradnl"/>
        </w:rPr>
        <w:t>Is. 26:3</w:t>
      </w:r>
    </w:p>
    <w:p w:rsidR="00373AF2" w:rsidRDefault="00BD2D95" w:rsidP="00BF7BE6">
      <w:pPr>
        <w:pStyle w:val="Bullets"/>
        <w:numPr>
          <w:ilvl w:val="0"/>
          <w:numId w:val="10"/>
        </w:numPr>
        <w:spacing w:before="40" w:after="40"/>
        <w:rPr>
          <w:lang w:val="es-ES_tradnl"/>
        </w:rPr>
      </w:pPr>
      <w:r w:rsidRPr="00532AD1">
        <w:rPr>
          <w:rStyle w:val="pointsChar"/>
          <w:lang w:val="es-ES_tradnl"/>
        </w:rPr>
        <w:t>¡Regocíjese!</w:t>
      </w:r>
      <w:r w:rsidR="00E86592">
        <w:rPr>
          <w:lang w:val="es-ES_tradnl"/>
        </w:rPr>
        <w:t xml:space="preserve"> </w:t>
      </w:r>
      <w:r w:rsidRPr="00532AD1">
        <w:rPr>
          <w:lang w:val="es-ES_tradnl"/>
        </w:rPr>
        <w:t>Al agradecer a Jesús por libertarlo, concéntrese en Jesús y en Su carácter</w:t>
      </w:r>
      <w:r w:rsidR="00CC2FD9" w:rsidRPr="00532AD1">
        <w:rPr>
          <w:lang w:val="es-ES_tradnl"/>
        </w:rPr>
        <w:t>.</w:t>
      </w:r>
    </w:p>
    <w:p w:rsidR="00373AF2" w:rsidRPr="008916B9" w:rsidRDefault="00373AF2">
      <w:pPr>
        <w:overflowPunct/>
        <w:autoSpaceDE/>
        <w:autoSpaceDN/>
        <w:adjustRightInd/>
        <w:spacing w:before="0" w:after="0"/>
        <w:jc w:val="left"/>
        <w:textAlignment w:val="auto"/>
        <w:rPr>
          <w:rFonts w:cs="Calibri"/>
          <w:szCs w:val="24"/>
          <w:lang w:val="es-ES_tradnl" w:eastAsia="x-none"/>
        </w:rPr>
      </w:pPr>
    </w:p>
    <w:p w:rsidR="00532AD1" w:rsidRPr="008D5BFF" w:rsidRDefault="00532AD1">
      <w:pPr>
        <w:overflowPunct/>
        <w:autoSpaceDE/>
        <w:autoSpaceDN/>
        <w:adjustRightInd/>
        <w:spacing w:before="0" w:after="0"/>
        <w:textAlignment w:val="auto"/>
        <w:rPr>
          <w:rFonts w:cs="Calibri"/>
          <w:sz w:val="2"/>
          <w:szCs w:val="2"/>
          <w:lang w:val="es-ES_tradnl" w:eastAsia="x-none"/>
        </w:rPr>
      </w:pPr>
      <w:r>
        <w:rPr>
          <w:lang w:val="es-ES_tradnl"/>
        </w:rPr>
        <w:br w:type="page"/>
      </w:r>
    </w:p>
    <w:p w:rsidR="00BD2D95" w:rsidRPr="00231B76" w:rsidRDefault="00DC03DF" w:rsidP="00532AD1">
      <w:pPr>
        <w:pStyle w:val="FrontHeads"/>
      </w:pPr>
      <w:bookmarkStart w:id="318" w:name="mandates"/>
      <w:bookmarkStart w:id="319" w:name="_Toc133502891"/>
      <w:bookmarkEnd w:id="318"/>
      <w:r>
        <w:lastRenderedPageBreak/>
        <w:t>Los m</w:t>
      </w:r>
      <w:r w:rsidR="00BD2D95" w:rsidRPr="00231B76">
        <w:t>andatos</w:t>
      </w:r>
      <w:bookmarkEnd w:id="319"/>
    </w:p>
    <w:p w:rsidR="00BD2D95" w:rsidRPr="001A0EAE" w:rsidRDefault="00BD2D95" w:rsidP="00BD2D95">
      <w:pPr>
        <w:rPr>
          <w:color w:val="000000"/>
          <w:sz w:val="22"/>
          <w:szCs w:val="22"/>
          <w:lang w:val="es-ES_tradnl"/>
        </w:rPr>
      </w:pPr>
      <w:r w:rsidRPr="001A0EAE">
        <w:rPr>
          <w:color w:val="000000"/>
          <w:sz w:val="22"/>
          <w:szCs w:val="22"/>
          <w:lang w:val="es-ES_tradnl"/>
        </w:rPr>
        <w:t xml:space="preserve">Aglow ha recibido tres mandatos claros de parte del Señor en un período de 30 años. Según el diccionario </w:t>
      </w:r>
      <w:r w:rsidRPr="001A0EAE">
        <w:rPr>
          <w:i/>
          <w:color w:val="000000"/>
          <w:sz w:val="22"/>
          <w:szCs w:val="22"/>
          <w:lang w:val="es-ES_tradnl"/>
        </w:rPr>
        <w:t>Webster’s</w:t>
      </w:r>
      <w:r w:rsidRPr="001A0EAE">
        <w:rPr>
          <w:color w:val="000000"/>
          <w:sz w:val="22"/>
          <w:szCs w:val="22"/>
          <w:lang w:val="es-ES_tradnl"/>
        </w:rPr>
        <w:t xml:space="preserve">, mandato significa </w:t>
      </w:r>
      <w:r w:rsidRPr="001A0EAE">
        <w:rPr>
          <w:i/>
          <w:color w:val="000000"/>
          <w:sz w:val="22"/>
          <w:szCs w:val="22"/>
          <w:lang w:val="es-ES_tradnl"/>
        </w:rPr>
        <w:t xml:space="preserve">confiar, una orden con autoridad, una autorización para actuar dada a un representante. </w:t>
      </w:r>
      <w:r w:rsidRPr="001A0EAE">
        <w:rPr>
          <w:color w:val="000000"/>
          <w:sz w:val="22"/>
          <w:szCs w:val="22"/>
          <w:lang w:val="es-ES_tradnl"/>
        </w:rPr>
        <w:t>Dios le ha confiado al ministerio</w:t>
      </w:r>
      <w:r w:rsidR="003C0D84">
        <w:rPr>
          <w:color w:val="000000"/>
          <w:sz w:val="22"/>
          <w:szCs w:val="22"/>
          <w:lang w:val="es-ES_tradnl"/>
        </w:rPr>
        <w:t xml:space="preserve"> de</w:t>
      </w:r>
      <w:r w:rsidRPr="001A0EAE">
        <w:rPr>
          <w:color w:val="000000"/>
          <w:sz w:val="22"/>
          <w:szCs w:val="22"/>
          <w:lang w:val="es-ES_tradnl"/>
        </w:rPr>
        <w:t xml:space="preserve"> Aglow tres mandatos cuya naturaleza es para los tiempos del fin. Cada uno lo recibimos con 10 años de diferencia. No fue algo que se decidió en torno a la mesa de la junta.</w:t>
      </w:r>
    </w:p>
    <w:p w:rsidR="00BD2D95" w:rsidRPr="001A0EAE" w:rsidRDefault="00BD2D95" w:rsidP="00BD2D95">
      <w:pPr>
        <w:rPr>
          <w:sz w:val="22"/>
          <w:szCs w:val="22"/>
          <w:lang w:val="es-ES_tradnl"/>
        </w:rPr>
      </w:pPr>
      <w:r w:rsidRPr="001A0EAE">
        <w:rPr>
          <w:b/>
          <w:i/>
          <w:sz w:val="22"/>
          <w:szCs w:val="22"/>
          <w:u w:val="single"/>
          <w:lang w:val="es-ES_tradnl"/>
        </w:rPr>
        <w:t>En 1981</w:t>
      </w:r>
      <w:r w:rsidRPr="001A0EAE">
        <w:rPr>
          <w:sz w:val="22"/>
          <w:szCs w:val="22"/>
          <w:u w:val="single"/>
          <w:lang w:val="es-ES_tradnl"/>
        </w:rPr>
        <w:t>,</w:t>
      </w:r>
      <w:r w:rsidRPr="001A0EAE">
        <w:rPr>
          <w:sz w:val="22"/>
          <w:szCs w:val="22"/>
          <w:lang w:val="es-ES_tradnl"/>
        </w:rPr>
        <w:t xml:space="preserve"> Jane Hansen Hoyt habló inicialmente de la Reconciliación Hombre/Mujer en una conferencia internacional. </w:t>
      </w:r>
    </w:p>
    <w:p w:rsidR="00BD2D95" w:rsidRPr="001A0EAE" w:rsidRDefault="00BD2D95" w:rsidP="002956AC">
      <w:pPr>
        <w:pStyle w:val="bullets-numbered"/>
        <w:numPr>
          <w:ilvl w:val="0"/>
          <w:numId w:val="41"/>
        </w:numPr>
        <w:rPr>
          <w:b/>
          <w:sz w:val="22"/>
          <w:szCs w:val="22"/>
        </w:rPr>
      </w:pPr>
      <w:r w:rsidRPr="001A0EAE">
        <w:rPr>
          <w:rStyle w:val="pointsChar"/>
          <w:sz w:val="22"/>
          <w:szCs w:val="22"/>
          <w:lang w:val="es-ES_tradnl"/>
        </w:rPr>
        <w:t xml:space="preserve">Reconciliación de género </w:t>
      </w:r>
      <w:r w:rsidRPr="001A0EAE">
        <w:rPr>
          <w:b/>
          <w:sz w:val="22"/>
          <w:szCs w:val="22"/>
        </w:rPr>
        <w:t xml:space="preserve">– </w:t>
      </w:r>
      <w:r w:rsidRPr="001A0EAE">
        <w:rPr>
          <w:sz w:val="22"/>
          <w:szCs w:val="22"/>
        </w:rPr>
        <w:t>Este mandato es para fomentar la reconciliación entre el hombre y la mujer en el cuerpo de Cristo al diseño original de Dios en Génesis 1-3. (1981)</w:t>
      </w:r>
    </w:p>
    <w:p w:rsidR="00BD2D95" w:rsidRPr="001A0EAE" w:rsidRDefault="00BD2D95" w:rsidP="00BD2D95">
      <w:pPr>
        <w:rPr>
          <w:sz w:val="22"/>
          <w:szCs w:val="22"/>
          <w:lang w:val="es-ES_tradnl"/>
        </w:rPr>
      </w:pPr>
      <w:r w:rsidRPr="001A0EAE">
        <w:rPr>
          <w:b/>
          <w:i/>
          <w:sz w:val="22"/>
          <w:szCs w:val="22"/>
          <w:u w:val="single"/>
          <w:lang w:val="es-ES_tradnl"/>
        </w:rPr>
        <w:t>En 1991</w:t>
      </w:r>
      <w:r w:rsidRPr="001A0EAE">
        <w:rPr>
          <w:sz w:val="22"/>
          <w:szCs w:val="22"/>
          <w:lang w:val="es-ES_tradnl"/>
        </w:rPr>
        <w:t>, recibimos el segundo m</w:t>
      </w:r>
      <w:r w:rsidR="00BB4B08">
        <w:rPr>
          <w:sz w:val="22"/>
          <w:szCs w:val="22"/>
          <w:lang w:val="es-ES_tradnl"/>
        </w:rPr>
        <w:t>andato en Aglow, el llamado al i</w:t>
      </w:r>
      <w:r w:rsidRPr="001A0EAE">
        <w:rPr>
          <w:sz w:val="22"/>
          <w:szCs w:val="22"/>
          <w:lang w:val="es-ES_tradnl"/>
        </w:rPr>
        <w:t>slamismo y el mismo es conocido como la ‘la palabra de</w:t>
      </w:r>
      <w:r w:rsidR="003807F8">
        <w:rPr>
          <w:sz w:val="22"/>
          <w:szCs w:val="22"/>
          <w:lang w:val="es-ES_tradnl"/>
        </w:rPr>
        <w:t>l hilo’</w:t>
      </w:r>
      <w:r w:rsidRPr="001A0EAE">
        <w:rPr>
          <w:sz w:val="22"/>
          <w:szCs w:val="22"/>
          <w:lang w:val="es-ES_tradnl"/>
        </w:rPr>
        <w:t>. La dio Diane Fink en la conferencia internacional. Fue confirmado una vez más en 1993 y 1995 por conferencistas masculinos durante conferencias internacionales. En 2001, Diane Moder fue designada como</w:t>
      </w:r>
      <w:r w:rsidRPr="001A0EAE">
        <w:rPr>
          <w:rFonts w:ascii="Lucida Grande" w:hAnsi="Lucida Grande" w:cs="Lucida Grande"/>
          <w:color w:val="000000"/>
          <w:sz w:val="22"/>
          <w:szCs w:val="22"/>
          <w:lang w:val="es-ES_tradnl"/>
        </w:rPr>
        <w:t xml:space="preserve"> </w:t>
      </w:r>
      <w:r w:rsidRPr="001A0EAE">
        <w:rPr>
          <w:sz w:val="22"/>
          <w:szCs w:val="22"/>
          <w:lang w:val="es-ES_tradnl"/>
        </w:rPr>
        <w:t>Directora</w:t>
      </w:r>
      <w:r w:rsidR="00E86592">
        <w:rPr>
          <w:sz w:val="22"/>
          <w:szCs w:val="22"/>
          <w:lang w:val="es-ES_tradnl"/>
        </w:rPr>
        <w:t xml:space="preserve"> </w:t>
      </w:r>
      <w:r w:rsidRPr="001A0EAE">
        <w:rPr>
          <w:sz w:val="22"/>
          <w:szCs w:val="22"/>
          <w:lang w:val="es-ES_tradnl"/>
        </w:rPr>
        <w:t>de Concientización y Educación Islámica.</w:t>
      </w:r>
    </w:p>
    <w:p w:rsidR="00BD2D95" w:rsidRPr="001A0EAE" w:rsidRDefault="00BD2D95" w:rsidP="001A0EAE">
      <w:pPr>
        <w:pStyle w:val="bullets-numbered"/>
        <w:rPr>
          <w:b/>
          <w:sz w:val="22"/>
          <w:szCs w:val="22"/>
        </w:rPr>
      </w:pPr>
      <w:r w:rsidRPr="001A0EAE">
        <w:rPr>
          <w:rStyle w:val="pointsChar"/>
          <w:sz w:val="22"/>
          <w:szCs w:val="22"/>
          <w:lang w:val="es-ES_tradnl"/>
        </w:rPr>
        <w:t xml:space="preserve">Islamismo </w:t>
      </w:r>
      <w:r w:rsidRPr="001A0EAE">
        <w:rPr>
          <w:b/>
          <w:sz w:val="22"/>
          <w:szCs w:val="22"/>
        </w:rPr>
        <w:t xml:space="preserve">- </w:t>
      </w:r>
      <w:r w:rsidRPr="001A0EAE">
        <w:rPr>
          <w:sz w:val="22"/>
          <w:szCs w:val="22"/>
        </w:rPr>
        <w:t xml:space="preserve">Aglow trabaja para develar la estructura de creencias del islamismo a la vez que ama al pueblo musulmán extendiéndose hacia ellos con la buena noticia de un Dios que </w:t>
      </w:r>
      <w:proofErr w:type="gramStart"/>
      <w:r w:rsidRPr="001A0EAE">
        <w:rPr>
          <w:sz w:val="22"/>
          <w:szCs w:val="22"/>
        </w:rPr>
        <w:t>les</w:t>
      </w:r>
      <w:proofErr w:type="gramEnd"/>
      <w:r w:rsidRPr="001A0EAE">
        <w:rPr>
          <w:sz w:val="22"/>
          <w:szCs w:val="22"/>
        </w:rPr>
        <w:t xml:space="preserve"> ama.</w:t>
      </w:r>
    </w:p>
    <w:p w:rsidR="00BD2D95" w:rsidRPr="001A0EAE" w:rsidRDefault="00BD2D95" w:rsidP="00BD2D95">
      <w:pPr>
        <w:rPr>
          <w:sz w:val="22"/>
          <w:szCs w:val="22"/>
          <w:lang w:val="es-ES_tradnl"/>
        </w:rPr>
      </w:pPr>
      <w:r w:rsidRPr="001A0EAE">
        <w:rPr>
          <w:b/>
          <w:i/>
          <w:sz w:val="22"/>
          <w:szCs w:val="22"/>
          <w:u w:val="single"/>
          <w:lang w:val="es-ES_tradnl"/>
        </w:rPr>
        <w:t>En 2000</w:t>
      </w:r>
      <w:r w:rsidRPr="001A0EAE">
        <w:rPr>
          <w:sz w:val="22"/>
          <w:szCs w:val="22"/>
          <w:u w:val="single"/>
          <w:lang w:val="es-ES_tradnl"/>
        </w:rPr>
        <w:t>,</w:t>
      </w:r>
      <w:r w:rsidRPr="001A0EAE">
        <w:rPr>
          <w:sz w:val="22"/>
          <w:szCs w:val="22"/>
          <w:lang w:val="es-ES_tradnl"/>
        </w:rPr>
        <w:t xml:space="preserve"> Aglow hizo el primer viaje a la Tierra Santa. Fue ahí que Jane sintió que el Señor dijo que Aglow entraría y saldría de Israel muchas veces. En el verano de 2001, en una conferencia de Israel que se llevó a cabo en Florida, le dieron a Jane una palabra profética muy fuerte con relación a ser llamada Ester – “¡para esta hora!” La palabra profética fue seguida por el ungimiento de Jane y el ser apartada para dicho llamado. También ocupó su lugar el tercer mandato de Aglow. Como ministerio hemos realizado viajes anuales a Israel para establecer una presencia en la </w:t>
      </w:r>
      <w:r w:rsidR="00EC5329">
        <w:rPr>
          <w:sz w:val="22"/>
          <w:szCs w:val="22"/>
          <w:lang w:val="es-ES_tradnl"/>
        </w:rPr>
        <w:t>Tierra</w:t>
      </w:r>
      <w:r w:rsidRPr="001A0EAE">
        <w:rPr>
          <w:sz w:val="22"/>
          <w:szCs w:val="22"/>
          <w:lang w:val="es-ES_tradnl"/>
        </w:rPr>
        <w:t xml:space="preserve">. En el 2006, se diseñó el programa Vigilantes en el Muro para educar al cuerpo de Cristo acerca de Israel. </w:t>
      </w:r>
    </w:p>
    <w:p w:rsidR="00BD2D95" w:rsidRPr="001A0EAE" w:rsidRDefault="00BD2D95" w:rsidP="001A0EAE">
      <w:pPr>
        <w:pStyle w:val="bullets-numbered"/>
        <w:rPr>
          <w:sz w:val="22"/>
          <w:szCs w:val="22"/>
        </w:rPr>
      </w:pPr>
      <w:r w:rsidRPr="001A0EAE">
        <w:rPr>
          <w:rStyle w:val="pointsChar"/>
          <w:sz w:val="22"/>
          <w:szCs w:val="22"/>
          <w:lang w:val="es-ES_tradnl"/>
        </w:rPr>
        <w:t>Israel</w:t>
      </w:r>
      <w:r w:rsidRPr="001A0EAE">
        <w:rPr>
          <w:sz w:val="22"/>
          <w:szCs w:val="22"/>
        </w:rPr>
        <w:t xml:space="preserve"> - Solidarizarnos en amoroso apoyo a Israel y al pueblo judío, a la vez que hacemos conciencia en la Iglesia de los planes y propósitos de Dios para el pueblo que Él llama la niña de Sus ojos</w:t>
      </w:r>
      <w:r w:rsidR="00CC2FD9" w:rsidRPr="001A0EAE">
        <w:rPr>
          <w:sz w:val="22"/>
          <w:szCs w:val="22"/>
        </w:rPr>
        <w:t xml:space="preserve">. </w:t>
      </w:r>
      <w:r w:rsidRPr="001A0EAE">
        <w:rPr>
          <w:sz w:val="22"/>
          <w:szCs w:val="22"/>
        </w:rPr>
        <w:t>(2001)</w:t>
      </w:r>
    </w:p>
    <w:p w:rsidR="00BD2D95" w:rsidRPr="001A0EAE" w:rsidRDefault="00BD2D95" w:rsidP="00BD2D95">
      <w:pPr>
        <w:rPr>
          <w:sz w:val="22"/>
          <w:szCs w:val="22"/>
          <w:lang w:val="es-ES_tradnl"/>
        </w:rPr>
      </w:pPr>
      <w:r w:rsidRPr="001A0EAE">
        <w:rPr>
          <w:sz w:val="22"/>
          <w:szCs w:val="22"/>
          <w:lang w:val="es-ES_tradnl"/>
        </w:rPr>
        <w:t>Nos damos cuenta de que Dios obra en estaciones. Ahora es la estación en la que Él ha puesto a Israel y al islamismo al centro del escenario mundial. Bíblicamente, Jerusalén es considerada el centro del mundo y la nación de Israel está rodeada por casi 300 millones de musulmanes.</w:t>
      </w:r>
    </w:p>
    <w:p w:rsidR="00BD2D95" w:rsidRPr="001A0EAE" w:rsidRDefault="00BD2D95" w:rsidP="00BD2D95">
      <w:pPr>
        <w:rPr>
          <w:sz w:val="22"/>
          <w:szCs w:val="22"/>
          <w:lang w:val="es-ES_tradnl"/>
        </w:rPr>
      </w:pPr>
      <w:r w:rsidRPr="001A0EAE">
        <w:rPr>
          <w:rStyle w:val="Emphasis"/>
          <w:color w:val="000000"/>
          <w:sz w:val="22"/>
          <w:szCs w:val="22"/>
          <w:lang w:val="es-ES_tradnl"/>
        </w:rPr>
        <w:t>Kairos</w:t>
      </w:r>
      <w:r w:rsidRPr="001A0EAE">
        <w:rPr>
          <w:sz w:val="22"/>
          <w:szCs w:val="22"/>
          <w:lang w:val="es-ES_tradnl"/>
        </w:rPr>
        <w:t xml:space="preserve"> es una palabra griega que significa </w:t>
      </w:r>
      <w:r w:rsidRPr="001A0EAE">
        <w:rPr>
          <w:i/>
          <w:sz w:val="22"/>
          <w:szCs w:val="22"/>
          <w:lang w:val="es-ES_tradnl"/>
        </w:rPr>
        <w:t>un tiempo designado por Dios</w:t>
      </w:r>
      <w:r w:rsidRPr="001A0EAE">
        <w:rPr>
          <w:sz w:val="22"/>
          <w:szCs w:val="22"/>
          <w:lang w:val="es-ES_tradnl"/>
        </w:rPr>
        <w:t xml:space="preserve">. Este es el momento </w:t>
      </w:r>
      <w:r w:rsidRPr="001A0EAE">
        <w:rPr>
          <w:i/>
          <w:sz w:val="22"/>
          <w:szCs w:val="22"/>
          <w:lang w:val="es-ES_tradnl"/>
        </w:rPr>
        <w:t>kairos</w:t>
      </w:r>
      <w:r w:rsidRPr="001A0EAE">
        <w:rPr>
          <w:sz w:val="22"/>
          <w:szCs w:val="22"/>
          <w:lang w:val="es-ES_tradnl"/>
        </w:rPr>
        <w:t xml:space="preserve"> para el pueblo judío y musulmán, porque es el tiempo de la cosecha. </w:t>
      </w:r>
    </w:p>
    <w:p w:rsidR="00002E07" w:rsidRDefault="00BD2D95" w:rsidP="00002E07">
      <w:pPr>
        <w:rPr>
          <w:sz w:val="22"/>
          <w:szCs w:val="22"/>
          <w:lang w:val="es-ES_tradnl"/>
        </w:rPr>
      </w:pPr>
      <w:r w:rsidRPr="001A0EAE">
        <w:rPr>
          <w:sz w:val="22"/>
          <w:szCs w:val="22"/>
          <w:lang w:val="es-ES_tradnl"/>
        </w:rPr>
        <w:t xml:space="preserve">Es importante que tengamos entendimiento si hemos de orar efectivamente por ellos y extendernos en el poder del amor de Dios. En estos mandatos somos llamados a </w:t>
      </w:r>
      <w:r w:rsidRPr="001A0EAE">
        <w:rPr>
          <w:i/>
          <w:sz w:val="22"/>
          <w:szCs w:val="22"/>
          <w:lang w:val="es-ES_tradnl"/>
        </w:rPr>
        <w:t>informar, instruir</w:t>
      </w:r>
      <w:r w:rsidRPr="001A0EAE">
        <w:rPr>
          <w:sz w:val="22"/>
          <w:szCs w:val="22"/>
          <w:lang w:val="es-ES_tradnl"/>
        </w:rPr>
        <w:t xml:space="preserve"> y a </w:t>
      </w:r>
      <w:r w:rsidRPr="001A0EAE">
        <w:rPr>
          <w:i/>
          <w:sz w:val="22"/>
          <w:szCs w:val="22"/>
          <w:lang w:val="es-ES_tradnl"/>
        </w:rPr>
        <w:t>enlistar</w:t>
      </w:r>
      <w:r w:rsidR="00BB4B08">
        <w:rPr>
          <w:sz w:val="22"/>
          <w:szCs w:val="22"/>
          <w:lang w:val="es-ES_tradnl"/>
        </w:rPr>
        <w:t xml:space="preserve"> a</w:t>
      </w:r>
      <w:r w:rsidRPr="001A0EAE">
        <w:rPr>
          <w:sz w:val="22"/>
          <w:szCs w:val="22"/>
          <w:lang w:val="es-ES_tradnl"/>
        </w:rPr>
        <w:t xml:space="preserve">l cuerpo de Cristo. Con estas páginas esperamos que sean informados y desafiados a impactar a los pueblos judíos y musulmanes para los propósitos del reino de Dios. </w:t>
      </w:r>
    </w:p>
    <w:p w:rsidR="00002E07" w:rsidRDefault="00002E07">
      <w:pPr>
        <w:overflowPunct/>
        <w:autoSpaceDE/>
        <w:autoSpaceDN/>
        <w:adjustRightInd/>
        <w:spacing w:before="0" w:after="0"/>
        <w:textAlignment w:val="auto"/>
        <w:rPr>
          <w:sz w:val="22"/>
          <w:szCs w:val="22"/>
          <w:lang w:val="es-ES_tradnl"/>
        </w:rPr>
      </w:pPr>
    </w:p>
    <w:p w:rsidR="00002E07" w:rsidRPr="008D5BFF" w:rsidRDefault="00002E07" w:rsidP="008D5BFF">
      <w:pPr>
        <w:pStyle w:val="Header"/>
        <w:tabs>
          <w:tab w:val="clear" w:pos="4320"/>
          <w:tab w:val="clear" w:pos="8640"/>
        </w:tabs>
        <w:overflowPunct/>
        <w:autoSpaceDE/>
        <w:autoSpaceDN/>
        <w:adjustRightInd/>
        <w:spacing w:before="0" w:after="0"/>
        <w:textAlignment w:val="auto"/>
        <w:rPr>
          <w:sz w:val="2"/>
          <w:szCs w:val="2"/>
          <w:lang w:val="es-ES_tradnl"/>
        </w:rPr>
      </w:pPr>
      <w:r w:rsidRPr="008D5BFF">
        <w:rPr>
          <w:lang w:val="es-ES_tradnl"/>
        </w:rPr>
        <w:br w:type="page"/>
      </w:r>
    </w:p>
    <w:p w:rsidR="00BD2D95" w:rsidRPr="00231B76" w:rsidRDefault="00DC03DF" w:rsidP="00002E07">
      <w:pPr>
        <w:pStyle w:val="FrontHeads"/>
      </w:pPr>
      <w:bookmarkStart w:id="320" w:name="_Toc133502892"/>
      <w:r>
        <w:lastRenderedPageBreak/>
        <w:t>Historia de los m</w:t>
      </w:r>
      <w:r w:rsidR="00BD2D95" w:rsidRPr="00231B76">
        <w:t>andatos</w:t>
      </w:r>
      <w:bookmarkEnd w:id="320"/>
    </w:p>
    <w:p w:rsidR="00BD2D95" w:rsidRPr="00231B76" w:rsidRDefault="00BD2D95" w:rsidP="003E7FF7">
      <w:pPr>
        <w:pStyle w:val="Heading3"/>
      </w:pPr>
      <w:bookmarkStart w:id="321" w:name="_Toc411329620"/>
      <w:bookmarkStart w:id="322" w:name="_Toc133502893"/>
      <w:r w:rsidRPr="00231B76">
        <w:t>Mandato a la Reconciliación Hombre/Mujer - 1981</w:t>
      </w:r>
      <w:bookmarkEnd w:id="321"/>
      <w:bookmarkEnd w:id="322"/>
    </w:p>
    <w:p w:rsidR="00BD2D95" w:rsidRPr="00231B76" w:rsidRDefault="00BD2D95" w:rsidP="00BD2D95">
      <w:pPr>
        <w:rPr>
          <w:lang w:val="es-ES_tradnl"/>
        </w:rPr>
      </w:pPr>
      <w:r w:rsidRPr="00231B76">
        <w:rPr>
          <w:lang w:val="es-ES_tradnl"/>
        </w:rPr>
        <w:t xml:space="preserve">De Génesis a Apocalipsis vemos que Dios es un Dios de propósito. Su plan y propósito no son secretos, sino que han sido declarados públicamente al universo, desde el inicio. Nuestro entendimiento de Su propósito crece, sin embargo, a medida que crece nuestro conocimiento íntimo de Él. </w:t>
      </w:r>
    </w:p>
    <w:p w:rsidR="00BD2D95" w:rsidRPr="00231B76" w:rsidRDefault="00BD2D95" w:rsidP="00BD2D95">
      <w:pPr>
        <w:rPr>
          <w:lang w:val="es-ES_tradnl"/>
        </w:rPr>
      </w:pPr>
      <w:r w:rsidRPr="00231B76">
        <w:rPr>
          <w:lang w:val="es-ES_tradnl"/>
        </w:rPr>
        <w:t xml:space="preserve">El hombre y la mujer fueron el lugar de inicio, el fundamento de la Casa del Señor – el lugar en donde Dios habitaría y comenzaría a revelarse en la </w:t>
      </w:r>
      <w:r w:rsidR="00EC5329">
        <w:rPr>
          <w:lang w:val="es-ES_tradnl"/>
        </w:rPr>
        <w:t>Tierra</w:t>
      </w:r>
      <w:r w:rsidRPr="00231B76">
        <w:rPr>
          <w:lang w:val="es-ES_tradnl"/>
        </w:rPr>
        <w:t xml:space="preserve">. Esto es clave porque es la estructura que Dios eligió para revelar Su imagen. No era hombre y hombre, ni mujer y mujer. Era hombre y mujer. Es el lugar en donde Él habitaría y alcanzaría Sus propósitos en la </w:t>
      </w:r>
      <w:r w:rsidR="00EC5329">
        <w:rPr>
          <w:lang w:val="es-ES_tradnl"/>
        </w:rPr>
        <w:t>Tierra</w:t>
      </w:r>
      <w:r w:rsidRPr="00231B76">
        <w:rPr>
          <w:lang w:val="es-ES_tradnl"/>
        </w:rPr>
        <w:t>.</w:t>
      </w:r>
    </w:p>
    <w:p w:rsidR="00BD2D95" w:rsidRPr="00231B76" w:rsidRDefault="00BD2D95" w:rsidP="00BD2D95">
      <w:pPr>
        <w:rPr>
          <w:lang w:val="es-ES_tradnl"/>
        </w:rPr>
      </w:pPr>
      <w:r w:rsidRPr="00231B76">
        <w:rPr>
          <w:lang w:val="es-ES_tradnl"/>
        </w:rPr>
        <w:t xml:space="preserve">La restauración de la relación entre hombre y mujer es parte del cumplimiento original del propósito de Dios, según lo indica Génesis. Él diseñó esta unión para mostrar Su imagen, Su corazón, Su carácter. Su plan no era secreto. Sin embargo, el enemigo sabía que el éxito del plan de Dios dependía de la unidad y confianza </w:t>
      </w:r>
      <w:r w:rsidR="00AA4C1A">
        <w:rPr>
          <w:lang w:val="es-ES_tradnl"/>
        </w:rPr>
        <w:t>entre</w:t>
      </w:r>
      <w:r w:rsidRPr="00231B76">
        <w:rPr>
          <w:lang w:val="es-ES_tradnl"/>
        </w:rPr>
        <w:t xml:space="preserve"> Adán y Eva. Juntos eran la imagen de Dios.</w:t>
      </w:r>
    </w:p>
    <w:p w:rsidR="00BD2D95" w:rsidRPr="00231B76" w:rsidRDefault="00BD2D95" w:rsidP="00BD2D95">
      <w:pPr>
        <w:rPr>
          <w:lang w:val="es-ES_tradnl"/>
        </w:rPr>
      </w:pPr>
      <w:r w:rsidRPr="00231B76">
        <w:rPr>
          <w:lang w:val="es-ES_tradnl"/>
        </w:rPr>
        <w:t>Sabemos la historia y cómo es que Eva fue engañada. Todo cambió. Ahora</w:t>
      </w:r>
      <w:r w:rsidR="003807F8">
        <w:rPr>
          <w:lang w:val="es-ES_tradnl"/>
        </w:rPr>
        <w:t>,</w:t>
      </w:r>
      <w:r w:rsidRPr="00231B76">
        <w:rPr>
          <w:lang w:val="es-ES_tradnl"/>
        </w:rPr>
        <w:t xml:space="preserve"> Adán y Eva ya no podían caminar y platicar con Dios en el fresco de la tarde. Adán tenía que trabajar la tierra para vivir. Eva tendría dolor en el alumbramiento, pero aun desde Génesis 3:15, cuando la mujer expuso el engaño de Satanás, Dios ha seguido usando a las mujeres –aun hoy– para exponer el engaño que Satanás presenta.</w:t>
      </w:r>
    </w:p>
    <w:p w:rsidR="00BD2D95" w:rsidRPr="00231B76" w:rsidRDefault="00BD2D95" w:rsidP="00BD2D95">
      <w:pPr>
        <w:spacing w:after="0"/>
        <w:rPr>
          <w:lang w:val="es-ES_tradnl"/>
        </w:rPr>
      </w:pPr>
      <w:r w:rsidRPr="00231B76">
        <w:rPr>
          <w:lang w:val="es-ES_tradnl"/>
        </w:rPr>
        <w:t xml:space="preserve">El llamado de Aglow sigue siendo la restauración de las mujeres, pero debemos siempre ver el panorama más grande. Las mujeres restauradas llevarán restauración al fundamento del cuerpo de Cristo. Solo entonces se llevará a cabo el propósito de Dios de expresar Su imagen en la </w:t>
      </w:r>
      <w:r w:rsidR="00EC5329">
        <w:rPr>
          <w:lang w:val="es-ES_tradnl"/>
        </w:rPr>
        <w:t>Tierra</w:t>
      </w:r>
      <w:r w:rsidRPr="00231B76">
        <w:rPr>
          <w:lang w:val="es-ES_tradnl"/>
        </w:rPr>
        <w:t xml:space="preserve"> para tomar dominio sobre Su enemigo: cuando el hombre y la mujer estén juntos.</w:t>
      </w:r>
    </w:p>
    <w:p w:rsidR="00BD2D95" w:rsidRPr="00231B76" w:rsidRDefault="00BD2D95" w:rsidP="00BD2D95">
      <w:pPr>
        <w:pStyle w:val="points"/>
        <w:rPr>
          <w:lang w:val="es-ES_tradnl"/>
        </w:rPr>
      </w:pPr>
      <w:r w:rsidRPr="00231B76">
        <w:rPr>
          <w:lang w:val="es-ES_tradnl"/>
        </w:rPr>
        <w:t xml:space="preserve">Aplicaciones prácticas </w:t>
      </w:r>
    </w:p>
    <w:p w:rsidR="00BD2D95" w:rsidRPr="00231B76" w:rsidRDefault="00BD2D95" w:rsidP="002956AC">
      <w:pPr>
        <w:pStyle w:val="Bullets"/>
        <w:numPr>
          <w:ilvl w:val="0"/>
          <w:numId w:val="10"/>
        </w:numPr>
        <w:rPr>
          <w:lang w:val="es-ES_tradnl"/>
        </w:rPr>
      </w:pPr>
      <w:r w:rsidRPr="00231B76">
        <w:rPr>
          <w:lang w:val="es-ES_tradnl"/>
        </w:rPr>
        <w:t>Ayunen y oren por los hombres en nuestras vidas y esfera de influencia. Oren que cumplan su destino.</w:t>
      </w:r>
    </w:p>
    <w:p w:rsidR="00BD2D95" w:rsidRPr="00231B76" w:rsidRDefault="00BD2D95" w:rsidP="002956AC">
      <w:pPr>
        <w:pStyle w:val="Bullets"/>
        <w:numPr>
          <w:ilvl w:val="0"/>
          <w:numId w:val="10"/>
        </w:numPr>
        <w:rPr>
          <w:lang w:val="es-ES_tradnl"/>
        </w:rPr>
      </w:pPr>
      <w:r w:rsidRPr="00231B76">
        <w:rPr>
          <w:lang w:val="es-ES_tradnl"/>
        </w:rPr>
        <w:t xml:space="preserve">Continúen orando por la restauración de las mujeres </w:t>
      </w:r>
      <w:r w:rsidR="00D34FB0">
        <w:rPr>
          <w:lang w:val="es-ES_tradnl"/>
        </w:rPr>
        <w:t>por medio</w:t>
      </w:r>
      <w:r w:rsidRPr="00231B76">
        <w:rPr>
          <w:lang w:val="es-ES_tradnl"/>
        </w:rPr>
        <w:t xml:space="preserve"> del ministerio</w:t>
      </w:r>
      <w:r w:rsidR="002C6E51">
        <w:rPr>
          <w:lang w:val="es-ES_tradnl"/>
        </w:rPr>
        <w:t xml:space="preserve"> de</w:t>
      </w:r>
      <w:r w:rsidRPr="00231B76">
        <w:rPr>
          <w:lang w:val="es-ES_tradnl"/>
        </w:rPr>
        <w:t xml:space="preserve"> Aglow, que tiene el fin de llevar restaur</w:t>
      </w:r>
      <w:r>
        <w:rPr>
          <w:lang w:val="es-ES_tradnl"/>
        </w:rPr>
        <w:t>ación a los matrimonios, famili</w:t>
      </w:r>
      <w:r w:rsidRPr="00231B76">
        <w:rPr>
          <w:lang w:val="es-ES_tradnl"/>
        </w:rPr>
        <w:t>as y el cuerpo de Cristo.</w:t>
      </w:r>
    </w:p>
    <w:p w:rsidR="00BD2D95" w:rsidRPr="00231B76" w:rsidRDefault="00BD2D95" w:rsidP="002956AC">
      <w:pPr>
        <w:pStyle w:val="Bullets"/>
        <w:numPr>
          <w:ilvl w:val="0"/>
          <w:numId w:val="10"/>
        </w:numPr>
        <w:rPr>
          <w:lang w:val="es-ES_tradnl"/>
        </w:rPr>
      </w:pPr>
      <w:r w:rsidRPr="00231B76">
        <w:rPr>
          <w:lang w:val="es-ES_tradnl"/>
        </w:rPr>
        <w:t xml:space="preserve">Presenten un taller a la comunidad, patrocinado por Aglow, acerca del tema de la Reconciliación Hombre/Mujer utilizando el libro de Jane Hansen Hoyt, </w:t>
      </w:r>
      <w:r w:rsidRPr="00EB519D">
        <w:rPr>
          <w:i/>
          <w:u w:val="single"/>
          <w:lang w:val="es-ES_tradnl"/>
        </w:rPr>
        <w:t>Master Plan</w:t>
      </w:r>
      <w:r w:rsidRPr="00231B76">
        <w:rPr>
          <w:lang w:val="es-ES_tradnl"/>
        </w:rPr>
        <w:t xml:space="preserve"> y el material del tema. </w:t>
      </w:r>
    </w:p>
    <w:p w:rsidR="00BD2D95" w:rsidRPr="00231B76" w:rsidRDefault="00BD2D95" w:rsidP="002956AC">
      <w:pPr>
        <w:pStyle w:val="Bullets"/>
        <w:numPr>
          <w:ilvl w:val="0"/>
          <w:numId w:val="10"/>
        </w:numPr>
        <w:rPr>
          <w:lang w:val="es-ES_tradnl"/>
        </w:rPr>
      </w:pPr>
      <w:r w:rsidRPr="00231B76">
        <w:rPr>
          <w:lang w:val="es-ES_tradnl"/>
        </w:rPr>
        <w:t>Presenten un taller del tema.</w:t>
      </w:r>
    </w:p>
    <w:p w:rsidR="00BD2D95" w:rsidRPr="00231B76" w:rsidRDefault="00BD2D95" w:rsidP="002956AC">
      <w:pPr>
        <w:pStyle w:val="Bullets"/>
        <w:numPr>
          <w:ilvl w:val="0"/>
          <w:numId w:val="10"/>
        </w:numPr>
        <w:rPr>
          <w:lang w:val="es-ES_tradnl"/>
        </w:rPr>
      </w:pPr>
      <w:r w:rsidRPr="00231B76">
        <w:rPr>
          <w:lang w:val="es-ES_tradnl"/>
        </w:rPr>
        <w:t xml:space="preserve">Ofrezcan capacitación a los líderes de grupos locales, especialmente a quienes son nuevos en el liderazgo y no están claros en cuanto a la importancia de los mandatos. </w:t>
      </w:r>
    </w:p>
    <w:p w:rsidR="006B11FD" w:rsidRDefault="00BD2D95" w:rsidP="002956AC">
      <w:pPr>
        <w:pStyle w:val="Bullets"/>
        <w:numPr>
          <w:ilvl w:val="0"/>
          <w:numId w:val="10"/>
        </w:numPr>
        <w:rPr>
          <w:lang w:val="es-ES_tradnl"/>
        </w:rPr>
      </w:pPr>
      <w:r w:rsidRPr="00231B76">
        <w:rPr>
          <w:lang w:val="es-ES_tradnl"/>
        </w:rPr>
        <w:t xml:space="preserve">Utilicen los recursos gratuitos del sitio web de Aglow. </w:t>
      </w:r>
    </w:p>
    <w:p w:rsidR="006B11FD" w:rsidRPr="008D5BFF" w:rsidRDefault="006B11FD" w:rsidP="008D5BFF">
      <w:pPr>
        <w:pStyle w:val="Revision"/>
        <w:rPr>
          <w:rFonts w:cs="Calibri"/>
          <w:szCs w:val="24"/>
          <w:lang w:val="es-ES_tradnl" w:eastAsia="x-none"/>
        </w:rPr>
      </w:pPr>
    </w:p>
    <w:p w:rsidR="00BD2D95" w:rsidRPr="00231B76" w:rsidRDefault="00BD2D95" w:rsidP="006B11FD">
      <w:pPr>
        <w:pStyle w:val="Bullets"/>
        <w:numPr>
          <w:ilvl w:val="0"/>
          <w:numId w:val="0"/>
        </w:numPr>
        <w:ind w:left="720"/>
        <w:rPr>
          <w:lang w:val="es-ES_tradnl"/>
        </w:rPr>
      </w:pPr>
    </w:p>
    <w:p w:rsidR="00BD2D95" w:rsidRPr="00231B76" w:rsidRDefault="00BD2D95" w:rsidP="003E7FF7">
      <w:pPr>
        <w:pStyle w:val="Heading3"/>
      </w:pPr>
      <w:r w:rsidRPr="00231B76">
        <w:br w:type="page"/>
      </w:r>
      <w:bookmarkStart w:id="323" w:name="_Toc411329621"/>
      <w:bookmarkStart w:id="324" w:name="_Toc133502894"/>
      <w:r w:rsidRPr="00231B76">
        <w:lastRenderedPageBreak/>
        <w:t>Mandato por el Islamismo - 1991</w:t>
      </w:r>
      <w:bookmarkEnd w:id="323"/>
      <w:bookmarkEnd w:id="324"/>
    </w:p>
    <w:p w:rsidR="00BD2D95" w:rsidRPr="00231B76" w:rsidRDefault="00BD2D95" w:rsidP="00034019">
      <w:pPr>
        <w:ind w:left="-180" w:right="-144"/>
        <w:rPr>
          <w:szCs w:val="24"/>
          <w:lang w:val="es-ES_tradnl"/>
        </w:rPr>
      </w:pPr>
      <w:r w:rsidRPr="00231B76">
        <w:rPr>
          <w:szCs w:val="24"/>
          <w:lang w:val="es-ES_tradnl"/>
        </w:rPr>
        <w:t xml:space="preserve">Dios les dio a las mujeres y </w:t>
      </w:r>
      <w:r w:rsidR="00C62FCD">
        <w:rPr>
          <w:szCs w:val="24"/>
          <w:lang w:val="es-ES_tradnl"/>
        </w:rPr>
        <w:t xml:space="preserve">a los </w:t>
      </w:r>
      <w:r w:rsidRPr="00231B76">
        <w:rPr>
          <w:szCs w:val="24"/>
          <w:lang w:val="es-ES_tradnl"/>
        </w:rPr>
        <w:t>hombres de Aglow un mandato para el 23% de la población mundial, el pueblo musulmán. Estos seguidores de la religión islámica nunca han conocido el amor de nuestro Padre. Están sin Cristo y, por lo tanto, sin espe</w:t>
      </w:r>
      <w:r>
        <w:rPr>
          <w:szCs w:val="24"/>
          <w:lang w:val="es-ES_tradnl"/>
        </w:rPr>
        <w:t>r</w:t>
      </w:r>
      <w:r w:rsidRPr="00231B76">
        <w:rPr>
          <w:szCs w:val="24"/>
          <w:lang w:val="es-ES_tradnl"/>
        </w:rPr>
        <w:t xml:space="preserve">anza. No tienen perdón del pecado y no tienen certeza de la salvación y la vida eterna. </w:t>
      </w:r>
    </w:p>
    <w:p w:rsidR="00BD2D95" w:rsidRPr="00231B76" w:rsidRDefault="00BD2D95" w:rsidP="00034019">
      <w:pPr>
        <w:ind w:left="-180" w:right="-144"/>
        <w:rPr>
          <w:szCs w:val="24"/>
          <w:lang w:val="es-ES_tradnl"/>
        </w:rPr>
      </w:pPr>
      <w:r w:rsidRPr="00231B76">
        <w:rPr>
          <w:szCs w:val="24"/>
          <w:lang w:val="es-ES_tradnl"/>
        </w:rPr>
        <w:t>Somos privilegiados de ser llamados y comisionados por Dios para laborar con Él a favor de los musulmanes. Él nos confía a un pueblo cercano a Su corazón. ¡Qué llamado tan asombroso!</w:t>
      </w:r>
    </w:p>
    <w:p w:rsidR="00BD2D95" w:rsidRPr="00231B76" w:rsidRDefault="00BD2D95" w:rsidP="00034019">
      <w:pPr>
        <w:ind w:left="-180" w:right="-144"/>
        <w:rPr>
          <w:szCs w:val="24"/>
          <w:lang w:val="es-ES_tradnl"/>
        </w:rPr>
      </w:pPr>
      <w:r w:rsidRPr="00231B76">
        <w:rPr>
          <w:szCs w:val="24"/>
          <w:lang w:val="es-ES_tradnl"/>
        </w:rPr>
        <w:t xml:space="preserve">En 1991, Dios habló poderosamente en nuestra Conferencia Internacional </w:t>
      </w:r>
      <w:r w:rsidR="002C6E51">
        <w:rPr>
          <w:szCs w:val="24"/>
          <w:lang w:val="es-ES_tradnl"/>
        </w:rPr>
        <w:t xml:space="preserve">de </w:t>
      </w:r>
      <w:r w:rsidRPr="00231B76">
        <w:rPr>
          <w:szCs w:val="24"/>
          <w:lang w:val="es-ES_tradnl"/>
        </w:rPr>
        <w:t>Aglow:</w:t>
      </w:r>
    </w:p>
    <w:p w:rsidR="00BD2D95" w:rsidRPr="00231B76" w:rsidRDefault="00BD2D95" w:rsidP="00034019">
      <w:pPr>
        <w:pStyle w:val="quote1"/>
        <w:ind w:left="-180" w:right="-144"/>
        <w:rPr>
          <w:lang w:val="es-ES_tradnl"/>
        </w:rPr>
      </w:pPr>
      <w:r w:rsidRPr="00231B76">
        <w:rPr>
          <w:lang w:val="es-ES_tradnl"/>
        </w:rPr>
        <w:t>“Porque has visto las grandes tinieblas y sí, has dicho que es un enemigo formidable y te has preguntado si podrás penetrar esas tinieblas. Porque cubren las naciones, cubre a las naciones musulmanas y tú me dices, ‘Ay, Señor mi Dios, esas creencias religiosas están incrustadas y entretejidas en la tela misma de su ser, pero, ¿Tú dices que serán l</w:t>
      </w:r>
      <w:r w:rsidR="008B50C7">
        <w:rPr>
          <w:lang w:val="es-ES_tradnl"/>
        </w:rPr>
        <w:t>ibres?’ Y Yo te digo esta noche:</w:t>
      </w:r>
      <w:r w:rsidRPr="00231B76">
        <w:rPr>
          <w:lang w:val="es-ES_tradnl"/>
        </w:rPr>
        <w:t xml:space="preserve"> </w:t>
      </w:r>
      <w:r w:rsidR="008B50C7">
        <w:rPr>
          <w:lang w:val="es-ES_tradnl"/>
        </w:rPr>
        <w:t>‘</w:t>
      </w:r>
      <w:r w:rsidRPr="00231B76">
        <w:rPr>
          <w:lang w:val="es-ES_tradnl"/>
        </w:rPr>
        <w:t>Sí, serán libres. Porque se requiere solo de un hilo para deshilar una prenda y así desharé el manto del islamismo, como antes deshilé el manto del comunismo. Sí, pueblo Mío, clamo a ustedes, tomen ese hilo en Mi poder y en Mi fuerza y deshilen ese manto del islamismo</w:t>
      </w:r>
      <w:r w:rsidR="008B50C7">
        <w:rPr>
          <w:lang w:val="es-ES_tradnl"/>
        </w:rPr>
        <w:t>’</w:t>
      </w:r>
      <w:r w:rsidRPr="00231B76">
        <w:rPr>
          <w:lang w:val="es-ES_tradnl"/>
        </w:rPr>
        <w:t>, dice el Señor.”</w:t>
      </w:r>
    </w:p>
    <w:p w:rsidR="00BD2D95" w:rsidRPr="00231B76" w:rsidRDefault="00BD2D95" w:rsidP="00034019">
      <w:pPr>
        <w:ind w:left="-180" w:right="-144"/>
        <w:rPr>
          <w:lang w:val="es-ES_tradnl"/>
        </w:rPr>
      </w:pPr>
      <w:r w:rsidRPr="00231B76">
        <w:rPr>
          <w:lang w:val="es-ES_tradnl"/>
        </w:rPr>
        <w:t xml:space="preserve">Jane Hansen Hoyt escribió en </w:t>
      </w:r>
      <w:r w:rsidRPr="00094D53">
        <w:rPr>
          <w:i/>
          <w:u w:val="single"/>
          <w:lang w:val="es-ES_tradnl"/>
        </w:rPr>
        <w:t>Mantled with Authority</w:t>
      </w:r>
      <w:r w:rsidRPr="00231B76">
        <w:rPr>
          <w:lang w:val="es-ES_tradnl"/>
        </w:rPr>
        <w:t>, (Editorial Wagner Publications, 2003):</w:t>
      </w:r>
    </w:p>
    <w:p w:rsidR="00BD2D95" w:rsidRPr="00231B76" w:rsidRDefault="00BD2D95" w:rsidP="00034019">
      <w:pPr>
        <w:pStyle w:val="quote1"/>
        <w:ind w:left="-180" w:right="-144"/>
        <w:rPr>
          <w:lang w:val="es-ES_tradnl"/>
        </w:rPr>
      </w:pPr>
      <w:r w:rsidRPr="00231B76">
        <w:rPr>
          <w:lang w:val="es-ES_tradnl"/>
        </w:rPr>
        <w:t>Cuando pienso en el manto del islamismo, pienso en el burka, una prenda que visten muchas mujeres musulmanas y que las cubre de la cabeza a los pies. En sentido físico y espiritual, una mortaja. La revista TIME lo llamó la “bolsa para cadáveres que usan personas vivas</w:t>
      </w:r>
      <w:r w:rsidR="00A216A7">
        <w:rPr>
          <w:lang w:val="es-ES_tradnl"/>
        </w:rPr>
        <w:t>”.</w:t>
      </w:r>
      <w:r w:rsidRPr="00231B76">
        <w:rPr>
          <w:lang w:val="es-ES_tradnl"/>
        </w:rPr>
        <w:t xml:space="preserve"> Dios comenzó a deshilar esa mortaja al mostrar al mundo de forma muy poderosa cuál es la condición impuesta por el sistema a las mujeres.</w:t>
      </w:r>
    </w:p>
    <w:p w:rsidR="00BD2D95" w:rsidRPr="00231B76" w:rsidRDefault="00BD2D95" w:rsidP="00034019">
      <w:pPr>
        <w:ind w:left="-180" w:right="-144"/>
        <w:rPr>
          <w:lang w:val="es-ES_tradnl"/>
        </w:rPr>
      </w:pPr>
      <w:r w:rsidRPr="00231B76">
        <w:rPr>
          <w:lang w:val="es-ES_tradnl"/>
        </w:rPr>
        <w:t>En 1993, Steve Penny de Australia confirmó la palabra:</w:t>
      </w:r>
    </w:p>
    <w:p w:rsidR="00BD2D95" w:rsidRPr="00231B76" w:rsidRDefault="00BD2D95" w:rsidP="00034019">
      <w:pPr>
        <w:pStyle w:val="quote1"/>
        <w:ind w:left="-180" w:right="-144"/>
        <w:rPr>
          <w:lang w:val="es-ES_tradnl"/>
        </w:rPr>
      </w:pPr>
      <w:r w:rsidRPr="00231B76">
        <w:rPr>
          <w:lang w:val="es-ES_tradnl"/>
        </w:rPr>
        <w:t xml:space="preserve">No sé qué sucedió en 1991 en su conferencia </w:t>
      </w:r>
      <w:r w:rsidR="002C6E51">
        <w:rPr>
          <w:lang w:val="es-ES_tradnl"/>
        </w:rPr>
        <w:t xml:space="preserve">de </w:t>
      </w:r>
      <w:r w:rsidRPr="00231B76">
        <w:rPr>
          <w:lang w:val="es-ES_tradnl"/>
        </w:rPr>
        <w:t>Aglow, pero Jane, siento que el Señor me ha dado una palabra para ti. En 1991, algo del propósito de Dios para este ministerio fue sembrado en sus corazones por la Palabra del Señor. Se llevó a cabo la concepción. Algo fresco... algo nuevo... algo para el ministerio comenzó a burbujear. Esta era una nueva hora para el ministerio</w:t>
      </w:r>
      <w:r w:rsidR="002C6E51">
        <w:rPr>
          <w:lang w:val="es-ES_tradnl"/>
        </w:rPr>
        <w:t xml:space="preserve"> de</w:t>
      </w:r>
      <w:r w:rsidRPr="00231B76">
        <w:rPr>
          <w:lang w:val="es-ES_tradnl"/>
        </w:rPr>
        <w:t xml:space="preserve"> Aglow. Siento que la palabra para esta conferencia es que lo que fue concebido está siendo confirmado por el Espíritu de Dios. No ha nacido aún. Creo que en un par de años a futuro habrá un alumbramiento de las cosas que han sido sembradas en sus corazones, pero en esta conferencia, el Espíritu de Dios confirma que</w:t>
      </w:r>
      <w:r w:rsidR="003807F8">
        <w:rPr>
          <w:lang w:val="es-ES_tradnl"/>
        </w:rPr>
        <w:t>,</w:t>
      </w:r>
      <w:r w:rsidRPr="00231B76">
        <w:rPr>
          <w:lang w:val="es-ES_tradnl"/>
        </w:rPr>
        <w:t xml:space="preserve"> “Esto es lo que estoy haciendo. </w:t>
      </w:r>
      <w:r w:rsidR="003807F8">
        <w:rPr>
          <w:lang w:val="es-ES_tradnl"/>
        </w:rPr>
        <w:t>É</w:t>
      </w:r>
      <w:r w:rsidR="002A34D1">
        <w:rPr>
          <w:lang w:val="es-ES_tradnl"/>
        </w:rPr>
        <w:t xml:space="preserve">ste </w:t>
      </w:r>
      <w:r w:rsidRPr="00231B76">
        <w:rPr>
          <w:lang w:val="es-ES_tradnl"/>
        </w:rPr>
        <w:t>es Mi plan</w:t>
      </w:r>
      <w:r w:rsidR="00A216A7">
        <w:rPr>
          <w:lang w:val="es-ES_tradnl"/>
        </w:rPr>
        <w:t>”.</w:t>
      </w:r>
    </w:p>
    <w:p w:rsidR="00BD2D95" w:rsidRPr="00231B76" w:rsidRDefault="00BD2D95" w:rsidP="00034019">
      <w:pPr>
        <w:ind w:left="-180" w:right="-144"/>
        <w:rPr>
          <w:lang w:val="es-ES_tradnl"/>
        </w:rPr>
      </w:pPr>
      <w:r w:rsidRPr="00231B76">
        <w:rPr>
          <w:lang w:val="es-ES_tradnl"/>
        </w:rPr>
        <w:t>En 1995, Rick Joyner reconfirmó la palabra al islamismo cuando dijo:</w:t>
      </w:r>
    </w:p>
    <w:p w:rsidR="00BD2D95" w:rsidRPr="00231B76" w:rsidRDefault="00BD2D95" w:rsidP="00034019">
      <w:pPr>
        <w:pStyle w:val="quote1"/>
        <w:ind w:left="-180" w:right="-144"/>
        <w:rPr>
          <w:rStyle w:val="QuoteChar"/>
          <w:i/>
          <w:iCs w:val="0"/>
          <w:color w:val="auto"/>
          <w:szCs w:val="20"/>
          <w:lang w:val="es-ES_tradnl"/>
        </w:rPr>
      </w:pPr>
      <w:r w:rsidRPr="00231B76">
        <w:rPr>
          <w:rStyle w:val="QuoteChar"/>
          <w:i/>
          <w:iCs w:val="0"/>
          <w:color w:val="auto"/>
          <w:szCs w:val="20"/>
          <w:lang w:val="es-ES_tradnl"/>
        </w:rPr>
        <w:t>Ahora también quiero extenderles</w:t>
      </w:r>
      <w:r w:rsidR="008B50C7">
        <w:rPr>
          <w:rStyle w:val="QuoteChar"/>
          <w:i/>
          <w:iCs w:val="0"/>
          <w:color w:val="auto"/>
          <w:szCs w:val="20"/>
          <w:lang w:val="es-ES_tradnl"/>
        </w:rPr>
        <w:t xml:space="preserve"> una invitación de parte de Él, una invitación, creo,</w:t>
      </w:r>
      <w:r>
        <w:rPr>
          <w:rStyle w:val="QuoteChar"/>
          <w:i/>
          <w:iCs w:val="0"/>
          <w:color w:val="auto"/>
          <w:szCs w:val="20"/>
          <w:lang w:val="es-ES_tradnl"/>
        </w:rPr>
        <w:t xml:space="preserve"> </w:t>
      </w:r>
      <w:r w:rsidRPr="00231B76">
        <w:rPr>
          <w:rStyle w:val="QuoteChar"/>
          <w:i/>
          <w:iCs w:val="0"/>
          <w:color w:val="auto"/>
          <w:szCs w:val="20"/>
          <w:lang w:val="es-ES_tradnl"/>
        </w:rPr>
        <w:t>para Aglow. Creo que viene directamente del Señor: El Señor les entregará el islamismo, si ustedes lo aceptan.</w:t>
      </w:r>
    </w:p>
    <w:p w:rsidR="00BD2D95" w:rsidRPr="00231B76" w:rsidRDefault="00BD2D95" w:rsidP="00034019">
      <w:pPr>
        <w:ind w:left="-180" w:right="-144"/>
        <w:rPr>
          <w:lang w:val="es-ES_tradnl"/>
        </w:rPr>
      </w:pPr>
      <w:r w:rsidRPr="00231B76">
        <w:rPr>
          <w:lang w:val="es-ES_tradnl"/>
        </w:rPr>
        <w:t>Si usted estuvo presente cuando Rick dio esa palabra, jamás olvidará el rugido que se escuchó de parte de la audiencia. ¡Sí! Lo aceptamos.</w:t>
      </w:r>
    </w:p>
    <w:p w:rsidR="00BD2D95" w:rsidRPr="00231B76" w:rsidRDefault="00BD2D95" w:rsidP="00034019">
      <w:pPr>
        <w:ind w:left="-180" w:right="-144"/>
        <w:rPr>
          <w:lang w:val="es-ES_tradnl"/>
        </w:rPr>
      </w:pPr>
      <w:r w:rsidRPr="00231B76">
        <w:rPr>
          <w:lang w:val="es-ES_tradnl"/>
        </w:rPr>
        <w:t xml:space="preserve">Muchas personas hoy dicen que los musulmanes, judíos y cristianos creen en el mismo Dios. Eso no es verdad. En </w:t>
      </w:r>
      <w:r w:rsidR="00731152">
        <w:rPr>
          <w:lang w:val="es-ES_tradnl"/>
        </w:rPr>
        <w:t>EE. UU.</w:t>
      </w:r>
      <w:r w:rsidRPr="00231B76">
        <w:rPr>
          <w:lang w:val="es-ES_tradnl"/>
        </w:rPr>
        <w:t xml:space="preserve"> el gobierno y los líderes religiosos han dicho que el islamismo es una religión de paz. Sin embargo, la evidencia señala al espíritu detrás del islamismo está enraizado en la violencia y el odio. </w:t>
      </w:r>
    </w:p>
    <w:p w:rsidR="00BD2D95" w:rsidRPr="00231B76" w:rsidRDefault="00BD2D95" w:rsidP="00034019">
      <w:pPr>
        <w:ind w:left="-180" w:right="-144"/>
        <w:rPr>
          <w:lang w:val="es-ES_tradnl"/>
        </w:rPr>
      </w:pPr>
      <w:r w:rsidRPr="00231B76">
        <w:rPr>
          <w:lang w:val="es-ES_tradnl"/>
        </w:rPr>
        <w:t xml:space="preserve">La meta del islamismo es establecer un imperio islámico mundial que domine todas las leyes civiles y seculares, cortes, y decisiones ejecutivas. Todas las naciones occidentales son su blanco. Hoy, la población musulmana está incrementando en números en toda Europa, Norte América, Australia y Nueva Zelanda. </w:t>
      </w:r>
    </w:p>
    <w:p w:rsidR="00BD2D95" w:rsidRPr="00231B76" w:rsidRDefault="00BD2D95" w:rsidP="00034019">
      <w:pPr>
        <w:ind w:left="-180" w:right="-144"/>
        <w:rPr>
          <w:lang w:val="es-ES_tradnl"/>
        </w:rPr>
      </w:pPr>
      <w:r w:rsidRPr="00231B76">
        <w:rPr>
          <w:lang w:val="es-ES_tradnl"/>
        </w:rPr>
        <w:lastRenderedPageBreak/>
        <w:t xml:space="preserve">Muchos creen que el islamismo vino de Ismael, el hijo de Abraham. Sin embargo, Mahoma es el fundador del islamismo. Aunque Mahoma tenía el deseo de conocer más de Dios, él escuchó a un ángel falso y comenzó a predicar un evangelio falso. </w:t>
      </w:r>
    </w:p>
    <w:p w:rsidR="00BD2D95" w:rsidRPr="00231B76" w:rsidRDefault="00BD2D95" w:rsidP="00034019">
      <w:pPr>
        <w:ind w:left="-180" w:right="-144"/>
        <w:rPr>
          <w:lang w:val="es-ES_tradnl"/>
        </w:rPr>
      </w:pPr>
      <w:r w:rsidRPr="00231B76">
        <w:rPr>
          <w:lang w:val="es-ES_tradnl"/>
        </w:rPr>
        <w:t xml:space="preserve">Los musulmanes dirán que creen en la Biblia. También dicen que creen en Noé, Abraham, David y otros profetas, ¡en Jesús, inclusive! Estas aseveraciones son engañosas y hacen que las personas piensen que los musulmanes adoran al mismo Dios que los judíos y cristianos. Lo que no nos dicen es </w:t>
      </w:r>
      <w:proofErr w:type="gramStart"/>
      <w:r w:rsidRPr="00231B76">
        <w:rPr>
          <w:lang w:val="es-ES_tradnl"/>
        </w:rPr>
        <w:t>que</w:t>
      </w:r>
      <w:proofErr w:type="gramEnd"/>
      <w:r w:rsidRPr="00231B76">
        <w:rPr>
          <w:lang w:val="es-ES_tradnl"/>
        </w:rPr>
        <w:t xml:space="preserve"> según el islamismo, los libros</w:t>
      </w:r>
      <w:r w:rsidR="00E86592">
        <w:rPr>
          <w:lang w:val="es-ES_tradnl"/>
        </w:rPr>
        <w:t xml:space="preserve"> </w:t>
      </w:r>
      <w:r w:rsidRPr="00231B76">
        <w:rPr>
          <w:lang w:val="es-ES_tradnl"/>
        </w:rPr>
        <w:t>de Moisés y el evangelio de Cristo han sido corr</w:t>
      </w:r>
      <w:r>
        <w:rPr>
          <w:lang w:val="es-ES_tradnl"/>
        </w:rPr>
        <w:t>o</w:t>
      </w:r>
      <w:r w:rsidRPr="00231B76">
        <w:rPr>
          <w:lang w:val="es-ES_tradnl"/>
        </w:rPr>
        <w:t xml:space="preserve">mpidos y cambiados por personas honestas. Ellos creen que su libro santo, el Corán, corrige y concluye la verdad de Dios. </w:t>
      </w:r>
    </w:p>
    <w:p w:rsidR="00BD2D95" w:rsidRPr="00231B76" w:rsidRDefault="00BD2D95" w:rsidP="00034019">
      <w:pPr>
        <w:ind w:left="-180" w:right="-144"/>
        <w:rPr>
          <w:lang w:val="es-ES_tradnl"/>
        </w:rPr>
      </w:pPr>
      <w:r w:rsidRPr="00231B76">
        <w:rPr>
          <w:lang w:val="es-ES_tradnl"/>
        </w:rPr>
        <w:t>Dios nos ha confiado este mandato en nuestras manos para exponer al sistema detrás de la religión. Amamos a las personas y exponemos las mentiras y engaño que la religión enseña. Para recibir información actualizada, comuníque</w:t>
      </w:r>
      <w:r>
        <w:rPr>
          <w:lang w:val="es-ES_tradnl"/>
        </w:rPr>
        <w:t>n</w:t>
      </w:r>
      <w:r w:rsidRPr="00231B76">
        <w:rPr>
          <w:lang w:val="es-ES_tradnl"/>
        </w:rPr>
        <w:t xml:space="preserve">se con Diane Moder. Ella se mantiene al tanto de los últimos avances con respecto </w:t>
      </w:r>
      <w:r>
        <w:rPr>
          <w:lang w:val="es-ES_tradnl"/>
        </w:rPr>
        <w:t>a la incursión</w:t>
      </w:r>
      <w:r w:rsidRPr="00231B76">
        <w:rPr>
          <w:lang w:val="es-ES_tradnl"/>
        </w:rPr>
        <w:t xml:space="preserve"> del islamismo y la conversión de musulmanes a Cristo. </w:t>
      </w:r>
    </w:p>
    <w:p w:rsidR="00BD2D95" w:rsidRPr="00231B76" w:rsidRDefault="00BD2D95" w:rsidP="00034019">
      <w:pPr>
        <w:pStyle w:val="center-sub-title"/>
        <w:ind w:left="-180" w:right="-144"/>
        <w:rPr>
          <w:lang w:val="es-ES_tradnl"/>
        </w:rPr>
      </w:pPr>
      <w:r w:rsidRPr="00231B76">
        <w:rPr>
          <w:lang w:val="es-ES_tradnl"/>
        </w:rPr>
        <w:t>Aplicaciones Prácticas</w:t>
      </w:r>
    </w:p>
    <w:p w:rsidR="00BD2D95" w:rsidRPr="00034019" w:rsidRDefault="00BD2D95" w:rsidP="00034019">
      <w:pPr>
        <w:pStyle w:val="Bullets"/>
        <w:ind w:left="360" w:hanging="450"/>
        <w:rPr>
          <w:b/>
        </w:rPr>
      </w:pPr>
      <w:r w:rsidRPr="00034019">
        <w:rPr>
          <w:b/>
        </w:rPr>
        <w:t>Oren</w:t>
      </w:r>
    </w:p>
    <w:p w:rsidR="00BD2D95" w:rsidRPr="00034019" w:rsidRDefault="00BD2D95" w:rsidP="002956AC">
      <w:pPr>
        <w:pStyle w:val="Bullets"/>
        <w:numPr>
          <w:ilvl w:val="1"/>
          <w:numId w:val="42"/>
        </w:numPr>
        <w:ind w:left="720"/>
      </w:pPr>
      <w:r w:rsidRPr="00034019">
        <w:t xml:space="preserve">Con oraciones personales y colectivas utilizando los folletos disponibles en Mi Aglow (MyAglow) en el sitio web de Aglow. </w:t>
      </w:r>
    </w:p>
    <w:p w:rsidR="00BD2D95" w:rsidRPr="00034019" w:rsidRDefault="00BD2D95" w:rsidP="002956AC">
      <w:pPr>
        <w:pStyle w:val="Bullets"/>
        <w:numPr>
          <w:ilvl w:val="1"/>
          <w:numId w:val="42"/>
        </w:numPr>
        <w:ind w:left="720"/>
      </w:pPr>
      <w:r w:rsidRPr="00034019">
        <w:t>Viajes con otros – adopten una mezquita, escuela islámica o centro de capacitación en su área</w:t>
      </w:r>
      <w:r w:rsidR="00CC2FD9" w:rsidRPr="00034019">
        <w:t xml:space="preserve">. </w:t>
      </w:r>
    </w:p>
    <w:p w:rsidR="00BD2D95" w:rsidRPr="00034019" w:rsidRDefault="00BD2D95" w:rsidP="002956AC">
      <w:pPr>
        <w:pStyle w:val="Bullets"/>
        <w:numPr>
          <w:ilvl w:val="1"/>
          <w:numId w:val="42"/>
        </w:numPr>
        <w:ind w:left="720"/>
      </w:pPr>
      <w:r w:rsidRPr="00034019">
        <w:t>Oren en las reuniones de extensión</w:t>
      </w:r>
      <w:r w:rsidR="002C6E51">
        <w:t xml:space="preserve"> de</w:t>
      </w:r>
      <w:r w:rsidRPr="00034019">
        <w:t xml:space="preserve"> Aglow – hagan tiempo para orar de conformidad con los encabezados del día relacionados con la actividad islámica.</w:t>
      </w:r>
    </w:p>
    <w:p w:rsidR="00BD2D95" w:rsidRPr="00034019" w:rsidRDefault="00BD2D95" w:rsidP="00532AD1">
      <w:pPr>
        <w:pStyle w:val="Bullets"/>
        <w:ind w:left="360" w:hanging="450"/>
      </w:pPr>
      <w:r w:rsidRPr="00532AD1">
        <w:rPr>
          <w:b/>
        </w:rPr>
        <w:t>Infórmense</w:t>
      </w:r>
      <w:r w:rsidR="00532AD1">
        <w:rPr>
          <w:lang w:val="en-US"/>
        </w:rPr>
        <w:t xml:space="preserve"> </w:t>
      </w:r>
      <w:r w:rsidR="003807F8">
        <w:rPr>
          <w:lang w:val="en-US"/>
        </w:rPr>
        <w:t>–</w:t>
      </w:r>
      <w:r w:rsidR="00532AD1">
        <w:rPr>
          <w:lang w:val="en-US"/>
        </w:rPr>
        <w:t xml:space="preserve"> </w:t>
      </w:r>
      <w:r w:rsidRPr="00034019">
        <w:t>Aprendan más del islamismo y de cómo alcanzar al pueblo musulmán con el evangelio.</w:t>
      </w:r>
    </w:p>
    <w:p w:rsidR="00BD2D95" w:rsidRPr="00034019" w:rsidRDefault="00BD2D95" w:rsidP="002956AC">
      <w:pPr>
        <w:pStyle w:val="Bullets"/>
        <w:numPr>
          <w:ilvl w:val="1"/>
          <w:numId w:val="43"/>
        </w:numPr>
        <w:ind w:left="720"/>
      </w:pPr>
      <w:r w:rsidRPr="00034019">
        <w:t>Compren una copia del manual de capacitación escrito por Aglow para capacitarlos en cómo extenderse a los musulmanes.</w:t>
      </w:r>
    </w:p>
    <w:p w:rsidR="006B11FD" w:rsidRDefault="00BD2D95" w:rsidP="002956AC">
      <w:pPr>
        <w:pStyle w:val="Bullets"/>
        <w:numPr>
          <w:ilvl w:val="1"/>
          <w:numId w:val="28"/>
        </w:numPr>
        <w:ind w:left="1440"/>
      </w:pPr>
      <w:r w:rsidRPr="00034019">
        <w:t xml:space="preserve">Investiguen en sitios web cristianos: </w:t>
      </w:r>
      <w:r w:rsidR="006B11FD" w:rsidRPr="006B11FD">
        <w:t>www.answering-islam.org</w:t>
      </w:r>
      <w:r w:rsidRPr="00034019">
        <w:t>,</w:t>
      </w:r>
    </w:p>
    <w:p w:rsidR="00BD2D95" w:rsidRPr="00034019" w:rsidRDefault="00BD2D95" w:rsidP="006B11FD">
      <w:pPr>
        <w:pStyle w:val="Bullets"/>
        <w:numPr>
          <w:ilvl w:val="0"/>
          <w:numId w:val="0"/>
        </w:numPr>
        <w:ind w:left="1440"/>
      </w:pPr>
      <w:r w:rsidRPr="00034019">
        <w:t>www.abrahamic-faith.com, www.thespiritofislam.com</w:t>
      </w:r>
    </w:p>
    <w:p w:rsidR="00BD2D95" w:rsidRPr="00034019" w:rsidRDefault="00BD2D95" w:rsidP="002956AC">
      <w:pPr>
        <w:pStyle w:val="Bullets"/>
        <w:numPr>
          <w:ilvl w:val="1"/>
          <w:numId w:val="44"/>
        </w:numPr>
        <w:ind w:left="720"/>
      </w:pPr>
      <w:r w:rsidRPr="00034019">
        <w:t>DVDs – Comuníquense con la Directora</w:t>
      </w:r>
      <w:r w:rsidR="008B50C7">
        <w:t xml:space="preserve"> </w:t>
      </w:r>
      <w:r w:rsidRPr="00034019">
        <w:t>de Concientización y Educación Islámica para recibir más información.</w:t>
      </w:r>
    </w:p>
    <w:p w:rsidR="00BD2D95" w:rsidRPr="00034019" w:rsidRDefault="00BD2D95" w:rsidP="002956AC">
      <w:pPr>
        <w:pStyle w:val="Bullets"/>
        <w:numPr>
          <w:ilvl w:val="1"/>
          <w:numId w:val="44"/>
        </w:numPr>
        <w:ind w:left="720"/>
      </w:pPr>
      <w:r w:rsidRPr="00034019">
        <w:t>Oren por el programa Diwaniya for Women (</w:t>
      </w:r>
      <w:r w:rsidRPr="003807F8">
        <w:rPr>
          <w:i/>
        </w:rPr>
        <w:t>Diwaniya para Mujeres</w:t>
      </w:r>
      <w:r w:rsidRPr="00034019">
        <w:t xml:space="preserve">) en la programación televisiva de acceso público. </w:t>
      </w:r>
    </w:p>
    <w:p w:rsidR="00373AF2" w:rsidRDefault="00BD2D95" w:rsidP="002956AC">
      <w:pPr>
        <w:pStyle w:val="Bullets"/>
        <w:numPr>
          <w:ilvl w:val="1"/>
          <w:numId w:val="44"/>
        </w:numPr>
        <w:ind w:left="720"/>
      </w:pPr>
      <w:r w:rsidRPr="00034019">
        <w:t>Extiéndanse hacia los estudiantes musulmanes en el campus universitario y entablen una amistad.</w:t>
      </w:r>
    </w:p>
    <w:p w:rsidR="00BD2D95" w:rsidRPr="00532AD1" w:rsidRDefault="00373AF2" w:rsidP="003E7FF7">
      <w:pPr>
        <w:pStyle w:val="Heading3"/>
      </w:pPr>
      <w:r>
        <w:br w:type="page"/>
      </w:r>
      <w:bookmarkStart w:id="325" w:name="_Toc411329622"/>
      <w:bookmarkStart w:id="326" w:name="_Toc133502895"/>
      <w:r w:rsidR="00BD2D95" w:rsidRPr="00532AD1">
        <w:lastRenderedPageBreak/>
        <w:t>Mandato por Israel - 2001</w:t>
      </w:r>
      <w:bookmarkEnd w:id="325"/>
      <w:bookmarkEnd w:id="326"/>
    </w:p>
    <w:p w:rsidR="00BD2D95" w:rsidRPr="00231B76" w:rsidRDefault="00BD2D95" w:rsidP="00532AD1">
      <w:pPr>
        <w:rPr>
          <w:lang w:val="es-ES_tradnl"/>
        </w:rPr>
      </w:pPr>
      <w:r w:rsidRPr="00231B76">
        <w:rPr>
          <w:lang w:val="es-ES_tradnl"/>
        </w:rPr>
        <w:t xml:space="preserve">En junio de 2001, fue confirmado el llamado a Israel en una reunión en Fort Lauderdale, Florida, por medio de varios profetas del cuerpo de Cristo que incluían a Don Finto y James Goll. Jane Hansen Hoyt fue llamada de entre la audiencia, le impusieron manos y oraron y profetizaron sobre ella con relación al llamado a Israel. Fue una impartición pública, un apartar en público y una unción pública por Israel para todo el ministerio </w:t>
      </w:r>
      <w:r w:rsidR="00543E3D">
        <w:rPr>
          <w:lang w:val="es-ES_tradnl"/>
        </w:rPr>
        <w:t xml:space="preserve">de </w:t>
      </w:r>
      <w:r w:rsidRPr="00231B76">
        <w:rPr>
          <w:lang w:val="es-ES_tradnl"/>
        </w:rPr>
        <w:t>Aglow.</w:t>
      </w:r>
    </w:p>
    <w:p w:rsidR="00BD2D95" w:rsidRPr="00231B76" w:rsidRDefault="00BD2D95" w:rsidP="00BD2D95">
      <w:pPr>
        <w:rPr>
          <w:lang w:val="es-ES_tradnl"/>
        </w:rPr>
      </w:pPr>
      <w:r w:rsidRPr="00231B76">
        <w:rPr>
          <w:lang w:val="es-ES_tradnl"/>
        </w:rPr>
        <w:t>En ese tiempo, James Goll profetizó:</w:t>
      </w:r>
    </w:p>
    <w:p w:rsidR="00BD2D95" w:rsidRPr="00231B76" w:rsidRDefault="00BD2D95" w:rsidP="00BD2D95">
      <w:pPr>
        <w:pStyle w:val="quote1"/>
        <w:rPr>
          <w:lang w:val="es-ES_tradnl"/>
        </w:rPr>
      </w:pPr>
      <w:r w:rsidRPr="00231B76">
        <w:rPr>
          <w:lang w:val="es-ES_tradnl"/>
        </w:rPr>
        <w:t xml:space="preserve"> “…todo lo que está a tu cargo se manifestará en esta revelación y será un efecto dominó y habrá una nueva inyección que saldrá hacia el movimiento mundial de oración.”</w:t>
      </w:r>
    </w:p>
    <w:p w:rsidR="00BD2D95" w:rsidRPr="00231B76" w:rsidRDefault="00BD2D95" w:rsidP="00BD2D95">
      <w:pPr>
        <w:rPr>
          <w:lang w:val="es-ES_tradnl"/>
        </w:rPr>
      </w:pPr>
      <w:r w:rsidRPr="00231B76">
        <w:rPr>
          <w:lang w:val="es-ES_tradnl"/>
        </w:rPr>
        <w:t>Y los líderes que estaban presentes ahí declararon:</w:t>
      </w:r>
      <w:r w:rsidR="00E86592">
        <w:rPr>
          <w:lang w:val="es-ES_tradnl"/>
        </w:rPr>
        <w:t xml:space="preserve"> </w:t>
      </w:r>
    </w:p>
    <w:p w:rsidR="00BD2D95" w:rsidRPr="00231B76" w:rsidRDefault="00BD2D95" w:rsidP="00BD2D95">
      <w:pPr>
        <w:pStyle w:val="quote1"/>
        <w:rPr>
          <w:lang w:val="es-ES_tradnl"/>
        </w:rPr>
      </w:pPr>
      <w:r w:rsidRPr="00231B76">
        <w:rPr>
          <w:lang w:val="es-ES_tradnl"/>
        </w:rPr>
        <w:t xml:space="preserve">¡Una Ester! Eres una Ester. Prepara a la corte de la Reina Ester. </w:t>
      </w:r>
    </w:p>
    <w:p w:rsidR="00BD2D95" w:rsidRPr="00231B76" w:rsidRDefault="00BD2D95" w:rsidP="00BD2D95">
      <w:pPr>
        <w:rPr>
          <w:lang w:val="es-ES_tradnl"/>
        </w:rPr>
      </w:pPr>
      <w:r w:rsidRPr="00231B76">
        <w:rPr>
          <w:lang w:val="es-ES_tradnl"/>
        </w:rPr>
        <w:t>Concluyeron con:</w:t>
      </w:r>
    </w:p>
    <w:p w:rsidR="00BD2D95" w:rsidRPr="00231B76" w:rsidRDefault="00BD2D95" w:rsidP="00BD2D95">
      <w:pPr>
        <w:pStyle w:val="quote1"/>
        <w:rPr>
          <w:lang w:val="es-ES_tradnl"/>
        </w:rPr>
      </w:pPr>
      <w:r w:rsidRPr="00231B76">
        <w:rPr>
          <w:lang w:val="es-ES_tradnl"/>
        </w:rPr>
        <w:t>Has sido llamada. Has sido posicionada</w:t>
      </w:r>
      <w:r w:rsidR="008B50C7">
        <w:rPr>
          <w:lang w:val="es-ES_tradnl"/>
        </w:rPr>
        <w:t>. Te ha sido dado el favor del R</w:t>
      </w:r>
      <w:r w:rsidRPr="00231B76">
        <w:rPr>
          <w:lang w:val="es-ES_tradnl"/>
        </w:rPr>
        <w:t>ey. Y nosotros (hombres) reconocemos el lugar que Dios le</w:t>
      </w:r>
      <w:r w:rsidR="008B50C7">
        <w:rPr>
          <w:lang w:val="es-ES_tradnl"/>
        </w:rPr>
        <w:t>s</w:t>
      </w:r>
      <w:r w:rsidRPr="00231B76">
        <w:rPr>
          <w:lang w:val="es-ES_tradnl"/>
        </w:rPr>
        <w:t xml:space="preserve"> está dando a las mujeres.</w:t>
      </w:r>
    </w:p>
    <w:p w:rsidR="00BD2D95" w:rsidRPr="00231B76" w:rsidRDefault="00BD2D95" w:rsidP="00532AD1">
      <w:pPr>
        <w:rPr>
          <w:lang w:val="es-ES_tradnl"/>
        </w:rPr>
      </w:pPr>
      <w:r w:rsidRPr="00231B76">
        <w:rPr>
          <w:lang w:val="es-ES_tradnl"/>
        </w:rPr>
        <w:t xml:space="preserve">Los hombres que hablaban ese día no sabían nada del llamado de Ester que Dios había dado a Aglow a lo largo de los años. Era un momento significativo de impartición y otro hito en el mandato por Israel. </w:t>
      </w:r>
    </w:p>
    <w:p w:rsidR="00BD2D95" w:rsidRPr="00231B76" w:rsidRDefault="00BD2D95" w:rsidP="00532AD1">
      <w:pPr>
        <w:rPr>
          <w:lang w:val="es-ES_tradnl"/>
        </w:rPr>
      </w:pPr>
      <w:r w:rsidRPr="00231B76">
        <w:rPr>
          <w:lang w:val="es-ES_tradnl"/>
        </w:rPr>
        <w:t>Israel</w:t>
      </w:r>
      <w:r w:rsidR="003807F8">
        <w:rPr>
          <w:lang w:val="es-ES_tradnl"/>
        </w:rPr>
        <w:t xml:space="preserve"> </w:t>
      </w:r>
      <w:r w:rsidRPr="00231B76">
        <w:rPr>
          <w:lang w:val="es-ES_tradnl"/>
        </w:rPr>
        <w:t>y</w:t>
      </w:r>
      <w:r w:rsidR="003807F8">
        <w:rPr>
          <w:lang w:val="es-ES_tradnl"/>
        </w:rPr>
        <w:t>,</w:t>
      </w:r>
      <w:r w:rsidRPr="00231B76">
        <w:rPr>
          <w:lang w:val="es-ES_tradnl"/>
        </w:rPr>
        <w:t xml:space="preserve"> específicamente</w:t>
      </w:r>
      <w:r w:rsidR="003807F8">
        <w:rPr>
          <w:lang w:val="es-ES_tradnl"/>
        </w:rPr>
        <w:t>,</w:t>
      </w:r>
      <w:r w:rsidRPr="00231B76">
        <w:rPr>
          <w:lang w:val="es-ES_tradnl"/>
        </w:rPr>
        <w:t xml:space="preserve"> Jerusalén, se está convirtiendo en el punto focal de toda la </w:t>
      </w:r>
      <w:r w:rsidR="00EC5329">
        <w:rPr>
          <w:lang w:val="es-ES_tradnl"/>
        </w:rPr>
        <w:t>Tierra</w:t>
      </w:r>
      <w:r w:rsidRPr="00231B76">
        <w:rPr>
          <w:lang w:val="es-ES_tradnl"/>
        </w:rPr>
        <w:t>. El Medio Oriente es el centro de la guerra espiritual que ha estado librándose desde el principio de los tiempos y será el lugar en donde ocurra la culminación de las edades.</w:t>
      </w:r>
    </w:p>
    <w:p w:rsidR="00BD2D95" w:rsidRPr="00231B76" w:rsidRDefault="00BD2D95" w:rsidP="00532AD1">
      <w:pPr>
        <w:rPr>
          <w:lang w:val="es-ES_tradnl"/>
        </w:rPr>
      </w:pPr>
      <w:r w:rsidRPr="00231B76">
        <w:rPr>
          <w:lang w:val="es-ES_tradnl"/>
        </w:rPr>
        <w:t>Hay una nueva ola de anti-semitismo disfrazado de anti-sionismo que está contagiándose a la comunidad mundial. Desafía el derecho legítimo de Israel a existir. Cada vez más, los campos universitarios están proporcionando una plataforma para la retórica cargada de odio contra los judíos y contra Israel. Hay un movimiento en algunas denominaciones grandes para desinvertir sus fondos de pensión de empresas que negocian con Israel. Las fuentes de noticias mundiales rutinariamente presentan perspectivas sesgadas contra Israel cuando informan. En mayor medida escuchamos que Israel está siendo etiquetada como la nueva nación nazi y está siendo comparada con Sudáfrica, como un estado apartheid.</w:t>
      </w:r>
    </w:p>
    <w:p w:rsidR="00BD2D95" w:rsidRPr="00231B76" w:rsidRDefault="00BD2D95" w:rsidP="00532AD1">
      <w:pPr>
        <w:rPr>
          <w:lang w:val="es-ES_tradnl"/>
        </w:rPr>
      </w:pPr>
      <w:r w:rsidRPr="00231B76">
        <w:rPr>
          <w:lang w:val="es-ES_tradnl"/>
        </w:rPr>
        <w:t xml:space="preserve">Hay un incremento peligroso de crímenes de odio a nivel mundial en contra de los judíos y de lugares de adoración judíos. Algunos historiadores sociales informan que el antisemitismo está llegando a proporciones similares a las existentes antes de la Segunda Guerra Mundial; </w:t>
      </w:r>
      <w:r w:rsidR="00B73F60">
        <w:rPr>
          <w:lang w:val="es-ES_tradnl"/>
        </w:rPr>
        <w:t xml:space="preserve">sí, </w:t>
      </w:r>
      <w:r w:rsidRPr="00231B76">
        <w:rPr>
          <w:lang w:val="es-ES_tradnl"/>
        </w:rPr>
        <w:t>esas mismas proporciones que llegaron al clímax con la muerte de seis millones de judíos y la aniquilación de más de 5,000 comunidades judías en Europa. La Iglesia no puede permanecer callada. Aglow guía el camino en llamar a todos a solidarizarse con Israel y a abordar el tema del antisemitismo.</w:t>
      </w:r>
    </w:p>
    <w:p w:rsidR="00BD2D95" w:rsidRPr="00231B76" w:rsidRDefault="00BD2D95" w:rsidP="00532AD1">
      <w:pPr>
        <w:rPr>
          <w:lang w:val="es-ES_tradnl"/>
        </w:rPr>
      </w:pPr>
      <w:r w:rsidRPr="00231B76">
        <w:rPr>
          <w:lang w:val="es-ES_tradnl"/>
        </w:rPr>
        <w:t xml:space="preserve">Dios le ha dado a Aglow el mandato por la </w:t>
      </w:r>
      <w:r w:rsidR="00EC5329">
        <w:rPr>
          <w:lang w:val="es-ES_tradnl"/>
        </w:rPr>
        <w:t>Tierra</w:t>
      </w:r>
      <w:r w:rsidRPr="00231B76">
        <w:rPr>
          <w:lang w:val="es-ES_tradnl"/>
        </w:rPr>
        <w:t xml:space="preserve"> y pueblo de Israel –el pueblo elegido de Dios. Él nos ha dado autoridad como ministerio apostólico para ser una voz profética que se pare contra el espíritu de Amán que se manifiesta con renovadas fuerzas en el anti-semitismo, la Teología del Reemplazo y el fundamentalismo islá</w:t>
      </w:r>
      <w:r>
        <w:rPr>
          <w:lang w:val="es-ES_tradnl"/>
        </w:rPr>
        <w:t>mico, cuyo prin</w:t>
      </w:r>
      <w:r w:rsidRPr="00231B76">
        <w:rPr>
          <w:lang w:val="es-ES_tradnl"/>
        </w:rPr>
        <w:t>c</w:t>
      </w:r>
      <w:r>
        <w:rPr>
          <w:lang w:val="es-ES_tradnl"/>
        </w:rPr>
        <w:t>i</w:t>
      </w:r>
      <w:r w:rsidRPr="00231B76">
        <w:rPr>
          <w:lang w:val="es-ES_tradnl"/>
        </w:rPr>
        <w:t xml:space="preserve">pal objetivo es la destrucción de Israel y los judíos. </w:t>
      </w:r>
    </w:p>
    <w:p w:rsidR="00BD2D95" w:rsidRPr="00231B76" w:rsidRDefault="00BD2D95" w:rsidP="00532AD1">
      <w:pPr>
        <w:rPr>
          <w:lang w:val="es-ES_tradnl"/>
        </w:rPr>
      </w:pPr>
      <w:r w:rsidRPr="00231B76">
        <w:rPr>
          <w:lang w:val="es-ES_tradnl"/>
        </w:rPr>
        <w:lastRenderedPageBreak/>
        <w:t>Dios le ha dado a Aglow el corazón para apoyar, amar y dar consuelo al pueblo de Israel. Nos ha dado entendimiento y sabiduría para orar y proclamar Sus propósitos proféticos sobre la nación y su pueblo.</w:t>
      </w:r>
    </w:p>
    <w:p w:rsidR="00BD2D95" w:rsidRPr="00532AD1" w:rsidRDefault="00BD2D95" w:rsidP="00532AD1">
      <w:pPr>
        <w:pStyle w:val="center-sub-title"/>
      </w:pPr>
      <w:r w:rsidRPr="00532AD1">
        <w:t>Aplicaciones Prácticas</w:t>
      </w:r>
    </w:p>
    <w:p w:rsidR="00BD2D95" w:rsidRPr="00231B76" w:rsidRDefault="00BD2D95" w:rsidP="002956AC">
      <w:pPr>
        <w:pStyle w:val="Bullets"/>
        <w:numPr>
          <w:ilvl w:val="0"/>
          <w:numId w:val="10"/>
        </w:numPr>
        <w:rPr>
          <w:lang w:val="es-ES_tradnl"/>
        </w:rPr>
      </w:pPr>
      <w:r w:rsidRPr="00231B76">
        <w:rPr>
          <w:lang w:val="es-ES_tradnl"/>
        </w:rPr>
        <w:t>Oración</w:t>
      </w:r>
    </w:p>
    <w:p w:rsidR="00BD2D95" w:rsidRPr="00231B76" w:rsidRDefault="00BD2D95" w:rsidP="002956AC">
      <w:pPr>
        <w:pStyle w:val="Bullets"/>
        <w:numPr>
          <w:ilvl w:val="1"/>
          <w:numId w:val="24"/>
        </w:numPr>
        <w:rPr>
          <w:lang w:val="es-ES_tradnl"/>
        </w:rPr>
      </w:pPr>
      <w:r w:rsidRPr="00231B76">
        <w:rPr>
          <w:lang w:val="es-ES_tradnl"/>
        </w:rPr>
        <w:t>En sus reuniones de extensión</w:t>
      </w:r>
      <w:r w:rsidR="00543E3D">
        <w:rPr>
          <w:lang w:val="es-ES_tradnl"/>
        </w:rPr>
        <w:t xml:space="preserve"> de</w:t>
      </w:r>
      <w:r w:rsidRPr="00231B76">
        <w:rPr>
          <w:lang w:val="es-ES_tradnl"/>
        </w:rPr>
        <w:t xml:space="preserve"> Aglow, oren los encabezados en lo relacionado con Israel y el Medio Oriente.</w:t>
      </w:r>
    </w:p>
    <w:p w:rsidR="00BD2D95" w:rsidRPr="00231B76" w:rsidRDefault="00BD2D95" w:rsidP="002956AC">
      <w:pPr>
        <w:pStyle w:val="Bullets"/>
        <w:numPr>
          <w:ilvl w:val="1"/>
          <w:numId w:val="24"/>
        </w:numPr>
        <w:rPr>
          <w:lang w:val="es-ES_tradnl"/>
        </w:rPr>
      </w:pPr>
      <w:r w:rsidRPr="00231B76">
        <w:rPr>
          <w:lang w:val="es-ES_tradnl"/>
        </w:rPr>
        <w:t>Participen en un viaje</w:t>
      </w:r>
      <w:r w:rsidR="00543E3D">
        <w:rPr>
          <w:lang w:val="es-ES_tradnl"/>
        </w:rPr>
        <w:t xml:space="preserve"> de</w:t>
      </w:r>
      <w:r w:rsidRPr="00231B76">
        <w:rPr>
          <w:lang w:val="es-ES_tradnl"/>
        </w:rPr>
        <w:t xml:space="preserve"> Aglow a Israel.</w:t>
      </w:r>
    </w:p>
    <w:p w:rsidR="00BD2D95" w:rsidRPr="00231B76" w:rsidRDefault="00BD2D95" w:rsidP="002956AC">
      <w:pPr>
        <w:pStyle w:val="Bullets"/>
        <w:numPr>
          <w:ilvl w:val="0"/>
          <w:numId w:val="10"/>
        </w:numPr>
        <w:rPr>
          <w:lang w:val="es-ES_tradnl"/>
        </w:rPr>
      </w:pPr>
      <w:r w:rsidRPr="00231B76">
        <w:rPr>
          <w:lang w:val="es-ES_tradnl"/>
        </w:rPr>
        <w:t>Únanse a la llamada de conferencia semanal que Aglow realiza acerca de Israel.</w:t>
      </w:r>
    </w:p>
    <w:p w:rsidR="00BD2D95" w:rsidRPr="00231B76" w:rsidRDefault="00BD2D95" w:rsidP="002956AC">
      <w:pPr>
        <w:pStyle w:val="Bullets"/>
        <w:numPr>
          <w:ilvl w:val="0"/>
          <w:numId w:val="10"/>
        </w:numPr>
        <w:rPr>
          <w:lang w:val="es-ES_tradnl"/>
        </w:rPr>
      </w:pPr>
      <w:r w:rsidRPr="00231B76">
        <w:rPr>
          <w:lang w:val="es-ES_tradnl"/>
        </w:rPr>
        <w:t>Educación y Concientización</w:t>
      </w:r>
    </w:p>
    <w:p w:rsidR="00532AD1" w:rsidRDefault="00BD2D95" w:rsidP="002956AC">
      <w:pPr>
        <w:pStyle w:val="Bullets"/>
        <w:numPr>
          <w:ilvl w:val="1"/>
          <w:numId w:val="25"/>
        </w:numPr>
        <w:rPr>
          <w:lang w:val="es-ES_tradnl"/>
        </w:rPr>
      </w:pPr>
      <w:r w:rsidRPr="00532AD1">
        <w:rPr>
          <w:lang w:val="es-ES_tradnl"/>
        </w:rPr>
        <w:t>Lleven a cabo un seminario Vigilantes en</w:t>
      </w:r>
      <w:r w:rsidR="00532AD1" w:rsidRPr="00532AD1">
        <w:rPr>
          <w:lang w:val="es-ES_tradnl"/>
        </w:rPr>
        <w:t xml:space="preserve"> el Muro</w:t>
      </w:r>
      <w:r w:rsidR="00532AD1">
        <w:rPr>
          <w:lang w:val="es-ES_tradnl"/>
        </w:rPr>
        <w:t>.</w:t>
      </w:r>
    </w:p>
    <w:p w:rsidR="001215CE" w:rsidRDefault="00BD2D95" w:rsidP="002956AC">
      <w:pPr>
        <w:pStyle w:val="Bullets"/>
        <w:numPr>
          <w:ilvl w:val="1"/>
          <w:numId w:val="25"/>
        </w:numPr>
        <w:spacing w:before="120" w:after="120"/>
        <w:rPr>
          <w:lang w:val="es-ES_tradnl"/>
        </w:rPr>
      </w:pPr>
      <w:r w:rsidRPr="00532AD1">
        <w:rPr>
          <w:lang w:val="es-ES_tradnl"/>
        </w:rPr>
        <w:t>Visiten el sitio web de Aglow y bus</w:t>
      </w:r>
      <w:r w:rsidR="00532AD1">
        <w:rPr>
          <w:lang w:val="es-ES_tradnl"/>
        </w:rPr>
        <w:t>quen la información disponible.</w:t>
      </w:r>
    </w:p>
    <w:p w:rsidR="008D5BFF" w:rsidRPr="008D5BFF" w:rsidRDefault="001215CE" w:rsidP="008D5BFF">
      <w:pPr>
        <w:rPr>
          <w:sz w:val="2"/>
          <w:szCs w:val="2"/>
        </w:rPr>
      </w:pPr>
      <w:r>
        <w:br w:type="page"/>
      </w:r>
      <w:bookmarkStart w:id="327" w:name="_Toc502224133"/>
    </w:p>
    <w:p w:rsidR="001215CE" w:rsidRDefault="001215CE" w:rsidP="001215CE">
      <w:pPr>
        <w:pStyle w:val="FrontHeads"/>
      </w:pPr>
      <w:bookmarkStart w:id="328" w:name="_Toc133502896"/>
      <w:r>
        <w:lastRenderedPageBreak/>
        <w:t>Los Hombres de Isacar</w:t>
      </w:r>
      <w:r w:rsidR="00B27935">
        <w:rPr>
          <w:noProof/>
          <w:lang w:val="en-US" w:eastAsia="en-US"/>
        </w:rPr>
        <w:drawing>
          <wp:anchor distT="0" distB="0" distL="114300" distR="114300" simplePos="0" relativeHeight="251676160" behindDoc="0" locked="0" layoutInCell="1" allowOverlap="1">
            <wp:simplePos x="0" y="0"/>
            <wp:positionH relativeFrom="margin">
              <wp:posOffset>366395</wp:posOffset>
            </wp:positionH>
            <wp:positionV relativeFrom="paragraph">
              <wp:posOffset>598170</wp:posOffset>
            </wp:positionV>
            <wp:extent cx="5486400" cy="1076325"/>
            <wp:effectExtent l="0" t="0" r="0" b="9525"/>
            <wp:wrapTopAndBottom/>
            <wp:docPr id="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27"/>
      <w:bookmarkEnd w:id="328"/>
    </w:p>
    <w:p w:rsidR="001215CE" w:rsidRPr="00652D0C" w:rsidRDefault="001215CE" w:rsidP="001215CE">
      <w:pPr>
        <w:pStyle w:val="smtitles"/>
      </w:pPr>
      <w:r w:rsidRPr="00652D0C">
        <w:t xml:space="preserve">Aglow </w:t>
      </w:r>
      <w:r>
        <w:t>S</w:t>
      </w:r>
      <w:r w:rsidRPr="00652D0C">
        <w:t xml:space="preserve">on </w:t>
      </w:r>
      <w:r>
        <w:t>H</w:t>
      </w:r>
      <w:r w:rsidRPr="00652D0C">
        <w:t xml:space="preserve">ombres </w:t>
      </w:r>
      <w:r>
        <w:t>C</w:t>
      </w:r>
      <w:r w:rsidRPr="00652D0C">
        <w:t xml:space="preserve">on </w:t>
      </w:r>
      <w:r>
        <w:t>E</w:t>
      </w:r>
      <w:r w:rsidRPr="00652D0C">
        <w:t xml:space="preserve">spíritu </w:t>
      </w:r>
      <w:r>
        <w:t>G</w:t>
      </w:r>
      <w:r w:rsidRPr="00652D0C">
        <w:t>uerrero</w:t>
      </w:r>
    </w:p>
    <w:p w:rsidR="001215CE" w:rsidRPr="00652D0C" w:rsidRDefault="001215CE" w:rsidP="001215CE">
      <w:pPr>
        <w:rPr>
          <w:lang w:val="es-ES_tradnl"/>
        </w:rPr>
      </w:pPr>
      <w:r>
        <w:rPr>
          <w:lang w:val="es-ES_tradnl"/>
        </w:rPr>
        <w:t>A inicio</w:t>
      </w:r>
      <w:r w:rsidRPr="00652D0C">
        <w:rPr>
          <w:lang w:val="es-ES_tradnl"/>
        </w:rPr>
        <w:t xml:space="preserve"> de</w:t>
      </w:r>
      <w:r>
        <w:rPr>
          <w:lang w:val="es-ES_tradnl"/>
        </w:rPr>
        <w:t>l 2015</w:t>
      </w:r>
      <w:r w:rsidRPr="00652D0C">
        <w:rPr>
          <w:lang w:val="es-ES_tradnl"/>
        </w:rPr>
        <w:t xml:space="preserve">, los grupos de hombres se dieron a conocer como Hombres de Isacar-Aglow Internacional (HDI). Los hombres de Isacar son entendidos en los tiempos en los que están viviendo. Dios </w:t>
      </w:r>
      <w:r>
        <w:rPr>
          <w:lang w:val="es-ES_tradnl"/>
        </w:rPr>
        <w:t>está</w:t>
      </w:r>
      <w:r w:rsidRPr="00652D0C">
        <w:rPr>
          <w:lang w:val="es-ES_tradnl"/>
        </w:rPr>
        <w:t xml:space="preserve"> buscando a verdaderos adoradores, a personas que busquen Su corazón. Dios está levantando un nuevo ejército de sacerdotes, profetas y reyes.</w:t>
      </w:r>
    </w:p>
    <w:p w:rsidR="001215CE" w:rsidRPr="00652D0C" w:rsidRDefault="001215CE" w:rsidP="001215CE">
      <w:pPr>
        <w:rPr>
          <w:rFonts w:ascii="Arial" w:hAnsi="Arial"/>
          <w:sz w:val="36"/>
          <w:szCs w:val="36"/>
          <w:lang w:val="es-ES_tradnl" w:eastAsia="es-ES"/>
        </w:rPr>
      </w:pPr>
      <w:r w:rsidRPr="00652D0C">
        <w:rPr>
          <w:lang w:val="es-ES_tradnl"/>
        </w:rPr>
        <w:t xml:space="preserve">Los grupos de Hombres de Isacar son dirigidos por hombres, son para hombres y, por lo general, tienen de 3 a 5 líderes. Los hombres son atraídos al mover de Dios en las reuniones de Aglow y quieren las mismas experiencias. </w:t>
      </w:r>
      <w:r w:rsidRPr="00652D0C">
        <w:rPr>
          <w:u w:val="single"/>
          <w:lang w:val="es-ES_tradnl"/>
        </w:rPr>
        <w:t xml:space="preserve">En Aglow, los grupos de hombres y los grupos de mujeres funcionan según los lineamientos del </w:t>
      </w:r>
      <w:r w:rsidRPr="00652D0C">
        <w:rPr>
          <w:i/>
          <w:u w:val="single"/>
          <w:lang w:val="es-ES_tradnl"/>
        </w:rPr>
        <w:t>Manual Local Internacional para grupos Aglow de mujeres y hombres</w:t>
      </w:r>
      <w:r w:rsidRPr="00652D0C">
        <w:rPr>
          <w:lang w:val="es-ES_tradnl"/>
        </w:rPr>
        <w:t>. Los grupos de HDI se relacionan directamente con el liderazgo nacional y con el director de HDI.</w:t>
      </w:r>
    </w:p>
    <w:p w:rsidR="001215CE" w:rsidRPr="00C01A6C" w:rsidRDefault="001215CE" w:rsidP="001215CE">
      <w:pPr>
        <w:rPr>
          <w:u w:val="single"/>
          <w:lang w:val="es-ES_tradnl"/>
        </w:rPr>
      </w:pPr>
      <w:r w:rsidRPr="00C01A6C">
        <w:rPr>
          <w:u w:val="single"/>
          <w:lang w:val="es-ES_tradnl"/>
        </w:rPr>
        <w:t xml:space="preserve">Además de seguir esos lineamientos, a </w:t>
      </w:r>
      <w:proofErr w:type="gramStart"/>
      <w:r w:rsidRPr="00C01A6C">
        <w:rPr>
          <w:u w:val="single"/>
          <w:lang w:val="es-ES_tradnl"/>
        </w:rPr>
        <w:t>continuación</w:t>
      </w:r>
      <w:proofErr w:type="gramEnd"/>
      <w:r w:rsidRPr="00C01A6C">
        <w:rPr>
          <w:u w:val="single"/>
          <w:lang w:val="es-ES_tradnl"/>
        </w:rPr>
        <w:t xml:space="preserve"> detallamos unos procedimientos específicos para los HDI. </w:t>
      </w:r>
    </w:p>
    <w:p w:rsidR="001215CE" w:rsidRPr="00652D0C" w:rsidRDefault="001215CE" w:rsidP="003E7FF7">
      <w:pPr>
        <w:pStyle w:val="Heading3"/>
      </w:pPr>
      <w:bookmarkStart w:id="329" w:name="_Toc502224134"/>
      <w:bookmarkStart w:id="330" w:name="_Toc133502897"/>
      <w:r w:rsidRPr="00652D0C">
        <w:t>¿Quién es un Hombre de Isacar?</w:t>
      </w:r>
      <w:bookmarkEnd w:id="329"/>
      <w:bookmarkEnd w:id="330"/>
    </w:p>
    <w:p w:rsidR="001215CE" w:rsidRPr="00DE1616" w:rsidRDefault="001215CE" w:rsidP="001215CE">
      <w:pPr>
        <w:pStyle w:val="bullet"/>
      </w:pPr>
      <w:r w:rsidRPr="00DE1616">
        <w:t>Dios está preparando una compañía de hombres para que sean sacerdotes, profetas y reyes que vayan tras el corazón de Dios y no el propio...</w:t>
      </w:r>
    </w:p>
    <w:p w:rsidR="001215CE" w:rsidRPr="002276CE" w:rsidRDefault="001215CE" w:rsidP="001215CE">
      <w:pPr>
        <w:pStyle w:val="bullet"/>
      </w:pPr>
      <w:r w:rsidRPr="002276CE">
        <w:t>Un siervo que es humilde y honorable y que no necesita recibir la atención. Él está presente aun cuando su presencia entre una multitud pasa desapercibida. Aunque cuando no está cerca, se percibe su ausencia...</w:t>
      </w:r>
    </w:p>
    <w:p w:rsidR="001215CE" w:rsidRPr="0050189B" w:rsidRDefault="001215CE" w:rsidP="001215CE">
      <w:pPr>
        <w:pStyle w:val="bullet"/>
      </w:pPr>
      <w:r w:rsidRPr="00652D0C">
        <w:t>Un hombre con un corazón de compasión y expresiones de adoración...</w:t>
      </w:r>
    </w:p>
    <w:p w:rsidR="001215CE" w:rsidRPr="00652D0C" w:rsidRDefault="001215CE" w:rsidP="001215CE">
      <w:pPr>
        <w:pStyle w:val="bullet"/>
      </w:pPr>
      <w:r w:rsidRPr="00652D0C">
        <w:t>Alguien que está listo para abrazar su llamado y su herencia para servir a los propósitos de Dios... lleno de entendimiento para discernir los tiempos...</w:t>
      </w:r>
    </w:p>
    <w:p w:rsidR="001215CE" w:rsidRPr="0050189B" w:rsidRDefault="001215CE" w:rsidP="001215CE">
      <w:pPr>
        <w:pStyle w:val="bullet2"/>
      </w:pPr>
      <w:r w:rsidRPr="00652D0C">
        <w:t xml:space="preserve">1 </w:t>
      </w:r>
      <w:proofErr w:type="gramStart"/>
      <w:r w:rsidRPr="00652D0C">
        <w:t>Crónicas</w:t>
      </w:r>
      <w:proofErr w:type="gramEnd"/>
      <w:r w:rsidRPr="00652D0C">
        <w:t xml:space="preserve"> 12:32… “De la tribu de Isacar... Todos estos hombres entendían las señales de los tiempos y sabían cuál era el mejor camino para Israel…”</w:t>
      </w:r>
    </w:p>
    <w:p w:rsidR="001215CE" w:rsidRPr="00647A4C" w:rsidRDefault="001215CE" w:rsidP="001215CE">
      <w:pPr>
        <w:pStyle w:val="bullet"/>
        <w:rPr>
          <w:rFonts w:ascii="Cambria" w:hAnsi="Cambria"/>
          <w:b/>
          <w:smallCaps/>
          <w:color w:val="C4BC96"/>
          <w:spacing w:val="20"/>
          <w:sz w:val="28"/>
        </w:rPr>
      </w:pPr>
      <w:r w:rsidRPr="0051424E">
        <w:t>Isacar significa “</w:t>
      </w:r>
      <w:r w:rsidRPr="00647A4C">
        <w:rPr>
          <w:i/>
        </w:rPr>
        <w:t>recompensado”</w:t>
      </w:r>
      <w:r w:rsidRPr="0051424E">
        <w:t xml:space="preserve"> y, en inglés, tiene la acepción, </w:t>
      </w:r>
      <w:r w:rsidRPr="00647A4C">
        <w:rPr>
          <w:i/>
        </w:rPr>
        <w:t>“aquel que trae consigo obsequios”</w:t>
      </w:r>
      <w:r w:rsidRPr="0051424E">
        <w:t>.</w:t>
      </w:r>
    </w:p>
    <w:p w:rsidR="001215CE" w:rsidRPr="00652D0C" w:rsidRDefault="001215CE" w:rsidP="003E7FF7">
      <w:pPr>
        <w:pStyle w:val="Heading3"/>
      </w:pPr>
      <w:bookmarkStart w:id="331" w:name="_Toc502224135"/>
      <w:bookmarkStart w:id="332" w:name="_Toc133502898"/>
      <w:r w:rsidRPr="00652D0C">
        <w:t xml:space="preserve">Declaración de </w:t>
      </w:r>
      <w:r>
        <w:t>I</w:t>
      </w:r>
      <w:r w:rsidRPr="00652D0C">
        <w:t xml:space="preserve">dentidad de </w:t>
      </w:r>
      <w:r>
        <w:t>L</w:t>
      </w:r>
      <w:r w:rsidRPr="00652D0C">
        <w:t>os Hombres de Isacar</w:t>
      </w:r>
      <w:bookmarkEnd w:id="331"/>
      <w:bookmarkEnd w:id="332"/>
    </w:p>
    <w:p w:rsidR="001215CE" w:rsidRPr="00647A4C" w:rsidRDefault="001215CE" w:rsidP="001215CE">
      <w:r w:rsidRPr="0050189B">
        <w:t>Hombres de Isacar – Aglow Internacional es un grupo firme de sacerdotes, profetas y reyes que aportan sus talentos, que soportan las cargas de los otros, trabajando en humildad, espíritu de servicio, honra y compasión, y que están dispuestos a recorrer el camino menos transitado si el camino es el correcto. Entendemos los tiempos y vamos tras el corazón de Dios en adoración, rodeados de recompensas... levantando, avanzando, manifestando la Palabra de Dios en la Tierra. Somos intercesores trabajadores que producen el cambio.</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CellMar>
          <w:top w:w="150" w:type="dxa"/>
          <w:left w:w="150" w:type="dxa"/>
          <w:bottom w:w="150" w:type="dxa"/>
          <w:right w:w="150" w:type="dxa"/>
        </w:tblCellMar>
        <w:tblLook w:val="04A0" w:firstRow="1" w:lastRow="0" w:firstColumn="1" w:lastColumn="0" w:noHBand="0" w:noVBand="1"/>
      </w:tblPr>
      <w:tblGrid>
        <w:gridCol w:w="4774"/>
        <w:gridCol w:w="4809"/>
      </w:tblGrid>
      <w:tr w:rsidR="001215CE" w:rsidTr="006814B3">
        <w:trPr>
          <w:jc w:val="center"/>
        </w:trPr>
        <w:tc>
          <w:tcPr>
            <w:tcW w:w="4963" w:type="dxa"/>
            <w:shd w:val="clear" w:color="auto" w:fill="F2F2F2"/>
          </w:tcPr>
          <w:p w:rsidR="001215CE" w:rsidRPr="00647A4C" w:rsidRDefault="001215CE" w:rsidP="006814B3">
            <w:pPr>
              <w:pStyle w:val="Body"/>
              <w:overflowPunct w:val="0"/>
              <w:autoSpaceDE w:val="0"/>
              <w:autoSpaceDN w:val="0"/>
              <w:adjustRightInd w:val="0"/>
              <w:spacing w:line="216" w:lineRule="auto"/>
              <w:jc w:val="center"/>
              <w:textAlignment w:val="baseline"/>
              <w:rPr>
                <w:rFonts w:ascii="Cambria" w:hAnsi="Cambria"/>
                <w:b/>
                <w:bCs/>
                <w:color w:val="AA5124"/>
                <w:kern w:val="24"/>
                <w:sz w:val="24"/>
                <w:szCs w:val="24"/>
              </w:rPr>
            </w:pPr>
            <w:r w:rsidRPr="00647A4C">
              <w:rPr>
                <w:rFonts w:ascii="Cambria" w:hAnsi="Cambria"/>
                <w:b/>
                <w:bCs/>
                <w:color w:val="AA5124"/>
                <w:kern w:val="24"/>
                <w:sz w:val="24"/>
                <w:szCs w:val="24"/>
              </w:rPr>
              <w:lastRenderedPageBreak/>
              <w:t xml:space="preserve">Propósito de los grupos comunitarios </w:t>
            </w:r>
            <w:r w:rsidRPr="00647A4C">
              <w:rPr>
                <w:rFonts w:ascii="Cambria" w:hAnsi="Cambria"/>
                <w:b/>
                <w:bCs/>
                <w:color w:val="AA5124"/>
                <w:kern w:val="24"/>
                <w:sz w:val="24"/>
                <w:szCs w:val="24"/>
              </w:rPr>
              <w:br/>
              <w:t>Hombres de Isacar</w:t>
            </w:r>
          </w:p>
          <w:p w:rsidR="001215CE" w:rsidRPr="00647A4C" w:rsidRDefault="001215CE" w:rsidP="006814B3">
            <w:pPr>
              <w:pStyle w:val="Body"/>
              <w:overflowPunct w:val="0"/>
              <w:autoSpaceDE w:val="0"/>
              <w:autoSpaceDN w:val="0"/>
              <w:adjustRightInd w:val="0"/>
              <w:spacing w:line="216" w:lineRule="auto"/>
              <w:textAlignment w:val="baseline"/>
              <w:rPr>
                <w:rFonts w:eastAsia="Times New Roman" w:cs="Times New Roman"/>
                <w:b/>
                <w:color w:val="323E4F"/>
                <w:sz w:val="24"/>
                <w:szCs w:val="20"/>
              </w:rPr>
            </w:pPr>
            <w:r w:rsidRPr="00647A4C">
              <w:rPr>
                <w:rFonts w:eastAsia="Times New Roman" w:cs="Times New Roman"/>
                <w:b/>
                <w:color w:val="323E4F"/>
                <w:sz w:val="24"/>
                <w:szCs w:val="20"/>
              </w:rPr>
              <w:t>Trabajar las fortalezas/dones de cada hombre</w:t>
            </w:r>
          </w:p>
          <w:p w:rsidR="001215CE" w:rsidRPr="0050189B" w:rsidRDefault="001215CE" w:rsidP="006814B3">
            <w:pPr>
              <w:pStyle w:val="bullet"/>
            </w:pPr>
            <w:r w:rsidRPr="00652D0C">
              <w:t xml:space="preserve">¿Cómo puede cada uno usar sus dones y fortalezas para cumplir su destino? </w:t>
            </w:r>
          </w:p>
          <w:p w:rsidR="001215CE" w:rsidRDefault="001215CE" w:rsidP="006814B3">
            <w:pPr>
              <w:pStyle w:val="bullet"/>
            </w:pPr>
            <w:r w:rsidRPr="00652D0C">
              <w:t xml:space="preserve">¿Cómo puede un hombre avanzar en su camino para saber quién es en Cristo y cuál es la identidad que refleja la forma </w:t>
            </w:r>
            <w:r>
              <w:t>en que es conocido en el cielo?</w:t>
            </w:r>
          </w:p>
        </w:tc>
        <w:tc>
          <w:tcPr>
            <w:tcW w:w="4963" w:type="dxa"/>
            <w:shd w:val="clear" w:color="auto" w:fill="F2F2F2"/>
          </w:tcPr>
          <w:p w:rsidR="001215CE" w:rsidRPr="000F0E0F" w:rsidRDefault="001215CE" w:rsidP="006814B3">
            <w:pPr>
              <w:pStyle w:val="Body"/>
              <w:overflowPunct w:val="0"/>
              <w:autoSpaceDE w:val="0"/>
              <w:autoSpaceDN w:val="0"/>
              <w:adjustRightInd w:val="0"/>
              <w:spacing w:line="216" w:lineRule="auto"/>
              <w:ind w:left="360"/>
              <w:jc w:val="center"/>
              <w:textAlignment w:val="baseline"/>
              <w:rPr>
                <w:rFonts w:ascii="Cambria" w:hAnsi="Cambria"/>
                <w:b/>
                <w:bCs/>
                <w:color w:val="AA5124"/>
                <w:kern w:val="24"/>
                <w:sz w:val="24"/>
                <w:szCs w:val="24"/>
                <w:lang w:val="es-ES_tradnl"/>
              </w:rPr>
            </w:pPr>
            <w:r w:rsidRPr="000F0E0F">
              <w:rPr>
                <w:rFonts w:ascii="Cambria" w:hAnsi="Cambria"/>
                <w:b/>
                <w:bCs/>
                <w:color w:val="AA5124"/>
                <w:kern w:val="24"/>
                <w:sz w:val="24"/>
                <w:szCs w:val="24"/>
                <w:lang w:val="es-ES_tradnl"/>
              </w:rPr>
              <w:t>Que cada uno se apropie de sus fortalezas/dones para dirigirlos como oportunidades de servicio</w:t>
            </w:r>
          </w:p>
          <w:p w:rsidR="001215CE" w:rsidRPr="00652D0C" w:rsidRDefault="001215CE" w:rsidP="006814B3">
            <w:pPr>
              <w:pStyle w:val="bullet"/>
            </w:pPr>
            <w:r w:rsidRPr="00652D0C">
              <w:t>Oración</w:t>
            </w:r>
          </w:p>
          <w:p w:rsidR="001215CE" w:rsidRPr="00652D0C" w:rsidRDefault="001215CE" w:rsidP="006814B3">
            <w:pPr>
              <w:pStyle w:val="bullet"/>
            </w:pPr>
            <w:r w:rsidRPr="00652D0C">
              <w:t>Adoración</w:t>
            </w:r>
          </w:p>
          <w:p w:rsidR="001215CE" w:rsidRPr="00652D0C" w:rsidRDefault="001215CE" w:rsidP="006814B3">
            <w:pPr>
              <w:pStyle w:val="bullet"/>
            </w:pPr>
            <w:r w:rsidRPr="00652D0C">
              <w:t>Crecimiento y Desarrollo personal</w:t>
            </w:r>
          </w:p>
          <w:p w:rsidR="001215CE" w:rsidRPr="00652D0C" w:rsidRDefault="001215CE" w:rsidP="006814B3">
            <w:pPr>
              <w:pStyle w:val="bullet"/>
            </w:pPr>
            <w:r w:rsidRPr="00652D0C">
              <w:t>Evangelismo y transformación</w:t>
            </w:r>
          </w:p>
          <w:p w:rsidR="001215CE" w:rsidRPr="00652D0C" w:rsidRDefault="001215CE" w:rsidP="006814B3">
            <w:pPr>
              <w:pStyle w:val="bullet"/>
            </w:pPr>
            <w:r w:rsidRPr="00652D0C">
              <w:t>Servicio</w:t>
            </w:r>
          </w:p>
          <w:p w:rsidR="001215CE" w:rsidRPr="00652D0C" w:rsidRDefault="001215CE" w:rsidP="006814B3">
            <w:pPr>
              <w:pStyle w:val="bullet"/>
            </w:pPr>
            <w:r w:rsidRPr="00652D0C">
              <w:t>Amistad y acompañamiento</w:t>
            </w:r>
          </w:p>
          <w:p w:rsidR="001215CE" w:rsidRPr="0050189B" w:rsidRDefault="001215CE" w:rsidP="006814B3">
            <w:pPr>
              <w:pStyle w:val="bullet"/>
            </w:pPr>
            <w:r w:rsidRPr="00652D0C">
              <w:t>Grupos comunitario</w:t>
            </w:r>
          </w:p>
        </w:tc>
      </w:tr>
    </w:tbl>
    <w:p w:rsidR="001215CE" w:rsidRPr="0051424E" w:rsidRDefault="001215CE" w:rsidP="001215CE">
      <w:pPr>
        <w:spacing w:line="216" w:lineRule="auto"/>
        <w:rPr>
          <w:rFonts w:cs="Calibri"/>
          <w:sz w:val="8"/>
          <w:szCs w:val="8"/>
          <w:lang w:val="es-ES_tradnl"/>
        </w:rPr>
      </w:pPr>
    </w:p>
    <w:p w:rsidR="001215CE" w:rsidRDefault="001215CE" w:rsidP="003E7FF7">
      <w:pPr>
        <w:pStyle w:val="Heading3"/>
      </w:pPr>
      <w:bookmarkStart w:id="333" w:name="_Toc502224136"/>
      <w:bookmarkStart w:id="334" w:name="_Toc133502899"/>
      <w:r>
        <w:t>Grupo Comunitario de HDI</w:t>
      </w:r>
      <w:bookmarkEnd w:id="333"/>
      <w:bookmarkEnd w:id="334"/>
    </w:p>
    <w:p w:rsidR="001215CE" w:rsidRPr="00E31EAF" w:rsidRDefault="001215CE" w:rsidP="001215CE">
      <w:pPr>
        <w:pStyle w:val="smtitles"/>
      </w:pPr>
      <w:r w:rsidRPr="00E31EAF">
        <w:t xml:space="preserve">Hay dos </w:t>
      </w:r>
      <w:r>
        <w:t>M</w:t>
      </w:r>
      <w:r w:rsidRPr="00E31EAF">
        <w:t xml:space="preserve">aneras de </w:t>
      </w:r>
      <w:r>
        <w:t>I</w:t>
      </w:r>
      <w:r w:rsidRPr="00E31EAF">
        <w:t xml:space="preserve">niciar un </w:t>
      </w:r>
      <w:r>
        <w:t>G</w:t>
      </w:r>
      <w:r w:rsidRPr="00E31EAF">
        <w:t>rupo de Hombres de Isacar</w:t>
      </w:r>
    </w:p>
    <w:p w:rsidR="001215CE" w:rsidRPr="00C73FBC" w:rsidRDefault="001215CE" w:rsidP="00E971E3">
      <w:pPr>
        <w:pStyle w:val="Bulletnum"/>
        <w:numPr>
          <w:ilvl w:val="0"/>
          <w:numId w:val="56"/>
        </w:numPr>
        <w:spacing w:before="0" w:after="0"/>
        <w:ind w:left="540"/>
        <w:contextualSpacing w:val="0"/>
        <w:jc w:val="left"/>
      </w:pPr>
      <w:r w:rsidRPr="00C73FBC">
        <w:t xml:space="preserve">Como un </w:t>
      </w:r>
      <w:r w:rsidRPr="00924EE3">
        <w:rPr>
          <w:b/>
          <w:color w:val="AA5124"/>
        </w:rPr>
        <w:t>Grupo comunitario de HDI</w:t>
      </w:r>
      <w:r w:rsidRPr="00D03C93">
        <w:rPr>
          <w:b/>
          <w:color w:val="AA5124"/>
        </w:rPr>
        <w:t>,</w:t>
      </w:r>
      <w:r w:rsidRPr="00C73FBC">
        <w:t xml:space="preserve"> que cuenta con los 3 a 5 hombres requeridos para formar un comité. </w:t>
      </w:r>
    </w:p>
    <w:p w:rsidR="001215CE" w:rsidRDefault="001215CE" w:rsidP="00E971E3">
      <w:pPr>
        <w:pStyle w:val="Bulletnum"/>
        <w:numPr>
          <w:ilvl w:val="0"/>
          <w:numId w:val="56"/>
        </w:numPr>
        <w:spacing w:before="0" w:after="0"/>
        <w:ind w:left="540"/>
        <w:contextualSpacing w:val="0"/>
        <w:jc w:val="left"/>
      </w:pPr>
      <w:r w:rsidRPr="00C73FBC">
        <w:t xml:space="preserve">Como un </w:t>
      </w:r>
      <w:r w:rsidRPr="00924EE3">
        <w:rPr>
          <w:b/>
          <w:color w:val="AA5124"/>
        </w:rPr>
        <w:t>Grupo dirigido</w:t>
      </w:r>
      <w:r w:rsidRPr="00F13F80">
        <w:rPr>
          <w:b/>
          <w:color w:val="AA5124"/>
        </w:rPr>
        <w:t xml:space="preserve"> </w:t>
      </w:r>
      <w:r w:rsidRPr="00C73FBC">
        <w:t>cuando no hay suficientes hombres disponibles para formar el comité de un grupo comunitario, entonces 1 o 2 hombres pueden afiliarse como un Grupo dirigido. La tabla a continuación muestra algunos ejemplos de grupos dirigidos.</w:t>
      </w:r>
    </w:p>
    <w:p w:rsidR="001215CE" w:rsidRPr="00471B34" w:rsidRDefault="001215CE" w:rsidP="001215CE">
      <w:pPr>
        <w:pStyle w:val="Bulletnum"/>
        <w:ind w:left="720" w:firstLine="0"/>
      </w:pPr>
    </w:p>
    <w:tbl>
      <w:tblPr>
        <w:tblW w:w="0" w:type="auto"/>
        <w:jc w:val="center"/>
        <w:tblBorders>
          <w:top w:val="single" w:sz="8" w:space="0" w:color="C4BC96"/>
          <w:left w:val="single" w:sz="8" w:space="0" w:color="C4BC96"/>
          <w:bottom w:val="single" w:sz="8" w:space="0" w:color="C4BC96"/>
          <w:right w:val="single" w:sz="8" w:space="0" w:color="C4BC96"/>
          <w:insideH w:val="single" w:sz="8" w:space="0" w:color="C4BC96"/>
          <w:insideV w:val="single" w:sz="8" w:space="0" w:color="C4BC96"/>
        </w:tblBorders>
        <w:tblLook w:val="04A0" w:firstRow="1" w:lastRow="0" w:firstColumn="1" w:lastColumn="0" w:noHBand="0" w:noVBand="1"/>
      </w:tblPr>
      <w:tblGrid>
        <w:gridCol w:w="1435"/>
        <w:gridCol w:w="1456"/>
        <w:gridCol w:w="1797"/>
        <w:gridCol w:w="1504"/>
        <w:gridCol w:w="1435"/>
        <w:gridCol w:w="1956"/>
      </w:tblGrid>
      <w:tr w:rsidR="001215CE" w:rsidTr="006814B3">
        <w:trPr>
          <w:jc w:val="center"/>
        </w:trPr>
        <w:tc>
          <w:tcPr>
            <w:tcW w:w="9926" w:type="dxa"/>
            <w:gridSpan w:val="6"/>
            <w:shd w:val="clear" w:color="auto" w:fill="AA5124"/>
          </w:tcPr>
          <w:p w:rsidR="001215CE" w:rsidRPr="000F0E0F" w:rsidRDefault="001215CE" w:rsidP="006814B3">
            <w:pPr>
              <w:pBdr>
                <w:top w:val="single" w:sz="8" w:space="1" w:color="BD5426" w:shadow="1"/>
                <w:left w:val="single" w:sz="8" w:space="5" w:color="BD5426" w:shadow="1"/>
                <w:bottom w:val="single" w:sz="8" w:space="1" w:color="BD5426" w:shadow="1"/>
                <w:right w:val="single" w:sz="8" w:space="0" w:color="BD5426" w:shadow="1"/>
              </w:pBdr>
              <w:jc w:val="center"/>
              <w:rPr>
                <w:rFonts w:ascii="Cambria" w:hAnsi="Cambria"/>
                <w:smallCaps/>
                <w:spacing w:val="10"/>
                <w:sz w:val="36"/>
                <w:szCs w:val="36"/>
                <w:lang w:val="es-ES_tradnl"/>
              </w:rPr>
            </w:pPr>
            <w:r w:rsidRPr="00647A4C">
              <w:rPr>
                <w:rFonts w:ascii="Cambria" w:hAnsi="Cambria"/>
                <w:b/>
                <w:color w:val="FFFFFF"/>
                <w:sz w:val="36"/>
                <w:szCs w:val="36"/>
              </w:rPr>
              <w:t>Grupo Comunitario de HDI</w:t>
            </w:r>
          </w:p>
        </w:tc>
      </w:tr>
      <w:tr w:rsidR="001215CE" w:rsidTr="006814B3">
        <w:trPr>
          <w:jc w:val="center"/>
        </w:trPr>
        <w:tc>
          <w:tcPr>
            <w:tcW w:w="1345" w:type="dxa"/>
            <w:shd w:val="clear" w:color="auto" w:fill="EC9621"/>
          </w:tcPr>
          <w:p w:rsidR="001215CE" w:rsidRPr="000F0E0F" w:rsidRDefault="001215CE" w:rsidP="006814B3">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Objetivo:</w:t>
            </w:r>
          </w:p>
          <w:p w:rsidR="001215CE" w:rsidRPr="000F0E0F" w:rsidRDefault="001215CE" w:rsidP="006814B3">
            <w:pPr>
              <w:pStyle w:val="Caption"/>
              <w:tabs>
                <w:tab w:val="left" w:pos="1440"/>
              </w:tabs>
              <w:overflowPunct w:val="0"/>
              <w:autoSpaceDE w:val="0"/>
              <w:autoSpaceDN w:val="0"/>
              <w:adjustRightInd w:val="0"/>
              <w:jc w:val="center"/>
              <w:textAlignment w:val="baseline"/>
              <w:rPr>
                <w:i w:val="0"/>
                <w:color w:val="FFFFFF"/>
                <w:sz w:val="24"/>
                <w:szCs w:val="24"/>
              </w:rPr>
            </w:pPr>
            <w:r w:rsidRPr="000F0E0F">
              <w:rPr>
                <w:i w:val="0"/>
                <w:color w:val="FFFFFF"/>
                <w:sz w:val="24"/>
                <w:szCs w:val="24"/>
              </w:rPr>
              <w:t>Oración</w:t>
            </w:r>
          </w:p>
        </w:tc>
        <w:tc>
          <w:tcPr>
            <w:tcW w:w="1530" w:type="dxa"/>
            <w:shd w:val="clear" w:color="auto" w:fill="94959A"/>
          </w:tcPr>
          <w:p w:rsidR="001215CE" w:rsidRPr="000F0E0F" w:rsidRDefault="001215CE" w:rsidP="006814B3">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Objetivo:</w:t>
            </w:r>
          </w:p>
          <w:p w:rsidR="001215CE" w:rsidRPr="000F0E0F" w:rsidRDefault="001215CE" w:rsidP="006814B3">
            <w:pPr>
              <w:pStyle w:val="Caption"/>
              <w:tabs>
                <w:tab w:val="left" w:pos="1440"/>
              </w:tabs>
              <w:overflowPunct w:val="0"/>
              <w:autoSpaceDE w:val="0"/>
              <w:autoSpaceDN w:val="0"/>
              <w:adjustRightInd w:val="0"/>
              <w:jc w:val="center"/>
              <w:textAlignment w:val="baseline"/>
              <w:rPr>
                <w:i w:val="0"/>
                <w:color w:val="FFFFFF"/>
                <w:sz w:val="24"/>
                <w:szCs w:val="24"/>
              </w:rPr>
            </w:pPr>
            <w:r w:rsidRPr="000F0E0F">
              <w:rPr>
                <w:i w:val="0"/>
                <w:color w:val="FFFFFF"/>
                <w:sz w:val="24"/>
                <w:szCs w:val="24"/>
              </w:rPr>
              <w:t>Adoración</w:t>
            </w:r>
          </w:p>
        </w:tc>
        <w:tc>
          <w:tcPr>
            <w:tcW w:w="1961" w:type="dxa"/>
            <w:shd w:val="clear" w:color="auto" w:fill="EC9621"/>
          </w:tcPr>
          <w:p w:rsidR="001215CE" w:rsidRPr="000F0E0F" w:rsidRDefault="001215CE" w:rsidP="006814B3">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 xml:space="preserve">Objetivo: </w:t>
            </w:r>
          </w:p>
          <w:p w:rsidR="001215CE" w:rsidRPr="000F0E0F" w:rsidRDefault="001215CE" w:rsidP="006814B3">
            <w:pPr>
              <w:pStyle w:val="Caption"/>
              <w:tabs>
                <w:tab w:val="left" w:pos="1440"/>
              </w:tabs>
              <w:overflowPunct w:val="0"/>
              <w:autoSpaceDE w:val="0"/>
              <w:autoSpaceDN w:val="0"/>
              <w:adjustRightInd w:val="0"/>
              <w:spacing w:after="120"/>
              <w:jc w:val="center"/>
              <w:textAlignment w:val="baseline"/>
              <w:rPr>
                <w:i w:val="0"/>
                <w:color w:val="FFFFFF"/>
                <w:sz w:val="24"/>
                <w:szCs w:val="24"/>
              </w:rPr>
            </w:pPr>
            <w:r w:rsidRPr="000F0E0F">
              <w:rPr>
                <w:i w:val="0"/>
                <w:color w:val="FFFFFF"/>
                <w:sz w:val="24"/>
                <w:szCs w:val="24"/>
              </w:rPr>
              <w:t xml:space="preserve">Evangelismo </w:t>
            </w:r>
          </w:p>
          <w:p w:rsidR="001215CE" w:rsidRPr="000F0E0F" w:rsidRDefault="001215CE" w:rsidP="006814B3">
            <w:pPr>
              <w:pStyle w:val="Caption"/>
              <w:tabs>
                <w:tab w:val="left" w:pos="1440"/>
              </w:tabs>
              <w:overflowPunct w:val="0"/>
              <w:autoSpaceDE w:val="0"/>
              <w:autoSpaceDN w:val="0"/>
              <w:adjustRightInd w:val="0"/>
              <w:jc w:val="center"/>
              <w:textAlignment w:val="baseline"/>
              <w:rPr>
                <w:color w:val="FFFFFF"/>
              </w:rPr>
            </w:pPr>
            <w:r w:rsidRPr="000F0E0F">
              <w:rPr>
                <w:i w:val="0"/>
                <w:color w:val="FFFFFF"/>
                <w:sz w:val="24"/>
                <w:szCs w:val="24"/>
              </w:rPr>
              <w:t>Transformación</w:t>
            </w:r>
          </w:p>
        </w:tc>
        <w:tc>
          <w:tcPr>
            <w:tcW w:w="1750" w:type="dxa"/>
            <w:shd w:val="clear" w:color="auto" w:fill="94959A"/>
          </w:tcPr>
          <w:p w:rsidR="001215CE" w:rsidRPr="000F0E0F" w:rsidRDefault="001215CE" w:rsidP="006814B3">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 xml:space="preserve">Objetivo: </w:t>
            </w:r>
          </w:p>
          <w:p w:rsidR="001215CE" w:rsidRPr="000F0E0F" w:rsidRDefault="001215CE" w:rsidP="006814B3">
            <w:pPr>
              <w:pStyle w:val="Caption"/>
              <w:tabs>
                <w:tab w:val="left" w:pos="1440"/>
              </w:tabs>
              <w:overflowPunct w:val="0"/>
              <w:autoSpaceDE w:val="0"/>
              <w:autoSpaceDN w:val="0"/>
              <w:adjustRightInd w:val="0"/>
              <w:jc w:val="center"/>
              <w:textAlignment w:val="baseline"/>
              <w:rPr>
                <w:color w:val="FFFFFF"/>
                <w:sz w:val="24"/>
                <w:szCs w:val="24"/>
              </w:rPr>
            </w:pPr>
            <w:r w:rsidRPr="000F0E0F">
              <w:rPr>
                <w:i w:val="0"/>
                <w:color w:val="FFFFFF"/>
                <w:sz w:val="24"/>
                <w:szCs w:val="24"/>
              </w:rPr>
              <w:t>Crecimiento y desarrollo personal</w:t>
            </w:r>
          </w:p>
        </w:tc>
        <w:tc>
          <w:tcPr>
            <w:tcW w:w="1384" w:type="dxa"/>
            <w:shd w:val="clear" w:color="auto" w:fill="EC9621"/>
          </w:tcPr>
          <w:p w:rsidR="001215CE" w:rsidRPr="000F0E0F" w:rsidRDefault="001215CE" w:rsidP="006814B3">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Objetivo:</w:t>
            </w:r>
          </w:p>
          <w:p w:rsidR="001215CE" w:rsidRPr="000F0E0F" w:rsidRDefault="001215CE" w:rsidP="006814B3">
            <w:pPr>
              <w:pStyle w:val="Caption"/>
              <w:tabs>
                <w:tab w:val="left" w:pos="1440"/>
              </w:tabs>
              <w:overflowPunct w:val="0"/>
              <w:autoSpaceDE w:val="0"/>
              <w:autoSpaceDN w:val="0"/>
              <w:adjustRightInd w:val="0"/>
              <w:jc w:val="center"/>
              <w:textAlignment w:val="baseline"/>
              <w:rPr>
                <w:i w:val="0"/>
                <w:color w:val="FFFFFF"/>
                <w:sz w:val="24"/>
                <w:szCs w:val="24"/>
              </w:rPr>
            </w:pPr>
            <w:r w:rsidRPr="000F0E0F">
              <w:rPr>
                <w:i w:val="0"/>
                <w:color w:val="FFFFFF"/>
                <w:sz w:val="24"/>
                <w:szCs w:val="24"/>
              </w:rPr>
              <w:t>Servicio</w:t>
            </w:r>
          </w:p>
        </w:tc>
        <w:tc>
          <w:tcPr>
            <w:tcW w:w="1956" w:type="dxa"/>
            <w:shd w:val="clear" w:color="auto" w:fill="94959A"/>
          </w:tcPr>
          <w:p w:rsidR="001215CE" w:rsidRPr="000F0E0F" w:rsidRDefault="001215CE" w:rsidP="006814B3">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Objetivo:</w:t>
            </w:r>
          </w:p>
          <w:p w:rsidR="001215CE" w:rsidRPr="000F0E0F" w:rsidRDefault="001215CE" w:rsidP="006814B3">
            <w:pPr>
              <w:pStyle w:val="Caption"/>
              <w:tabs>
                <w:tab w:val="left" w:pos="1440"/>
              </w:tabs>
              <w:overflowPunct w:val="0"/>
              <w:autoSpaceDE w:val="0"/>
              <w:autoSpaceDN w:val="0"/>
              <w:adjustRightInd w:val="0"/>
              <w:jc w:val="center"/>
              <w:textAlignment w:val="baseline"/>
              <w:rPr>
                <w:i w:val="0"/>
                <w:color w:val="FFFFFF"/>
                <w:sz w:val="20"/>
                <w:szCs w:val="20"/>
              </w:rPr>
            </w:pPr>
            <w:r w:rsidRPr="000F0E0F">
              <w:rPr>
                <w:i w:val="0"/>
                <w:color w:val="FFFFFF"/>
                <w:sz w:val="24"/>
                <w:szCs w:val="24"/>
              </w:rPr>
              <w:t>Amistad/ Acompañamiento</w:t>
            </w:r>
          </w:p>
        </w:tc>
      </w:tr>
      <w:tr w:rsidR="001215CE" w:rsidTr="006814B3">
        <w:trPr>
          <w:jc w:val="center"/>
        </w:trPr>
        <w:tc>
          <w:tcPr>
            <w:tcW w:w="9926" w:type="dxa"/>
            <w:gridSpan w:val="6"/>
            <w:shd w:val="clear" w:color="auto" w:fill="AA5124"/>
          </w:tcPr>
          <w:p w:rsidR="001215CE" w:rsidRPr="000F0E0F" w:rsidRDefault="001215CE" w:rsidP="00E971E3">
            <w:pPr>
              <w:pStyle w:val="Bulletnum"/>
              <w:numPr>
                <w:ilvl w:val="0"/>
                <w:numId w:val="56"/>
              </w:numPr>
              <w:spacing w:before="0" w:after="0"/>
              <w:contextualSpacing w:val="0"/>
              <w:jc w:val="left"/>
              <w:rPr>
                <w:lang w:val="es-ES_tradnl"/>
              </w:rPr>
            </w:pPr>
          </w:p>
        </w:tc>
      </w:tr>
    </w:tbl>
    <w:p w:rsidR="001215CE" w:rsidRDefault="001215CE" w:rsidP="001215CE">
      <w:pPr>
        <w:pStyle w:val="Subtitle1"/>
        <w:rPr>
          <w:lang w:val="es-ES_tradnl"/>
        </w:rPr>
      </w:pPr>
    </w:p>
    <w:p w:rsidR="001215CE" w:rsidRDefault="001215CE" w:rsidP="003E7FF7">
      <w:pPr>
        <w:pStyle w:val="Heading3"/>
      </w:pPr>
      <w:r>
        <w:br w:type="page"/>
      </w:r>
      <w:bookmarkStart w:id="335" w:name="_Toc502224137"/>
      <w:bookmarkStart w:id="336" w:name="_Toc133502900"/>
      <w:r w:rsidRPr="00924EE3">
        <w:lastRenderedPageBreak/>
        <w:t>Grupo dirigido</w:t>
      </w:r>
      <w:bookmarkEnd w:id="335"/>
      <w:bookmarkEnd w:id="336"/>
    </w:p>
    <w:p w:rsidR="001215CE" w:rsidRPr="00E31EAF" w:rsidRDefault="001215CE" w:rsidP="001215CE">
      <w:pPr>
        <w:pStyle w:val="smtitles"/>
        <w:jc w:val="left"/>
      </w:pPr>
      <w:r w:rsidRPr="00E31EAF">
        <w:t xml:space="preserve">Relación </w:t>
      </w:r>
      <w:r>
        <w:t>d</w:t>
      </w:r>
      <w:r w:rsidRPr="00E31EAF">
        <w:t>e Los Grupos Dirigidos Con Los Grupos Comunita</w:t>
      </w:r>
      <w:r>
        <w:t xml:space="preserve">rios de </w:t>
      </w:r>
      <w:r>
        <w:br/>
        <w:t>Hombres de Isacar (HDI)</w:t>
      </w:r>
    </w:p>
    <w:p w:rsidR="001215CE" w:rsidRPr="00D03C93" w:rsidRDefault="001215CE" w:rsidP="001215CE">
      <w:pPr>
        <w:pStyle w:val="bullet"/>
      </w:pPr>
      <w:r w:rsidRPr="00D03C93">
        <w:t xml:space="preserve">En un </w:t>
      </w:r>
      <w:r w:rsidRPr="00924EE3">
        <w:rPr>
          <w:b/>
          <w:color w:val="AA5124"/>
        </w:rPr>
        <w:t>Grupo comunitario</w:t>
      </w:r>
      <w:r w:rsidRPr="00D03C93">
        <w:rPr>
          <w:b/>
        </w:rPr>
        <w:t xml:space="preserve"> </w:t>
      </w:r>
      <w:r w:rsidRPr="00D03C93">
        <w:t xml:space="preserve">3 a 5 hombres forman el comité y trazan metas para extenderse hacia otros hombres y reunirlos en su comunidad. </w:t>
      </w:r>
    </w:p>
    <w:p w:rsidR="001215CE" w:rsidRPr="00A02A37" w:rsidRDefault="001215CE" w:rsidP="001215CE">
      <w:pPr>
        <w:pStyle w:val="bullet"/>
      </w:pPr>
      <w:r w:rsidRPr="00652D0C">
        <w:t xml:space="preserve">En un </w:t>
      </w:r>
      <w:r w:rsidRPr="00924EE3">
        <w:rPr>
          <w:b/>
          <w:color w:val="AA5124"/>
        </w:rPr>
        <w:t xml:space="preserve">Grupo dirigido </w:t>
      </w:r>
      <w:r w:rsidRPr="00652D0C">
        <w:t>son 1 o 2 hombres los que tienen pasión por uno de los objetivos y se extienden en su pueblo con ese objetivo en mente, a la vez que procuran que otros se les unan.</w:t>
      </w:r>
    </w:p>
    <w:p w:rsidR="001215CE" w:rsidRPr="00652D0C" w:rsidRDefault="001215CE" w:rsidP="001215CE">
      <w:pPr>
        <w:pStyle w:val="bullet"/>
      </w:pPr>
      <w:r w:rsidRPr="00652D0C">
        <w:t xml:space="preserve">El objetivo de un grupo dirigido es crecer para convertirse en un Grupo comunitario </w:t>
      </w:r>
      <w:r>
        <w:t xml:space="preserve">de </w:t>
      </w:r>
      <w:r w:rsidRPr="00652D0C">
        <w:t>HDI, que abarca varios objetivos, según las fortalezas y dones de los hombres involucrados.</w:t>
      </w:r>
    </w:p>
    <w:p w:rsidR="001215CE" w:rsidRPr="00A02A37" w:rsidRDefault="001215CE" w:rsidP="001215CE">
      <w:pPr>
        <w:pStyle w:val="bullet"/>
      </w:pPr>
      <w:r w:rsidRPr="00A02A37">
        <w:t>Un Grupo dirigido también puede ser una extensión de un Grupo comunitario de HDI que se concentra en una pasión en especial.</w:t>
      </w:r>
    </w:p>
    <w:p w:rsidR="001215CE" w:rsidRPr="00A02A37" w:rsidRDefault="001215CE" w:rsidP="001215CE">
      <w:pPr>
        <w:pStyle w:val="bullet"/>
      </w:pPr>
      <w:r w:rsidRPr="00652D0C">
        <w:t xml:space="preserve">Hay un proceso de afiliación </w:t>
      </w:r>
      <w:r>
        <w:t>aparte</w:t>
      </w:r>
      <w:r w:rsidRPr="00652D0C">
        <w:t xml:space="preserve"> disponible para los Grupos dirigidos y los Grupos comunitarios. (Ambos grupos utilizan el mismo tipo de formulario.) </w:t>
      </w:r>
    </w:p>
    <w:p w:rsidR="001215CE" w:rsidRPr="00A02A37" w:rsidRDefault="001215CE" w:rsidP="001215CE">
      <w:pPr>
        <w:pStyle w:val="bullet"/>
      </w:pPr>
      <w:r w:rsidRPr="00652D0C">
        <w:t>Cuando los Grupos dirigidos pasan a formar parte de un Grupo comunitario (o crecen para convertirse en uno), el facilitador del Grupo dirigido pasa a formar parte del equipo de liderazgo del grupo más grande y así promover la visión de Aglow y el propósito de su grupo.</w:t>
      </w:r>
    </w:p>
    <w:p w:rsidR="001215CE" w:rsidRPr="00A02A37" w:rsidRDefault="001215CE" w:rsidP="001215CE">
      <w:pPr>
        <w:pStyle w:val="bullet"/>
      </w:pPr>
      <w:r w:rsidRPr="00652D0C">
        <w:t>Animamos a que los Grupos dirigidos se reú</w:t>
      </w:r>
      <w:r>
        <w:t>nan con un G</w:t>
      </w:r>
      <w:r w:rsidRPr="00652D0C">
        <w:t>rupo comunitario, si hay uno disponible.</w:t>
      </w:r>
    </w:p>
    <w:p w:rsidR="001215CE" w:rsidRPr="00A02A37" w:rsidRDefault="001215CE" w:rsidP="001215CE">
      <w:pPr>
        <w:pStyle w:val="bullet"/>
      </w:pPr>
      <w:r>
        <w:t>Cada g</w:t>
      </w:r>
      <w:r w:rsidRPr="00652D0C">
        <w:t xml:space="preserve">rupo </w:t>
      </w:r>
      <w:r>
        <w:t xml:space="preserve">de </w:t>
      </w:r>
      <w:r w:rsidRPr="00652D0C">
        <w:t>HDI es un lugar de visión, oración, adoración y ministración para todos los que asisten.</w:t>
      </w:r>
    </w:p>
    <w:p w:rsidR="001215CE" w:rsidRPr="00A02A37" w:rsidRDefault="001215CE" w:rsidP="001215CE">
      <w:pPr>
        <w:pStyle w:val="bullet"/>
      </w:pPr>
      <w:r w:rsidRPr="00652D0C">
        <w:t xml:space="preserve">Animamos a todos los Grupos </w:t>
      </w:r>
      <w:r>
        <w:t xml:space="preserve">de </w:t>
      </w:r>
      <w:r w:rsidRPr="00652D0C">
        <w:t xml:space="preserve">HDI en una comunidad a que se apoyen mutuamente en las oportunidades ministeriales y en la visión. Esperamos que todos los grupos operen según los mandatos, visión ministerial y declaración de misión de Aglow Internacional. </w:t>
      </w:r>
    </w:p>
    <w:p w:rsidR="001215CE" w:rsidRPr="00A02A37" w:rsidRDefault="001215CE" w:rsidP="001215CE">
      <w:pPr>
        <w:pStyle w:val="bullet"/>
        <w:rPr>
          <w:sz w:val="20"/>
          <w:szCs w:val="20"/>
        </w:rPr>
      </w:pPr>
      <w:r w:rsidRPr="00652D0C">
        <w:t xml:space="preserve">Todos los grupos </w:t>
      </w:r>
      <w:r>
        <w:t xml:space="preserve">de </w:t>
      </w:r>
      <w:r w:rsidRPr="00652D0C">
        <w:t xml:space="preserve">HDI deben diezmar a su liderazgo nacional de Aglow y seguir los lineamientos </w:t>
      </w:r>
      <w:r>
        <w:t>de</w:t>
      </w:r>
      <w:r w:rsidRPr="00652D0C">
        <w:t xml:space="preserve"> la Asociación Mundial.</w:t>
      </w:r>
    </w:p>
    <w:p w:rsidR="001215CE" w:rsidRDefault="001215CE" w:rsidP="003E7FF7">
      <w:pPr>
        <w:pStyle w:val="Heading3"/>
        <w:rPr>
          <w:u w:color="BD5426"/>
        </w:rPr>
      </w:pPr>
      <w:bookmarkStart w:id="337" w:name="_Toc502224138"/>
      <w:bookmarkStart w:id="338" w:name="_Toc133502901"/>
      <w:r w:rsidRPr="00652D0C">
        <w:rPr>
          <w:u w:color="BD5426"/>
        </w:rPr>
        <w:t xml:space="preserve">¿Cuáles </w:t>
      </w:r>
      <w:r>
        <w:rPr>
          <w:u w:color="BD5426"/>
        </w:rPr>
        <w:t>L</w:t>
      </w:r>
      <w:r w:rsidRPr="00652D0C">
        <w:rPr>
          <w:u w:color="BD5426"/>
        </w:rPr>
        <w:t xml:space="preserve">íderes </w:t>
      </w:r>
      <w:r>
        <w:rPr>
          <w:u w:color="BD5426"/>
        </w:rPr>
        <w:t>S</w:t>
      </w:r>
      <w:r w:rsidRPr="00652D0C">
        <w:rPr>
          <w:u w:color="BD5426"/>
        </w:rPr>
        <w:t xml:space="preserve">upervisan </w:t>
      </w:r>
      <w:r>
        <w:rPr>
          <w:u w:color="BD5426"/>
        </w:rPr>
        <w:t>A</w:t>
      </w:r>
      <w:r w:rsidRPr="00652D0C">
        <w:rPr>
          <w:u w:color="BD5426"/>
        </w:rPr>
        <w:t xml:space="preserve"> </w:t>
      </w:r>
      <w:r>
        <w:rPr>
          <w:u w:color="BD5426"/>
        </w:rPr>
        <w:t>U</w:t>
      </w:r>
      <w:r w:rsidRPr="00652D0C">
        <w:rPr>
          <w:u w:color="BD5426"/>
        </w:rPr>
        <w:t xml:space="preserve">n </w:t>
      </w:r>
      <w:r>
        <w:rPr>
          <w:u w:color="BD5426"/>
        </w:rPr>
        <w:t>G</w:t>
      </w:r>
      <w:r w:rsidRPr="00652D0C">
        <w:rPr>
          <w:u w:color="BD5426"/>
        </w:rPr>
        <w:t xml:space="preserve">rupo </w:t>
      </w:r>
      <w:r>
        <w:rPr>
          <w:u w:color="BD5426"/>
        </w:rPr>
        <w:t>C</w:t>
      </w:r>
      <w:r w:rsidRPr="00652D0C">
        <w:rPr>
          <w:u w:color="BD5426"/>
        </w:rPr>
        <w:t xml:space="preserve">omunitario HDI </w:t>
      </w:r>
      <w:r>
        <w:rPr>
          <w:u w:color="BD5426"/>
        </w:rPr>
        <w:t>O</w:t>
      </w:r>
      <w:r w:rsidRPr="00652D0C">
        <w:rPr>
          <w:u w:color="BD5426"/>
        </w:rPr>
        <w:t xml:space="preserve"> </w:t>
      </w:r>
      <w:r>
        <w:rPr>
          <w:u w:color="BD5426"/>
        </w:rPr>
        <w:t>A</w:t>
      </w:r>
      <w:r w:rsidRPr="00652D0C">
        <w:rPr>
          <w:u w:color="BD5426"/>
        </w:rPr>
        <w:t xml:space="preserve"> </w:t>
      </w:r>
      <w:r>
        <w:rPr>
          <w:u w:color="BD5426"/>
        </w:rPr>
        <w:t>U</w:t>
      </w:r>
      <w:r w:rsidRPr="00652D0C">
        <w:rPr>
          <w:u w:color="BD5426"/>
        </w:rPr>
        <w:t xml:space="preserve">n </w:t>
      </w:r>
      <w:r>
        <w:rPr>
          <w:u w:color="BD5426"/>
        </w:rPr>
        <w:t>G</w:t>
      </w:r>
      <w:r w:rsidRPr="00652D0C">
        <w:rPr>
          <w:u w:color="BD5426"/>
        </w:rPr>
        <w:t xml:space="preserve">rupo </w:t>
      </w:r>
      <w:r>
        <w:rPr>
          <w:u w:color="BD5426"/>
        </w:rPr>
        <w:t>D</w:t>
      </w:r>
      <w:r w:rsidRPr="00652D0C">
        <w:rPr>
          <w:u w:color="BD5426"/>
        </w:rPr>
        <w:t>irigido?</w:t>
      </w:r>
      <w:bookmarkEnd w:id="337"/>
      <w:bookmarkEnd w:id="338"/>
    </w:p>
    <w:p w:rsidR="001215CE" w:rsidRPr="00652D0C" w:rsidRDefault="001215CE" w:rsidP="001215CE">
      <w:pPr>
        <w:rPr>
          <w:lang w:val="es-ES_tradnl"/>
        </w:rPr>
      </w:pPr>
      <w:r w:rsidRPr="00652D0C">
        <w:rPr>
          <w:lang w:val="es-ES_tradnl"/>
        </w:rPr>
        <w:t xml:space="preserve">Hay una diversidad de maneras en las que </w:t>
      </w:r>
      <w:r>
        <w:rPr>
          <w:lang w:val="es-ES_tradnl"/>
        </w:rPr>
        <w:t xml:space="preserve">una persona se entera </w:t>
      </w:r>
      <w:r w:rsidRPr="00652D0C">
        <w:rPr>
          <w:lang w:val="es-ES_tradnl"/>
        </w:rPr>
        <w:t xml:space="preserve">de HDI... </w:t>
      </w:r>
      <w:r>
        <w:rPr>
          <w:lang w:val="es-ES_tradnl"/>
        </w:rPr>
        <w:t>de</w:t>
      </w:r>
      <w:r w:rsidRPr="00652D0C">
        <w:rPr>
          <w:lang w:val="es-ES_tradnl"/>
        </w:rPr>
        <w:t xml:space="preserve"> </w:t>
      </w:r>
      <w:r>
        <w:rPr>
          <w:lang w:val="es-ES_tradnl"/>
        </w:rPr>
        <w:t>una persona</w:t>
      </w:r>
      <w:r w:rsidRPr="00652D0C">
        <w:rPr>
          <w:lang w:val="es-ES_tradnl"/>
        </w:rPr>
        <w:t xml:space="preserve"> en el </w:t>
      </w:r>
      <w:r>
        <w:rPr>
          <w:lang w:val="es-ES_tradnl"/>
        </w:rPr>
        <w:t xml:space="preserve">ministerio de </w:t>
      </w:r>
      <w:r w:rsidRPr="00652D0C">
        <w:rPr>
          <w:lang w:val="es-ES_tradnl"/>
        </w:rPr>
        <w:t>Aglow de su nación</w:t>
      </w:r>
      <w:r>
        <w:rPr>
          <w:lang w:val="es-ES_tradnl"/>
        </w:rPr>
        <w:t>,</w:t>
      </w:r>
      <w:r w:rsidRPr="00652D0C">
        <w:rPr>
          <w:lang w:val="es-ES_tradnl"/>
        </w:rPr>
        <w:t xml:space="preserve"> a nivel nacional o en una Conferencia Mundial de Aglow, o a través de su liderazgo nacional de Aglow, o al leer la carta de noticias de HDI, o directamente de Dave McDaniel, </w:t>
      </w:r>
      <w:proofErr w:type="gramStart"/>
      <w:r w:rsidRPr="00652D0C">
        <w:rPr>
          <w:lang w:val="es-ES_tradnl"/>
        </w:rPr>
        <w:t>Director</w:t>
      </w:r>
      <w:proofErr w:type="gramEnd"/>
      <w:r w:rsidRPr="00652D0C">
        <w:rPr>
          <w:lang w:val="es-ES_tradnl"/>
        </w:rPr>
        <w:t xml:space="preserve"> de HDI para Aglow Internacional.</w:t>
      </w:r>
    </w:p>
    <w:p w:rsidR="001215CE" w:rsidRDefault="001215CE" w:rsidP="001215CE">
      <w:pPr>
        <w:rPr>
          <w:lang w:val="es-ES_tradnl"/>
        </w:rPr>
      </w:pPr>
      <w:r w:rsidRPr="00652D0C">
        <w:rPr>
          <w:u w:val="single"/>
          <w:lang w:val="es-ES_tradnl"/>
        </w:rPr>
        <w:t>Después</w:t>
      </w:r>
      <w:r w:rsidRPr="00652D0C">
        <w:rPr>
          <w:lang w:val="es-ES_tradnl"/>
        </w:rPr>
        <w:t xml:space="preserve">, es importante que usted y los líderes potenciales oren acerca de su participación en un Grupo HDI o de iniciar uno, </w:t>
      </w:r>
      <w:r w:rsidRPr="00652D0C">
        <w:rPr>
          <w:u w:val="single"/>
          <w:lang w:val="es-ES_tradnl"/>
        </w:rPr>
        <w:t>y comuníquese</w:t>
      </w:r>
      <w:r w:rsidRPr="00652D0C">
        <w:rPr>
          <w:lang w:val="es-ES_tradnl"/>
        </w:rPr>
        <w:t xml:space="preserve"> con el liderazgo nacional de Aglow en su nación </w:t>
      </w:r>
      <w:r w:rsidRPr="00652D0C">
        <w:rPr>
          <w:u w:val="single"/>
          <w:lang w:val="es-ES_tradnl"/>
        </w:rPr>
        <w:t>o con</w:t>
      </w:r>
      <w:r w:rsidRPr="00652D0C">
        <w:rPr>
          <w:lang w:val="es-ES_tradnl"/>
        </w:rPr>
        <w:t xml:space="preserve"> Dave McDaniel para expresarle su interés.</w:t>
      </w:r>
    </w:p>
    <w:p w:rsidR="001215CE" w:rsidRPr="00652D0C" w:rsidRDefault="001215CE" w:rsidP="001215CE">
      <w:r w:rsidRPr="00652D0C">
        <w:t xml:space="preserve">Los líderes de Hombres de Isacar se comunican estrecha y libremente con Dave McDaniel, Director de HDI al correo-e </w:t>
      </w:r>
      <w:proofErr w:type="gramStart"/>
      <w:r w:rsidRPr="00924EE3">
        <w:t>davemcdaniel@aglow.org</w:t>
      </w:r>
      <w:r w:rsidRPr="00652D0C">
        <w:t xml:space="preserve"> .</w:t>
      </w:r>
      <w:proofErr w:type="gramEnd"/>
    </w:p>
    <w:p w:rsidR="001215CE" w:rsidRPr="00652D0C" w:rsidRDefault="001215CE" w:rsidP="001215CE">
      <w:r w:rsidRPr="00652D0C">
        <w:rPr>
          <w:b/>
        </w:rPr>
        <w:t xml:space="preserve">Además, es importante </w:t>
      </w:r>
      <w:r w:rsidRPr="00652D0C">
        <w:t>que se relacionen directamente con el liderazgo nacional de Aglow en su nación.</w:t>
      </w:r>
    </w:p>
    <w:p w:rsidR="001215CE" w:rsidRPr="00652D0C" w:rsidRDefault="001215CE" w:rsidP="001215CE">
      <w:pPr>
        <w:pStyle w:val="bullet2"/>
      </w:pPr>
      <w:r w:rsidRPr="00652D0C">
        <w:t>Si aún no se h</w:t>
      </w:r>
      <w:r>
        <w:t>n</w:t>
      </w:r>
      <w:r w:rsidRPr="00652D0C">
        <w:t>a comunicado con su liderazgo nacional de Aglow y si no sabe</w:t>
      </w:r>
      <w:r>
        <w:t>n</w:t>
      </w:r>
      <w:r w:rsidRPr="00652D0C">
        <w:t xml:space="preserve"> quién es la persona, Dave McDaniel puede brindarle</w:t>
      </w:r>
      <w:r>
        <w:t>s</w:t>
      </w:r>
      <w:r w:rsidRPr="00652D0C">
        <w:t xml:space="preserve"> la información. </w:t>
      </w:r>
    </w:p>
    <w:p w:rsidR="001215CE" w:rsidRPr="00652D0C" w:rsidRDefault="001215CE" w:rsidP="001215CE">
      <w:pPr>
        <w:rPr>
          <w:lang w:val="es-ES_tradnl"/>
        </w:rPr>
      </w:pPr>
      <w:r>
        <w:rPr>
          <w:lang w:val="es-ES_tradnl"/>
        </w:rPr>
        <w:br w:type="page"/>
      </w:r>
      <w:r w:rsidRPr="00652D0C">
        <w:rPr>
          <w:lang w:val="es-ES_tradnl"/>
        </w:rPr>
        <w:lastRenderedPageBreak/>
        <w:t>Si su nación no tiene un líder nacional de Aglow, debe</w:t>
      </w:r>
      <w:r>
        <w:rPr>
          <w:lang w:val="es-ES_tradnl"/>
        </w:rPr>
        <w:t>n</w:t>
      </w:r>
      <w:r w:rsidRPr="00652D0C">
        <w:rPr>
          <w:lang w:val="es-ES_tradnl"/>
        </w:rPr>
        <w:t xml:space="preserve"> escribir directamente a la Oficina Mundial - Departamento de Relaciones Internacionales a la dirección:</w:t>
      </w:r>
    </w:p>
    <w:p w:rsidR="001215CE" w:rsidRPr="0051424E" w:rsidRDefault="001215CE" w:rsidP="001215CE">
      <w:pPr>
        <w:ind w:left="720"/>
        <w:jc w:val="left"/>
        <w:rPr>
          <w:sz w:val="16"/>
          <w:szCs w:val="16"/>
          <w:lang w:val="es-ES_tradnl"/>
        </w:rPr>
      </w:pPr>
      <w:r w:rsidRPr="00652D0C">
        <w:rPr>
          <w:lang w:val="es-ES_tradnl"/>
        </w:rPr>
        <w:t>Glob</w:t>
      </w:r>
      <w:r>
        <w:rPr>
          <w:lang w:val="es-ES_tradnl"/>
        </w:rPr>
        <w:t>al Field Office – International</w:t>
      </w:r>
      <w:r w:rsidRPr="00652D0C">
        <w:rPr>
          <w:lang w:val="es-ES_tradnl"/>
        </w:rPr>
        <w:br/>
        <w:t>Aglow International</w:t>
      </w:r>
      <w:r w:rsidRPr="00652D0C">
        <w:rPr>
          <w:lang w:val="es-ES_tradnl"/>
        </w:rPr>
        <w:br/>
        <w:t>P.O. Box 1749</w:t>
      </w:r>
      <w:r w:rsidRPr="00652D0C">
        <w:rPr>
          <w:lang w:val="es-ES_tradnl"/>
        </w:rPr>
        <w:br/>
        <w:t>Edmonds, WA 98020-1749, USA</w:t>
      </w:r>
      <w:r>
        <w:rPr>
          <w:lang w:val="es-ES_tradnl"/>
        </w:rPr>
        <w:t xml:space="preserve"> </w:t>
      </w:r>
      <w:r w:rsidRPr="00652D0C">
        <w:rPr>
          <w:lang w:val="es-ES_tradnl"/>
        </w:rPr>
        <w:br/>
      </w:r>
    </w:p>
    <w:p w:rsidR="001215CE" w:rsidRPr="00652D0C" w:rsidRDefault="001215CE" w:rsidP="001215CE">
      <w:pPr>
        <w:ind w:left="720"/>
        <w:jc w:val="left"/>
        <w:rPr>
          <w:lang w:val="es-ES_tradnl"/>
        </w:rPr>
      </w:pPr>
      <w:r w:rsidRPr="00652D0C">
        <w:rPr>
          <w:lang w:val="es-ES_tradnl"/>
        </w:rPr>
        <w:t>Correo-e: intl.fieldoffice@aglow.org</w:t>
      </w:r>
    </w:p>
    <w:p w:rsidR="001215CE" w:rsidRPr="00652D0C" w:rsidRDefault="001215CE" w:rsidP="003E7FF7">
      <w:pPr>
        <w:pStyle w:val="Heading3"/>
        <w:rPr>
          <w:u w:color="BD5426"/>
        </w:rPr>
      </w:pPr>
      <w:bookmarkStart w:id="339" w:name="_Toc502224139"/>
      <w:bookmarkStart w:id="340" w:name="_Toc133502902"/>
      <w:r w:rsidRPr="00652D0C">
        <w:rPr>
          <w:u w:color="BD5426"/>
        </w:rPr>
        <w:t xml:space="preserve">Cómo Afiliarse Como Un Grupo Comunitario HDI </w:t>
      </w:r>
      <w:r>
        <w:rPr>
          <w:u w:color="BD5426"/>
        </w:rPr>
        <w:t>d</w:t>
      </w:r>
      <w:r w:rsidRPr="00652D0C">
        <w:rPr>
          <w:u w:color="BD5426"/>
        </w:rPr>
        <w:t>e Aglow</w:t>
      </w:r>
      <w:bookmarkEnd w:id="339"/>
      <w:bookmarkEnd w:id="340"/>
      <w:r w:rsidRPr="00652D0C">
        <w:rPr>
          <w:u w:color="BD5426"/>
        </w:rPr>
        <w:t xml:space="preserve"> </w:t>
      </w:r>
    </w:p>
    <w:p w:rsidR="001215CE" w:rsidRPr="00652D0C" w:rsidRDefault="001215CE" w:rsidP="001215CE">
      <w:r w:rsidRPr="00652D0C">
        <w:t xml:space="preserve">Una vez el líder nacional y Dave McDaniel están de acuerdo en que inicie un Grupo comunitario de Hombres de Isacar, recibirán de parte del liderazgo nacional de Aglow en su nación </w:t>
      </w:r>
      <w:r w:rsidRPr="00652D0C">
        <w:rPr>
          <w:b/>
        </w:rPr>
        <w:t>o</w:t>
      </w:r>
      <w:r w:rsidRPr="00652D0C">
        <w:t xml:space="preserve"> de Dave McDaniel, Director de HDI, una copia de los lineamientos</w:t>
      </w:r>
      <w:r>
        <w:t xml:space="preserve"> de</w:t>
      </w:r>
      <w:r w:rsidRPr="00652D0C">
        <w:t xml:space="preserve"> HDI que incluye dos formularios:</w:t>
      </w:r>
    </w:p>
    <w:p w:rsidR="001215CE" w:rsidRPr="00652D0C" w:rsidRDefault="001215CE" w:rsidP="001215CE">
      <w:pPr>
        <w:pStyle w:val="bullet"/>
      </w:pPr>
      <w:r w:rsidRPr="00652D0C">
        <w:rPr>
          <w:u w:val="single"/>
        </w:rPr>
        <w:t>Afiliación HDI</w:t>
      </w:r>
      <w:r w:rsidRPr="00652D0C">
        <w:t xml:space="preserve"> (este formulario también sirve como Formulario de Cambio de Información)</w:t>
      </w:r>
      <w:r>
        <w:t xml:space="preserve"> </w:t>
      </w:r>
    </w:p>
    <w:p w:rsidR="001215CE" w:rsidRDefault="001215CE" w:rsidP="001215CE">
      <w:pPr>
        <w:pStyle w:val="bullet"/>
      </w:pPr>
      <w:r w:rsidRPr="00652D0C">
        <w:t>Cuestionario de liderazgo de HDI</w:t>
      </w:r>
      <w:r>
        <w:t xml:space="preserve"> </w:t>
      </w:r>
    </w:p>
    <w:p w:rsidR="001215CE" w:rsidRPr="002276CE" w:rsidRDefault="001215CE" w:rsidP="001215CE">
      <w:pPr>
        <w:pStyle w:val="bullet"/>
      </w:pPr>
      <w:r w:rsidRPr="002276CE">
        <w:t>Respondan estos dos formularios:</w:t>
      </w:r>
    </w:p>
    <w:p w:rsidR="001215CE" w:rsidRPr="00735BDD" w:rsidRDefault="001215CE" w:rsidP="001215CE">
      <w:pPr>
        <w:pStyle w:val="bullet2"/>
      </w:pPr>
      <w:r w:rsidRPr="00652D0C">
        <w:t>Cada posible líder de HDI debe leer cuidadosamente el formulario de liderazgo antes de responder las preguntas.</w:t>
      </w:r>
    </w:p>
    <w:p w:rsidR="001215CE" w:rsidRPr="00652D0C" w:rsidRDefault="001215CE" w:rsidP="001215CE">
      <w:pPr>
        <w:pStyle w:val="bullet"/>
      </w:pPr>
      <w:r w:rsidRPr="00652D0C">
        <w:t>Una vez ha</w:t>
      </w:r>
      <w:r>
        <w:t>n</w:t>
      </w:r>
      <w:r w:rsidRPr="00652D0C">
        <w:t xml:space="preserve"> completado ambos lados del formulario (los formularios pueden ser respondidos y enviados por correo electrónico), envíe</w:t>
      </w:r>
      <w:r>
        <w:t>n</w:t>
      </w:r>
      <w:r w:rsidRPr="00652D0C">
        <w:t xml:space="preserve"> las copias así:</w:t>
      </w:r>
    </w:p>
    <w:p w:rsidR="001215CE" w:rsidRPr="00652D0C" w:rsidRDefault="001215CE" w:rsidP="001215CE">
      <w:pPr>
        <w:pStyle w:val="bullet2"/>
      </w:pPr>
      <w:r w:rsidRPr="00652D0C">
        <w:t>Envíe</w:t>
      </w:r>
      <w:r>
        <w:t>n</w:t>
      </w:r>
      <w:r w:rsidRPr="00652D0C">
        <w:t xml:space="preserve"> por correo electrónico una copia a su liderazgo nacional de Aglow. Son sus líderes nacionales de Aglow los que revisarán la papelería de liderazgo y darán la aprobación para que sirva como líder de HDI de Aglow en su nación. También deberán saber cuál es el tipo de HDI que desea</w:t>
      </w:r>
      <w:r>
        <w:t>n</w:t>
      </w:r>
      <w:r w:rsidRPr="00652D0C">
        <w:t xml:space="preserve"> iniciar.</w:t>
      </w:r>
    </w:p>
    <w:p w:rsidR="001215CE" w:rsidRPr="00735BDD" w:rsidRDefault="001215CE" w:rsidP="001215CE">
      <w:pPr>
        <w:pStyle w:val="bullet2"/>
        <w:rPr>
          <w:sz w:val="20"/>
          <w:szCs w:val="20"/>
        </w:rPr>
      </w:pPr>
      <w:r w:rsidRPr="00652D0C">
        <w:t>Además envíe</w:t>
      </w:r>
      <w:r>
        <w:t>n</w:t>
      </w:r>
      <w:r w:rsidRPr="00652D0C">
        <w:t xml:space="preserve"> una copia del correo-e a Dave McDaniel a </w:t>
      </w:r>
      <w:r w:rsidRPr="00924EE3">
        <w:rPr>
          <w:bCs/>
        </w:rPr>
        <w:t>davemcdaniel@aglow.org</w:t>
      </w:r>
      <w:r>
        <w:t xml:space="preserve"> </w:t>
      </w:r>
      <w:r w:rsidRPr="00652D0C">
        <w:t>Él estará disponible para responder a sus preguntas, darle</w:t>
      </w:r>
      <w:r>
        <w:t>s</w:t>
      </w:r>
      <w:r w:rsidRPr="00652D0C">
        <w:t xml:space="preserve"> información adicional y –tan pronto su liderazgo nacional de Aglow le</w:t>
      </w:r>
      <w:r>
        <w:t>s</w:t>
      </w:r>
      <w:r w:rsidRPr="00652D0C">
        <w:t xml:space="preserve"> indique que la papelería de liderazgo ha sido aprobada– Dave McDaniel trabajará con usted</w:t>
      </w:r>
      <w:r>
        <w:t>es</w:t>
      </w:r>
      <w:r w:rsidRPr="00652D0C">
        <w:t xml:space="preserve"> para iniciar su grupo </w:t>
      </w:r>
      <w:r>
        <w:t xml:space="preserve">de </w:t>
      </w:r>
      <w:r w:rsidRPr="00652D0C">
        <w:t>HDI.</w:t>
      </w:r>
    </w:p>
    <w:p w:rsidR="001215CE" w:rsidRPr="00652D0C" w:rsidRDefault="001215CE" w:rsidP="001215CE">
      <w:pPr>
        <w:pStyle w:val="bullet"/>
        <w:rPr>
          <w:b/>
        </w:rPr>
      </w:pPr>
      <w:r w:rsidRPr="00652D0C">
        <w:t>Siempre copie</w:t>
      </w:r>
      <w:r>
        <w:t>n</w:t>
      </w:r>
      <w:r w:rsidRPr="00652D0C">
        <w:t xml:space="preserve"> a ambos, Dave McDaniel y a su liderazgo nacional de Agl</w:t>
      </w:r>
      <w:r>
        <w:t>ow, en cualquier correo-e que</w:t>
      </w:r>
      <w:r w:rsidRPr="00652D0C">
        <w:t xml:space="preserve"> envíe</w:t>
      </w:r>
      <w:r>
        <w:t>n</w:t>
      </w:r>
      <w:r w:rsidRPr="00652D0C">
        <w:t xml:space="preserve"> a cualquiera de ellos. Ellos harán lo mismo. </w:t>
      </w:r>
      <w:r w:rsidRPr="00652D0C">
        <w:rPr>
          <w:b/>
        </w:rPr>
        <w:t>Recuerde</w:t>
      </w:r>
      <w:r>
        <w:rPr>
          <w:b/>
        </w:rPr>
        <w:t>n</w:t>
      </w:r>
      <w:r w:rsidRPr="00652D0C">
        <w:rPr>
          <w:b/>
        </w:rPr>
        <w:t>, su relación es con ambos</w:t>
      </w:r>
      <w:r w:rsidRPr="00652D0C">
        <w:t xml:space="preserve"> es decir, con su liderazgo nacional de Aglow y con Dave McDaniel, el Director de HDI.</w:t>
      </w:r>
    </w:p>
    <w:p w:rsidR="001215CE" w:rsidRPr="00652D0C" w:rsidRDefault="001215CE" w:rsidP="001215CE">
      <w:r w:rsidRPr="00652D0C">
        <w:t>Un Grupo comunitario consiste de 3 a 5 hombres que sirven en el equipo de liderazgo que supervisa las actividades del grupo.</w:t>
      </w:r>
    </w:p>
    <w:p w:rsidR="001215CE" w:rsidRPr="002276CE" w:rsidRDefault="001215CE" w:rsidP="001215CE">
      <w:pPr>
        <w:pStyle w:val="bullet"/>
      </w:pPr>
      <w:r w:rsidRPr="002276CE">
        <w:t>Uno sirve como líder/facilitador del HDI de Aglow con 2 a 4 co-líderes de HDI.</w:t>
      </w:r>
    </w:p>
    <w:p w:rsidR="001215CE" w:rsidRPr="002276CE" w:rsidRDefault="001215CE" w:rsidP="001215CE">
      <w:pPr>
        <w:pStyle w:val="bullet"/>
      </w:pPr>
      <w:r w:rsidRPr="002276CE">
        <w:t xml:space="preserve">Una de las maneras en las que Dios está utilizando al ministerio de Aglow es al presentar al Espíritu Santo y Su poder de persona en persona, por eso es importante que todos los líderes en Aglow sean llenos del Espíritu Santo y hablen en lenguas. </w:t>
      </w:r>
    </w:p>
    <w:p w:rsidR="001215CE" w:rsidRPr="002276CE" w:rsidRDefault="001215CE" w:rsidP="001215CE">
      <w:pPr>
        <w:pStyle w:val="bullet"/>
      </w:pPr>
      <w:r w:rsidRPr="002276CE">
        <w:t>Cada integrante del comité lleva a cabo las responsabilidades acordadas para trabajar juntos.</w:t>
      </w:r>
    </w:p>
    <w:p w:rsidR="001215CE" w:rsidRPr="00735BDD" w:rsidRDefault="001215CE" w:rsidP="001215CE">
      <w:pPr>
        <w:rPr>
          <w:b/>
          <w:bCs/>
          <w:lang w:val="es-ES_tradnl"/>
        </w:rPr>
      </w:pPr>
      <w:r w:rsidRPr="00652D0C">
        <w:rPr>
          <w:lang w:val="es-ES_tradnl"/>
        </w:rPr>
        <w:t>Usted</w:t>
      </w:r>
      <w:r>
        <w:rPr>
          <w:lang w:val="es-ES_tradnl"/>
        </w:rPr>
        <w:t>es</w:t>
      </w:r>
      <w:r w:rsidRPr="00652D0C">
        <w:rPr>
          <w:lang w:val="es-ES_tradnl"/>
        </w:rPr>
        <w:t xml:space="preserve"> </w:t>
      </w:r>
      <w:r>
        <w:rPr>
          <w:lang w:val="es-ES_tradnl"/>
        </w:rPr>
        <w:t>son</w:t>
      </w:r>
      <w:r w:rsidRPr="00652D0C">
        <w:rPr>
          <w:lang w:val="es-ES_tradnl"/>
        </w:rPr>
        <w:t xml:space="preserve"> parte de HDI y también </w:t>
      </w:r>
      <w:r>
        <w:rPr>
          <w:lang w:val="es-ES_tradnl"/>
        </w:rPr>
        <w:t>son</w:t>
      </w:r>
      <w:r w:rsidRPr="00652D0C">
        <w:rPr>
          <w:lang w:val="es-ES_tradnl"/>
        </w:rPr>
        <w:t xml:space="preserve"> parte del ministerio de Aglow Internacional en su nación. No es una relación y/o sino una relación </w:t>
      </w:r>
      <w:r w:rsidRPr="00652D0C">
        <w:rPr>
          <w:b/>
          <w:bCs/>
          <w:lang w:val="es-ES_tradnl"/>
        </w:rPr>
        <w:t>con ambos</w:t>
      </w:r>
      <w:r>
        <w:rPr>
          <w:b/>
          <w:bCs/>
          <w:lang w:val="es-ES_tradnl"/>
        </w:rPr>
        <w:t>,</w:t>
      </w:r>
      <w:r w:rsidRPr="00652D0C">
        <w:rPr>
          <w:b/>
          <w:bCs/>
          <w:lang w:val="es-ES_tradnl"/>
        </w:rPr>
        <w:t xml:space="preserve"> es decir, con Dave McDaniel, Director de HDI y con su liderazgo nacional de Aglow.</w:t>
      </w:r>
    </w:p>
    <w:p w:rsidR="001215CE" w:rsidRPr="00652D0C" w:rsidRDefault="001215CE" w:rsidP="001215CE">
      <w:pPr>
        <w:rPr>
          <w:bCs/>
          <w:lang w:val="es-ES_tradnl"/>
        </w:rPr>
      </w:pPr>
      <w:r w:rsidRPr="00652D0C">
        <w:rPr>
          <w:bCs/>
          <w:lang w:val="es-ES_tradnl"/>
        </w:rPr>
        <w:lastRenderedPageBreak/>
        <w:t>Es muy importante que mantenga</w:t>
      </w:r>
      <w:r>
        <w:rPr>
          <w:bCs/>
          <w:lang w:val="es-ES_tradnl"/>
        </w:rPr>
        <w:t>n</w:t>
      </w:r>
      <w:r w:rsidRPr="00652D0C">
        <w:rPr>
          <w:bCs/>
          <w:lang w:val="es-ES_tradnl"/>
        </w:rPr>
        <w:t xml:space="preserve"> comunicación con Dave McDaniel y/o con la Junta Nacional para mantenerlos al día de las actividades, los éxitos y problemas que pueda</w:t>
      </w:r>
      <w:r>
        <w:rPr>
          <w:bCs/>
          <w:lang w:val="es-ES_tradnl"/>
        </w:rPr>
        <w:t>n</w:t>
      </w:r>
      <w:r w:rsidRPr="00652D0C">
        <w:rPr>
          <w:bCs/>
          <w:lang w:val="es-ES_tradnl"/>
        </w:rPr>
        <w:t xml:space="preserve"> estar enfrentando. Esto le</w:t>
      </w:r>
      <w:r>
        <w:rPr>
          <w:bCs/>
          <w:lang w:val="es-ES_tradnl"/>
        </w:rPr>
        <w:t>s</w:t>
      </w:r>
      <w:r w:rsidRPr="00652D0C">
        <w:rPr>
          <w:bCs/>
          <w:lang w:val="es-ES_tradnl"/>
        </w:rPr>
        <w:t xml:space="preserve"> permitirá contar con apoyo en oración y con un amigo maduro y comprensivo que le</w:t>
      </w:r>
      <w:r>
        <w:rPr>
          <w:bCs/>
          <w:lang w:val="es-ES_tradnl"/>
        </w:rPr>
        <w:t>s</w:t>
      </w:r>
      <w:r w:rsidRPr="00652D0C">
        <w:rPr>
          <w:bCs/>
          <w:lang w:val="es-ES_tradnl"/>
        </w:rPr>
        <w:t xml:space="preserve"> acompañe en las alegrías y luchas del liderazgo.</w:t>
      </w:r>
    </w:p>
    <w:p w:rsidR="001215CE" w:rsidRPr="00652D0C" w:rsidRDefault="001215CE" w:rsidP="003E7FF7">
      <w:pPr>
        <w:pStyle w:val="Heading3"/>
      </w:pPr>
      <w:bookmarkStart w:id="341" w:name="_Toc502224140"/>
      <w:bookmarkStart w:id="342" w:name="_Toc133502903"/>
      <w:r w:rsidRPr="00652D0C">
        <w:t>Asesores para los HDI de Aglow</w:t>
      </w:r>
      <w:bookmarkEnd w:id="341"/>
      <w:bookmarkEnd w:id="342"/>
      <w:r w:rsidRPr="00652D0C">
        <w:t xml:space="preserve"> </w:t>
      </w:r>
    </w:p>
    <w:p w:rsidR="001215CE" w:rsidRPr="00652D0C" w:rsidRDefault="001215CE" w:rsidP="001215CE">
      <w:pPr>
        <w:rPr>
          <w:lang w:val="es-ES_tradnl"/>
        </w:rPr>
      </w:pPr>
      <w:r w:rsidRPr="00652D0C">
        <w:rPr>
          <w:lang w:val="es-ES_tradnl"/>
        </w:rPr>
        <w:t xml:space="preserve">El líder nacional y Dave McDaniel servirán como asesores de los grupos HDI. </w:t>
      </w:r>
    </w:p>
    <w:p w:rsidR="001215CE" w:rsidRPr="00652D0C" w:rsidRDefault="001215CE" w:rsidP="003E7FF7">
      <w:pPr>
        <w:pStyle w:val="Heading3"/>
      </w:pPr>
      <w:bookmarkStart w:id="343" w:name="_Toc502224141"/>
      <w:bookmarkStart w:id="344" w:name="_Toc133502904"/>
      <w:r w:rsidRPr="00652D0C">
        <w:t xml:space="preserve">Cómo </w:t>
      </w:r>
      <w:r>
        <w:t>P</w:t>
      </w:r>
      <w:r w:rsidRPr="00652D0C">
        <w:t xml:space="preserve">roceder </w:t>
      </w:r>
      <w:r>
        <w:t>C</w:t>
      </w:r>
      <w:r w:rsidRPr="00652D0C">
        <w:t xml:space="preserve">omo Grupo </w:t>
      </w:r>
      <w:r>
        <w:t>C</w:t>
      </w:r>
      <w:r w:rsidRPr="00652D0C">
        <w:t>omunitario HDI</w:t>
      </w:r>
      <w:r>
        <w:t xml:space="preserve"> </w:t>
      </w:r>
      <w:r w:rsidRPr="00652D0C">
        <w:t>de Aglow</w:t>
      </w:r>
      <w:bookmarkEnd w:id="343"/>
      <w:bookmarkEnd w:id="344"/>
    </w:p>
    <w:p w:rsidR="001215CE" w:rsidRPr="00652D0C" w:rsidRDefault="001215CE" w:rsidP="001215CE">
      <w:pPr>
        <w:rPr>
          <w:lang w:val="es-ES_tradnl"/>
        </w:rPr>
      </w:pPr>
      <w:r w:rsidRPr="00652D0C">
        <w:rPr>
          <w:lang w:val="es-ES_tradnl"/>
        </w:rPr>
        <w:t>Como comité, deben orar juntos para pedir a Dios su guía y sabiduría al liderar al grupo HDI de Aglow. Es importante pedir por sabiduría piadosa para que Dios les indique cómo presentar a HDI a su comunidad (a sus iglesias, inclusive).</w:t>
      </w:r>
    </w:p>
    <w:p w:rsidR="001215CE" w:rsidRPr="00652D0C" w:rsidRDefault="001215CE" w:rsidP="001215CE">
      <w:pPr>
        <w:pStyle w:val="bullet"/>
      </w:pPr>
      <w:r w:rsidRPr="00652D0C">
        <w:t>Comiencen al seguir los planes y objetivos que escribieron en su formulario de liderazgo. Si sienten que Dios desea cambiar sus planes y objetivos, indíque</w:t>
      </w:r>
      <w:r>
        <w:t>n</w:t>
      </w:r>
      <w:r w:rsidRPr="00652D0C">
        <w:t xml:space="preserve">selo al líder de Aglow de su nación </w:t>
      </w:r>
      <w:r w:rsidRPr="00652D0C">
        <w:rPr>
          <w:b/>
          <w:u w:val="single"/>
        </w:rPr>
        <w:t>y</w:t>
      </w:r>
      <w:r w:rsidRPr="00652D0C">
        <w:t xml:space="preserve"> a Dave McDaniel.</w:t>
      </w:r>
    </w:p>
    <w:p w:rsidR="001215CE" w:rsidRPr="0051424E" w:rsidRDefault="001215CE" w:rsidP="001215CE">
      <w:pPr>
        <w:pStyle w:val="bullet"/>
      </w:pPr>
      <w:r w:rsidRPr="0051424E">
        <w:t>Seleccionen una ubicación y hora para llevar a cabos sus reuniones públicas mensuales. Recomendamos que sea un lugar de reunión público, para que todos se sientan cómodos al asistir. Sin embargo, en ciertos lugares será necesario que las reuniones de HDI se lleven a cabo en hogares, iglesias, o al aire libre. Ya que ustedes querrán anunciar sus reuniones (con volantes, en el periódico, por correo-e, Facebook, etc.) y ayudar a que la gente lo tenga presente, es mejor mantener la misma hora y lugar de mes a mes.</w:t>
      </w:r>
    </w:p>
    <w:p w:rsidR="001215CE" w:rsidRPr="00652D0C" w:rsidRDefault="001215CE" w:rsidP="001215CE">
      <w:pPr>
        <w:pStyle w:val="bullet"/>
      </w:pPr>
      <w:r w:rsidRPr="00652D0C">
        <w:t xml:space="preserve">Las declaraciones de visión y de misión de Aglow, así como los mandatos, son un excelente punto de partida para alcanzar a la comunidad. Un ambiente acogedor y divertido es un lugar seguro para que se reúnan </w:t>
      </w:r>
      <w:r>
        <w:t xml:space="preserve">los </w:t>
      </w:r>
      <w:r w:rsidRPr="00652D0C">
        <w:t>hombres, tanto cristianos como no cristianos. Ustedes están íntimamente involucrados en la movilización del plan de Dios en la Tierra. ¡Un solo encuentro con Dios puede transformar totalmente el mundo de un hombre!</w:t>
      </w:r>
    </w:p>
    <w:p w:rsidR="001215CE" w:rsidRPr="00652D0C" w:rsidRDefault="001215CE" w:rsidP="001215CE">
      <w:pPr>
        <w:pStyle w:val="bullet"/>
      </w:pPr>
      <w:r w:rsidRPr="00652D0C">
        <w:t xml:space="preserve">Vean también la </w:t>
      </w:r>
      <w:r w:rsidRPr="008D3A15">
        <w:t>página 19</w:t>
      </w:r>
      <w:r w:rsidRPr="00652D0C">
        <w:t xml:space="preserve"> del Manual Local para leer la lista de ideas para extenderse a la comunidad. </w:t>
      </w:r>
    </w:p>
    <w:p w:rsidR="001215CE" w:rsidRPr="00652D0C" w:rsidRDefault="001215CE" w:rsidP="001215CE">
      <w:pPr>
        <w:pStyle w:val="bullet"/>
      </w:pPr>
      <w:r w:rsidRPr="00652D0C">
        <w:t xml:space="preserve">La actividad de extensión en un Grupo comunitario </w:t>
      </w:r>
      <w:r>
        <w:t xml:space="preserve">de </w:t>
      </w:r>
      <w:r w:rsidRPr="00652D0C">
        <w:t>HDI tiene un propósito doble:</w:t>
      </w:r>
    </w:p>
    <w:p w:rsidR="001215CE" w:rsidRPr="00D03C93" w:rsidRDefault="001215CE" w:rsidP="001215CE">
      <w:pPr>
        <w:pStyle w:val="bullet2"/>
      </w:pPr>
      <w:r w:rsidRPr="00D03C93">
        <w:t>Reunir a los hombres</w:t>
      </w:r>
    </w:p>
    <w:p w:rsidR="001215CE" w:rsidRPr="00735BDD" w:rsidRDefault="001215CE" w:rsidP="001215CE">
      <w:pPr>
        <w:pStyle w:val="bullet2"/>
      </w:pPr>
      <w:r w:rsidRPr="00735BDD">
        <w:t>Extenderse hacia los hombres</w:t>
      </w:r>
    </w:p>
    <w:p w:rsidR="001215CE" w:rsidRPr="00652D0C" w:rsidRDefault="001215CE" w:rsidP="003E7FF7">
      <w:pPr>
        <w:pStyle w:val="Heading3"/>
        <w:rPr>
          <w:u w:color="BD5426"/>
        </w:rPr>
      </w:pPr>
      <w:bookmarkStart w:id="345" w:name="_Toc502224142"/>
      <w:bookmarkStart w:id="346" w:name="_Toc133502905"/>
      <w:r w:rsidRPr="00652D0C">
        <w:rPr>
          <w:u w:color="BD5426"/>
        </w:rPr>
        <w:t xml:space="preserve">¿Cómo </w:t>
      </w:r>
      <w:r>
        <w:rPr>
          <w:u w:color="BD5426"/>
        </w:rPr>
        <w:t>M</w:t>
      </w:r>
      <w:r w:rsidRPr="00652D0C">
        <w:rPr>
          <w:u w:color="BD5426"/>
        </w:rPr>
        <w:t xml:space="preserve">aneja </w:t>
      </w:r>
      <w:r>
        <w:rPr>
          <w:u w:color="BD5426"/>
        </w:rPr>
        <w:t>S</w:t>
      </w:r>
      <w:r w:rsidRPr="00652D0C">
        <w:rPr>
          <w:u w:color="BD5426"/>
        </w:rPr>
        <w:t xml:space="preserve">us </w:t>
      </w:r>
      <w:r>
        <w:rPr>
          <w:u w:color="BD5426"/>
        </w:rPr>
        <w:t>F</w:t>
      </w:r>
      <w:r w:rsidRPr="00652D0C">
        <w:rPr>
          <w:u w:color="BD5426"/>
        </w:rPr>
        <w:t xml:space="preserve">inanzas un Grupo </w:t>
      </w:r>
      <w:r>
        <w:rPr>
          <w:u w:color="BD5426"/>
        </w:rPr>
        <w:t>C</w:t>
      </w:r>
      <w:r w:rsidRPr="00652D0C">
        <w:rPr>
          <w:u w:color="BD5426"/>
        </w:rPr>
        <w:t>omunitario HDI?</w:t>
      </w:r>
      <w:bookmarkEnd w:id="345"/>
      <w:bookmarkEnd w:id="346"/>
    </w:p>
    <w:p w:rsidR="001215CE" w:rsidRPr="00652D0C" w:rsidRDefault="001215CE" w:rsidP="001215CE">
      <w:pPr>
        <w:rPr>
          <w:lang w:val="es-ES_tradnl"/>
        </w:rPr>
      </w:pPr>
      <w:r w:rsidRPr="00652D0C">
        <w:rPr>
          <w:lang w:val="es-ES_tradnl"/>
        </w:rPr>
        <w:t xml:space="preserve">El Grupo comunitario </w:t>
      </w:r>
      <w:r>
        <w:rPr>
          <w:lang w:val="es-ES_tradnl"/>
        </w:rPr>
        <w:t xml:space="preserve">de </w:t>
      </w:r>
      <w:r w:rsidRPr="00652D0C">
        <w:rPr>
          <w:lang w:val="es-ES_tradnl"/>
        </w:rPr>
        <w:t xml:space="preserve">HDI debe tener suficiente dinero disponible para pagar por el refrigerio en la reunión o para los gastos de viaje del conferencista. Recomendamos que abran una cuenta de banco para su grupo HDI, en donde sean necesarias dos firmas para </w:t>
      </w:r>
      <w:r>
        <w:rPr>
          <w:lang w:val="es-ES_tradnl"/>
        </w:rPr>
        <w:t xml:space="preserve">girar </w:t>
      </w:r>
      <w:r w:rsidRPr="00652D0C">
        <w:rPr>
          <w:lang w:val="es-ES_tradnl"/>
        </w:rPr>
        <w:t xml:space="preserve">cada cheque. Vean </w:t>
      </w:r>
      <w:r w:rsidRPr="008D3A15">
        <w:rPr>
          <w:lang w:val="es-ES_tradnl"/>
        </w:rPr>
        <w:t>las páginas 65-67 del Manual Local para leer información adicional para los tesoreros locales.</w:t>
      </w:r>
    </w:p>
    <w:p w:rsidR="001215CE" w:rsidRPr="00652D0C" w:rsidRDefault="001215CE" w:rsidP="001215CE">
      <w:pPr>
        <w:rPr>
          <w:lang w:val="es-ES_tradnl"/>
        </w:rPr>
      </w:pPr>
      <w:r w:rsidRPr="00652D0C">
        <w:rPr>
          <w:lang w:val="es-ES_tradnl"/>
        </w:rPr>
        <w:t>Los Grupos dirigidos generalmente no necesitan tener una cuenta de banco. Consulten con su liderazgo nacional si tienen dudas.</w:t>
      </w:r>
    </w:p>
    <w:p w:rsidR="001215CE" w:rsidRPr="00652D0C" w:rsidRDefault="001215CE" w:rsidP="003E7FF7">
      <w:pPr>
        <w:pStyle w:val="Heading3"/>
        <w:rPr>
          <w:sz w:val="24"/>
          <w:szCs w:val="24"/>
          <w:u w:color="BD5426"/>
        </w:rPr>
      </w:pPr>
      <w:r>
        <w:rPr>
          <w:u w:color="BD5426"/>
        </w:rPr>
        <w:br w:type="page"/>
      </w:r>
      <w:bookmarkStart w:id="347" w:name="_Toc502224143"/>
      <w:bookmarkStart w:id="348" w:name="_Toc133502906"/>
      <w:r w:rsidRPr="00652D0C">
        <w:rPr>
          <w:u w:color="BD5426"/>
        </w:rPr>
        <w:lastRenderedPageBreak/>
        <w:t xml:space="preserve">Cómo </w:t>
      </w:r>
      <w:r>
        <w:rPr>
          <w:u w:color="BD5426"/>
        </w:rPr>
        <w:t>A</w:t>
      </w:r>
      <w:r w:rsidRPr="00652D0C">
        <w:rPr>
          <w:u w:color="BD5426"/>
        </w:rPr>
        <w:t xml:space="preserve">filiarse </w:t>
      </w:r>
      <w:r>
        <w:rPr>
          <w:u w:color="BD5426"/>
        </w:rPr>
        <w:t>C</w:t>
      </w:r>
      <w:r w:rsidRPr="00652D0C">
        <w:rPr>
          <w:u w:color="BD5426"/>
        </w:rPr>
        <w:t xml:space="preserve">omo </w:t>
      </w:r>
      <w:r>
        <w:rPr>
          <w:u w:color="BD5426"/>
        </w:rPr>
        <w:t>U</w:t>
      </w:r>
      <w:r w:rsidRPr="00652D0C">
        <w:rPr>
          <w:u w:color="BD5426"/>
        </w:rPr>
        <w:t xml:space="preserve">n Grupo </w:t>
      </w:r>
      <w:r>
        <w:rPr>
          <w:u w:color="BD5426"/>
        </w:rPr>
        <w:t>D</w:t>
      </w:r>
      <w:r w:rsidRPr="00652D0C">
        <w:rPr>
          <w:u w:color="BD5426"/>
        </w:rPr>
        <w:t>irigido de HDI de Aglow</w:t>
      </w:r>
      <w:bookmarkEnd w:id="347"/>
      <w:bookmarkEnd w:id="348"/>
    </w:p>
    <w:p w:rsidR="001215CE" w:rsidRPr="0051424E" w:rsidRDefault="001215CE" w:rsidP="001215CE">
      <w:pPr>
        <w:rPr>
          <w:u w:color="BD5426"/>
          <w:lang w:val="es-ES_tradnl"/>
        </w:rPr>
      </w:pPr>
      <w:r w:rsidRPr="00652D0C">
        <w:rPr>
          <w:u w:color="BD5426"/>
          <w:lang w:val="es-ES_tradnl"/>
        </w:rPr>
        <w:t xml:space="preserve">Si no hay suficientes varones disponibles para formar un comité para un Grupo comunitario </w:t>
      </w:r>
      <w:r>
        <w:rPr>
          <w:u w:color="BD5426"/>
          <w:lang w:val="es-ES_tradnl"/>
        </w:rPr>
        <w:t xml:space="preserve">de </w:t>
      </w:r>
      <w:r w:rsidRPr="00652D0C">
        <w:rPr>
          <w:u w:color="BD5426"/>
          <w:lang w:val="es-ES_tradnl"/>
        </w:rPr>
        <w:t xml:space="preserve">HDI, 1 o 2 hombres pueden afiliarse como Grupo dirigido. Un Grupo dirigido </w:t>
      </w:r>
      <w:r>
        <w:rPr>
          <w:u w:color="BD5426"/>
          <w:lang w:val="es-ES_tradnl"/>
        </w:rPr>
        <w:t xml:space="preserve">de </w:t>
      </w:r>
      <w:r w:rsidRPr="00652D0C">
        <w:rPr>
          <w:u w:color="BD5426"/>
          <w:lang w:val="es-ES_tradnl"/>
        </w:rPr>
        <w:t>HDI de Aglow está diseñado para dar a un grupo pequeño –o remoto—de hombres la oportunidad de relacionarse con Hombres de Isacar en Aglow.</w:t>
      </w:r>
    </w:p>
    <w:p w:rsidR="001215CE" w:rsidRDefault="001215CE" w:rsidP="001215CE">
      <w:pPr>
        <w:rPr>
          <w:u w:color="BD5426"/>
          <w:lang w:val="es-ES_tradnl"/>
        </w:rPr>
      </w:pPr>
      <w:r>
        <w:rPr>
          <w:u w:color="BD5426"/>
          <w:lang w:val="es-ES_tradnl"/>
        </w:rPr>
        <w:t>Cada g</w:t>
      </w:r>
      <w:r w:rsidRPr="00652D0C">
        <w:rPr>
          <w:u w:color="BD5426"/>
          <w:lang w:val="es-ES_tradnl"/>
        </w:rPr>
        <w:t xml:space="preserve">rupo dirigido tiene un objetivo. A continuación mencionamos algunos ejemplos. </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3748"/>
        <w:gridCol w:w="2332"/>
        <w:gridCol w:w="3503"/>
      </w:tblGrid>
      <w:tr w:rsidR="001215CE" w:rsidTr="006814B3">
        <w:trPr>
          <w:jc w:val="center"/>
        </w:trPr>
        <w:tc>
          <w:tcPr>
            <w:tcW w:w="3955" w:type="dxa"/>
            <w:shd w:val="clear" w:color="auto" w:fill="F2F2F2"/>
          </w:tcPr>
          <w:p w:rsidR="001215CE" w:rsidRPr="00325464" w:rsidRDefault="001215CE" w:rsidP="006814B3">
            <w:pPr>
              <w:jc w:val="center"/>
              <w:rPr>
                <w:color w:val="3B3838"/>
                <w:u w:color="BD5426"/>
              </w:rPr>
            </w:pPr>
            <w:r w:rsidRPr="00325464">
              <w:rPr>
                <w:color w:val="3B3838"/>
                <w:u w:color="BD5426"/>
              </w:rPr>
              <w:t>Oración</w:t>
            </w:r>
          </w:p>
        </w:tc>
        <w:tc>
          <w:tcPr>
            <w:tcW w:w="2430" w:type="dxa"/>
            <w:shd w:val="clear" w:color="auto" w:fill="F2F2F2"/>
          </w:tcPr>
          <w:p w:rsidR="001215CE" w:rsidRPr="00325464" w:rsidRDefault="001215CE" w:rsidP="006814B3">
            <w:pPr>
              <w:jc w:val="center"/>
              <w:rPr>
                <w:color w:val="3B3838"/>
                <w:u w:color="BD5426"/>
              </w:rPr>
            </w:pPr>
            <w:r w:rsidRPr="00325464">
              <w:rPr>
                <w:color w:val="3B3838"/>
                <w:u w:color="BD5426"/>
              </w:rPr>
              <w:t>Adoración</w:t>
            </w:r>
          </w:p>
        </w:tc>
        <w:tc>
          <w:tcPr>
            <w:tcW w:w="3541" w:type="dxa"/>
            <w:shd w:val="clear" w:color="auto" w:fill="F2F2F2"/>
          </w:tcPr>
          <w:p w:rsidR="001215CE" w:rsidRPr="00325464" w:rsidRDefault="001215CE" w:rsidP="006814B3">
            <w:pPr>
              <w:jc w:val="center"/>
              <w:rPr>
                <w:color w:val="3B3838"/>
                <w:u w:color="BD5426"/>
              </w:rPr>
            </w:pPr>
            <w:r w:rsidRPr="00325464">
              <w:rPr>
                <w:color w:val="3B3838"/>
                <w:u w:color="BD5426"/>
              </w:rPr>
              <w:t>Evangelismo/Transformación</w:t>
            </w:r>
          </w:p>
        </w:tc>
      </w:tr>
      <w:tr w:rsidR="001215CE" w:rsidTr="006814B3">
        <w:trPr>
          <w:jc w:val="center"/>
        </w:trPr>
        <w:tc>
          <w:tcPr>
            <w:tcW w:w="3955" w:type="dxa"/>
            <w:shd w:val="clear" w:color="auto" w:fill="F2F2F2"/>
          </w:tcPr>
          <w:p w:rsidR="001215CE" w:rsidRPr="00325464" w:rsidRDefault="001215CE" w:rsidP="006814B3">
            <w:pPr>
              <w:jc w:val="center"/>
              <w:rPr>
                <w:color w:val="3B3838"/>
                <w:u w:color="BD5426"/>
              </w:rPr>
            </w:pPr>
            <w:r w:rsidRPr="00325464">
              <w:rPr>
                <w:color w:val="3B3838"/>
                <w:u w:color="BD5426"/>
              </w:rPr>
              <w:t>Crecimiento y desarrollo personal</w:t>
            </w:r>
          </w:p>
        </w:tc>
        <w:tc>
          <w:tcPr>
            <w:tcW w:w="2430" w:type="dxa"/>
            <w:shd w:val="clear" w:color="auto" w:fill="F2F2F2"/>
          </w:tcPr>
          <w:p w:rsidR="001215CE" w:rsidRPr="00325464" w:rsidRDefault="001215CE" w:rsidP="006814B3">
            <w:pPr>
              <w:jc w:val="center"/>
              <w:rPr>
                <w:color w:val="3B3838"/>
                <w:u w:color="BD5426"/>
              </w:rPr>
            </w:pPr>
            <w:r w:rsidRPr="00325464">
              <w:rPr>
                <w:color w:val="3B3838"/>
                <w:u w:color="BD5426"/>
              </w:rPr>
              <w:t>Servicio</w:t>
            </w:r>
          </w:p>
        </w:tc>
        <w:tc>
          <w:tcPr>
            <w:tcW w:w="3541" w:type="dxa"/>
            <w:shd w:val="clear" w:color="auto" w:fill="F2F2F2"/>
          </w:tcPr>
          <w:p w:rsidR="001215CE" w:rsidRPr="00325464" w:rsidRDefault="001215CE" w:rsidP="006814B3">
            <w:pPr>
              <w:jc w:val="center"/>
              <w:rPr>
                <w:color w:val="3B3838"/>
                <w:u w:color="BD5426"/>
              </w:rPr>
            </w:pPr>
            <w:r w:rsidRPr="00325464">
              <w:rPr>
                <w:color w:val="3B3838"/>
                <w:u w:color="BD5426"/>
              </w:rPr>
              <w:t>Amistad/Acompañamiento</w:t>
            </w:r>
          </w:p>
        </w:tc>
      </w:tr>
    </w:tbl>
    <w:p w:rsidR="001215CE" w:rsidRPr="00652D0C" w:rsidRDefault="001215CE" w:rsidP="001215CE">
      <w:pPr>
        <w:rPr>
          <w:lang w:val="es-ES_tradnl"/>
        </w:rPr>
      </w:pPr>
      <w:r w:rsidRPr="00652D0C">
        <w:rPr>
          <w:lang w:val="es-ES_tradnl"/>
        </w:rPr>
        <w:t xml:space="preserve">Un Grupo dirigido cuenta con 1 o 2 varones que sienten pasión por uno de estos objetivos. Comiencen orando juntos y pidan a Dios que les indique cómo iniciar una extensión en su ciudad, concentrándose en el objetivo que Dios les ha indicado. </w:t>
      </w:r>
      <w:r w:rsidRPr="00652D0C">
        <w:rPr>
          <w:u w:val="single"/>
          <w:lang w:val="es-ES_tradnl"/>
        </w:rPr>
        <w:t>Durante este tiempo</w:t>
      </w:r>
      <w:r w:rsidRPr="00652D0C">
        <w:rPr>
          <w:lang w:val="es-ES_tradnl"/>
        </w:rPr>
        <w:t xml:space="preserve"> es importante que mantengan estrecha comunicación con su líder nacional de </w:t>
      </w:r>
      <w:r>
        <w:rPr>
          <w:lang w:val="es-ES_tradnl"/>
        </w:rPr>
        <w:t>Aglow</w:t>
      </w:r>
      <w:r w:rsidRPr="00652D0C">
        <w:rPr>
          <w:lang w:val="es-ES_tradnl"/>
        </w:rPr>
        <w:t xml:space="preserve"> y con Dave McDaniel, informándoles de lo que sienten que Dios les está dirigiendo a hacer en la comunidad.</w:t>
      </w:r>
    </w:p>
    <w:p w:rsidR="001215CE" w:rsidRPr="00652D0C" w:rsidRDefault="001215CE" w:rsidP="001215CE">
      <w:pPr>
        <w:rPr>
          <w:lang w:val="es-ES_tradnl"/>
        </w:rPr>
      </w:pPr>
      <w:r w:rsidRPr="00652D0C">
        <w:rPr>
          <w:lang w:val="es-ES_tradnl"/>
        </w:rPr>
        <w:t>Una vez el líder nacional y Dave McDaniel están de acuerdo en que inicie un Grupo dirigido de Hombres de Isacar, recibirá</w:t>
      </w:r>
      <w:r>
        <w:rPr>
          <w:lang w:val="es-ES_tradnl"/>
        </w:rPr>
        <w:t>n</w:t>
      </w:r>
      <w:r w:rsidRPr="00652D0C">
        <w:rPr>
          <w:lang w:val="es-ES_tradnl"/>
        </w:rPr>
        <w:t xml:space="preserve"> de parte del liderazgo nacional de Aglow en su nación </w:t>
      </w:r>
      <w:r w:rsidRPr="00652D0C">
        <w:rPr>
          <w:b/>
          <w:lang w:val="es-ES_tradnl"/>
        </w:rPr>
        <w:t>o</w:t>
      </w:r>
      <w:r w:rsidRPr="00652D0C">
        <w:rPr>
          <w:lang w:val="es-ES_tradnl"/>
        </w:rPr>
        <w:t xml:space="preserve"> de Dave McDaniel, Director de HDI, una copia de los lineamientos HDI que incluye dos formularios:</w:t>
      </w:r>
    </w:p>
    <w:p w:rsidR="001215CE" w:rsidRPr="00652D0C" w:rsidRDefault="001215CE" w:rsidP="001215CE">
      <w:pPr>
        <w:pStyle w:val="bullet"/>
      </w:pPr>
      <w:r w:rsidRPr="00652D0C">
        <w:rPr>
          <w:u w:val="single"/>
        </w:rPr>
        <w:t>Afiliación HDI</w:t>
      </w:r>
      <w:r w:rsidRPr="00652D0C">
        <w:t xml:space="preserve"> (este formulario también sirve como Formulario de Cambio de Información)</w:t>
      </w:r>
      <w:r>
        <w:t xml:space="preserve"> </w:t>
      </w:r>
    </w:p>
    <w:p w:rsidR="001215CE" w:rsidRPr="00652D0C" w:rsidRDefault="001215CE" w:rsidP="001215CE">
      <w:pPr>
        <w:pStyle w:val="bullet"/>
      </w:pPr>
      <w:r w:rsidRPr="00652D0C">
        <w:t>Cuestionario de liderazgo de HDI</w:t>
      </w:r>
    </w:p>
    <w:p w:rsidR="001215CE" w:rsidRPr="00652D0C" w:rsidRDefault="001215CE" w:rsidP="001215CE">
      <w:pPr>
        <w:pStyle w:val="bullet"/>
      </w:pPr>
      <w:r w:rsidRPr="00652D0C">
        <w:t>Responda</w:t>
      </w:r>
      <w:r>
        <w:t>n</w:t>
      </w:r>
      <w:r w:rsidRPr="00652D0C">
        <w:t xml:space="preserve"> estos dos formularios:</w:t>
      </w:r>
    </w:p>
    <w:p w:rsidR="001215CE" w:rsidRPr="002276CE" w:rsidRDefault="001215CE" w:rsidP="001215CE">
      <w:pPr>
        <w:pStyle w:val="bullet2"/>
      </w:pPr>
      <w:r w:rsidRPr="002276CE">
        <w:t>Cada posible líder de HDI debe leer cuidadosamente el formulario de liderazgo antes de responder las preguntas.</w:t>
      </w:r>
    </w:p>
    <w:p w:rsidR="001215CE" w:rsidRPr="002276CE" w:rsidRDefault="001215CE" w:rsidP="001215CE">
      <w:pPr>
        <w:pStyle w:val="bullet2"/>
      </w:pPr>
      <w:r w:rsidRPr="002276CE">
        <w:t xml:space="preserve">Una de las maneras en las que Dios está utilizando al ministerio de Aglow es al presentar al Espíritu Santo y Su poder de persona en persona, por eso es importante que todos los líderes en Aglow sean llenos del Espíritu Santo y hablen en lenguas. </w:t>
      </w:r>
    </w:p>
    <w:p w:rsidR="001215CE" w:rsidRPr="00652D0C" w:rsidRDefault="001215CE" w:rsidP="001215CE">
      <w:pPr>
        <w:pStyle w:val="bullet2"/>
      </w:pPr>
      <w:r w:rsidRPr="002276CE">
        <w:t>Cada integrante del Grupo dirigido lleva a cabo las responsabilidades acordadas para trabajar juntos.</w:t>
      </w:r>
    </w:p>
    <w:p w:rsidR="001215CE" w:rsidRPr="0051424E" w:rsidRDefault="001215CE" w:rsidP="001215CE">
      <w:pPr>
        <w:pStyle w:val="bullet"/>
      </w:pPr>
      <w:r w:rsidRPr="00652D0C">
        <w:t>Una vez han completado ambos lados del formulario (los formularios pueden ser respondidos y enviados por correo electrónico), envíen las copias así:</w:t>
      </w:r>
    </w:p>
    <w:p w:rsidR="001215CE" w:rsidRPr="00652D0C" w:rsidRDefault="001215CE" w:rsidP="001215CE">
      <w:pPr>
        <w:pStyle w:val="bullet2"/>
      </w:pPr>
      <w:r w:rsidRPr="00652D0C">
        <w:t>Envíen por correo electrónico una copia a su liderazgo nacional de Aglow. Son sus líderes nacionales de Aglow los que revisarán la papelería de liderazgo y darán la aprobación para que sirva como líder de HDI de Aglow en su nación. También deberán saber cuál es el tipo de HDI que desean iniciar.</w:t>
      </w:r>
    </w:p>
    <w:p w:rsidR="001215CE" w:rsidRPr="0051424E" w:rsidRDefault="001215CE" w:rsidP="001215CE">
      <w:pPr>
        <w:pStyle w:val="bullet2"/>
      </w:pPr>
      <w:r w:rsidRPr="00652D0C">
        <w:t xml:space="preserve">Además envíen una copia del correo-e a Dave McDaniel a </w:t>
      </w:r>
      <w:r w:rsidRPr="00924EE3">
        <w:rPr>
          <w:bCs/>
        </w:rPr>
        <w:t>davemcdaniel@aglow.org</w:t>
      </w:r>
      <w:r>
        <w:t xml:space="preserve"> </w:t>
      </w:r>
      <w:r w:rsidRPr="00652D0C">
        <w:t>Él estará disponible para responder a sus preguntas, darles información adicional y –tan pronto su liderazgo nacional de Aglow les indique que la papelería de liderazgo ha sido aprobada– Dave McDaniel trabajará con ustedes para iniciar su Grupo dirigido HDI.</w:t>
      </w:r>
    </w:p>
    <w:p w:rsidR="001215CE" w:rsidRPr="00652D0C" w:rsidRDefault="001215CE" w:rsidP="001215CE">
      <w:pPr>
        <w:pStyle w:val="bullet"/>
        <w:rPr>
          <w:b/>
        </w:rPr>
      </w:pPr>
      <w:r w:rsidRPr="00652D0C">
        <w:t>Siempre copie</w:t>
      </w:r>
      <w:r>
        <w:t>n</w:t>
      </w:r>
      <w:r w:rsidRPr="00652D0C">
        <w:t xml:space="preserve"> a ambos, Dave McDaniel y a su liderazgo nacional de Aglow, en cualquier correo-e que le envíen a cualquiera de ellos. Ellos harán lo mismo. </w:t>
      </w:r>
      <w:r w:rsidRPr="00652D0C">
        <w:rPr>
          <w:b/>
        </w:rPr>
        <w:t xml:space="preserve">Recuerden, su relación es </w:t>
      </w:r>
      <w:r w:rsidRPr="00652D0C">
        <w:rPr>
          <w:b/>
        </w:rPr>
        <w:lastRenderedPageBreak/>
        <w:t>con ambos</w:t>
      </w:r>
      <w:r>
        <w:rPr>
          <w:b/>
        </w:rPr>
        <w:t>,</w:t>
      </w:r>
      <w:r w:rsidRPr="00652D0C">
        <w:t xml:space="preserve"> es decir, con su liderazgo nacional de Aglow y con Dave McDaniel, el Director de HDI.</w:t>
      </w:r>
    </w:p>
    <w:p w:rsidR="001215CE" w:rsidRPr="00652D0C" w:rsidRDefault="001215CE" w:rsidP="001215CE">
      <w:pPr>
        <w:pStyle w:val="bullet"/>
      </w:pPr>
      <w:r w:rsidRPr="00652D0C">
        <w:t>Es muy importante que mantengan comunicación con Dave McDaniel y/o con la Junta Nacional para mantenerlos al día de las actividades, los éxitos y problemas que puedan estar enfrentando. Esto les permitirá contar con apoyo en oración y con un amigo maduro y comprensivo que les acompañe en las alegrías y luchas del liderazgo.</w:t>
      </w:r>
    </w:p>
    <w:p w:rsidR="001215CE" w:rsidRDefault="001215CE" w:rsidP="001215CE">
      <w:pPr>
        <w:pStyle w:val="bullet"/>
      </w:pPr>
      <w:r w:rsidRPr="00652D0C">
        <w:t xml:space="preserve">Comiencen al seguir los planes y objetivos que escribieron en su formulario de liderazgo. Si sienten que Dios desea cambiar sus planes y objetivos, indíquenselo al líder de Aglow de su nación </w:t>
      </w:r>
      <w:r w:rsidRPr="00652D0C">
        <w:rPr>
          <w:b/>
          <w:u w:val="single"/>
        </w:rPr>
        <w:t>y</w:t>
      </w:r>
      <w:r w:rsidRPr="00652D0C">
        <w:t xml:space="preserve"> a Dave McDaniel.</w:t>
      </w:r>
    </w:p>
    <w:tbl>
      <w:tblPr>
        <w:tblW w:w="10165" w:type="dxa"/>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10165"/>
      </w:tblGrid>
      <w:tr w:rsidR="001215CE" w:rsidTr="006814B3">
        <w:trPr>
          <w:jc w:val="center"/>
        </w:trPr>
        <w:tc>
          <w:tcPr>
            <w:tcW w:w="10165" w:type="dxa"/>
            <w:shd w:val="clear" w:color="auto" w:fill="F2F2F2"/>
          </w:tcPr>
          <w:p w:rsidR="001215CE" w:rsidRPr="000F0E0F" w:rsidRDefault="001215CE" w:rsidP="006814B3">
            <w:pPr>
              <w:rPr>
                <w:u w:color="BD5426"/>
                <w:lang w:val="es-ES_tradnl"/>
              </w:rPr>
            </w:pPr>
            <w:r w:rsidRPr="00325464">
              <w:rPr>
                <w:color w:val="3B3838"/>
                <w:u w:color="BD5426"/>
              </w:rPr>
              <w:t>Si su Grupo dirigido es una extensión de un Grupo comunitario de HDI local, compartan con los líderes del Grupo comunitario lo que Dios está indicándoles hacer y reciban su aprobación antes de proceder.</w:t>
            </w:r>
          </w:p>
        </w:tc>
      </w:tr>
    </w:tbl>
    <w:p w:rsidR="001215CE" w:rsidRPr="00652D0C" w:rsidRDefault="001215CE" w:rsidP="003E7FF7">
      <w:pPr>
        <w:pStyle w:val="Heading3"/>
        <w:rPr>
          <w:u w:color="BD5426"/>
        </w:rPr>
      </w:pPr>
      <w:bookmarkStart w:id="349" w:name="_Toc502224144"/>
      <w:bookmarkStart w:id="350" w:name="_Toc133502907"/>
      <w:r w:rsidRPr="00652D0C">
        <w:rPr>
          <w:u w:color="BD5426"/>
        </w:rPr>
        <w:t xml:space="preserve">Asociación Mundial </w:t>
      </w:r>
      <w:r>
        <w:rPr>
          <w:u w:color="BD5426"/>
        </w:rPr>
        <w:t>E</w:t>
      </w:r>
      <w:r w:rsidRPr="00652D0C">
        <w:rPr>
          <w:u w:color="BD5426"/>
        </w:rPr>
        <w:t>n Aglow Internacional</w:t>
      </w:r>
      <w:bookmarkEnd w:id="349"/>
      <w:bookmarkEnd w:id="350"/>
    </w:p>
    <w:p w:rsidR="001215CE" w:rsidRPr="00652D0C" w:rsidRDefault="001215CE" w:rsidP="001215CE">
      <w:pPr>
        <w:rPr>
          <w:lang w:val="es-ES_tradnl"/>
        </w:rPr>
      </w:pPr>
      <w:r w:rsidRPr="00652D0C">
        <w:rPr>
          <w:lang w:val="es-ES_tradnl"/>
        </w:rPr>
        <w:t xml:space="preserve">Los miembros de un Grupo </w:t>
      </w:r>
      <w:r>
        <w:rPr>
          <w:lang w:val="es-ES_tradnl"/>
        </w:rPr>
        <w:t xml:space="preserve">de </w:t>
      </w:r>
      <w:r w:rsidRPr="00652D0C">
        <w:rPr>
          <w:lang w:val="es-ES_tradnl"/>
        </w:rPr>
        <w:t xml:space="preserve">HDI afiliado deben estar de acuerdo en hacerse Socios Mundiales de Aglow en su nación o a través de Aglow Internacional. </w:t>
      </w:r>
    </w:p>
    <w:p w:rsidR="001215CE" w:rsidRPr="00652D0C" w:rsidRDefault="001215CE" w:rsidP="001215CE">
      <w:pPr>
        <w:rPr>
          <w:lang w:val="es-ES_tradnl"/>
        </w:rPr>
      </w:pPr>
      <w:r w:rsidRPr="00652D0C">
        <w:rPr>
          <w:lang w:val="es-ES_tradnl"/>
        </w:rPr>
        <w:t xml:space="preserve">En la </w:t>
      </w:r>
      <w:r w:rsidRPr="008D3A15">
        <w:rPr>
          <w:lang w:val="es-ES_tradnl"/>
        </w:rPr>
        <w:t>página 103 del</w:t>
      </w:r>
      <w:r w:rsidRPr="00924EE3">
        <w:rPr>
          <w:lang w:val="es-ES_tradnl"/>
        </w:rPr>
        <w:t xml:space="preserve"> </w:t>
      </w:r>
      <w:r w:rsidRPr="00924EE3">
        <w:rPr>
          <w:i/>
          <w:kern w:val="24"/>
          <w:lang w:val="es-ES_tradnl"/>
        </w:rPr>
        <w:t>Manual Local Internacional para grupos Aglow de mujeres y hombres</w:t>
      </w:r>
      <w:r w:rsidRPr="00924EE3">
        <w:rPr>
          <w:lang w:val="es-ES_tradnl"/>
        </w:rPr>
        <w:t xml:space="preserve"> </w:t>
      </w:r>
      <w:r w:rsidRPr="00652D0C">
        <w:rPr>
          <w:lang w:val="es-ES_tradnl"/>
        </w:rPr>
        <w:t xml:space="preserve">encontrarán información de la Asociación Mundial. </w:t>
      </w:r>
    </w:p>
    <w:p w:rsidR="001215CE" w:rsidRPr="00652D0C" w:rsidRDefault="001215CE" w:rsidP="001215CE">
      <w:pPr>
        <w:rPr>
          <w:lang w:val="es-ES_tradnl"/>
        </w:rPr>
      </w:pPr>
      <w:r w:rsidRPr="00652D0C">
        <w:rPr>
          <w:lang w:val="es-ES_tradnl"/>
        </w:rPr>
        <w:t>Nuestra sugerencia para diezmar desde HDI es la siguiente:</w:t>
      </w:r>
    </w:p>
    <w:p w:rsidR="001215CE" w:rsidRPr="00652D0C" w:rsidRDefault="001215CE" w:rsidP="001215CE">
      <w:pPr>
        <w:pStyle w:val="bullet"/>
      </w:pPr>
      <w:r w:rsidRPr="00652D0C">
        <w:t>Los grupos HDI diezman a su liderazgo nacional</w:t>
      </w:r>
      <w:r>
        <w:t>.</w:t>
      </w:r>
    </w:p>
    <w:p w:rsidR="001215CE" w:rsidRDefault="001215CE" w:rsidP="001215CE">
      <w:pPr>
        <w:pStyle w:val="bullet"/>
      </w:pPr>
      <w:r w:rsidRPr="00652D0C">
        <w:t>El liderazgo nacional diezma de estas cantidades recibidas de HDI, entregándolo a HDI Internacional en las oficinas mundiales de Aglow. Esto ayudará a apoyar el creci</w:t>
      </w:r>
      <w:r>
        <w:t>miento del ministerio en Aglow.</w:t>
      </w:r>
    </w:p>
    <w:p w:rsidR="00996E5E" w:rsidRDefault="001215CE" w:rsidP="00152B71">
      <w:pPr>
        <w:rPr>
          <w:rFonts w:eastAsia="Calibri" w:cs="Calibri"/>
          <w:color w:val="000000"/>
          <w:sz w:val="22"/>
          <w:szCs w:val="22"/>
          <w:u w:color="000000"/>
          <w:lang w:val="es-ES_tradnl"/>
        </w:rPr>
      </w:pPr>
      <w:r>
        <w:br w:type="page"/>
      </w:r>
    </w:p>
    <w:p w:rsidR="00996E5E" w:rsidRDefault="00996E5E" w:rsidP="00996E5E">
      <w:pPr>
        <w:pStyle w:val="FrontHeads"/>
      </w:pPr>
      <w:bookmarkStart w:id="351" w:name="_Toc133502908"/>
      <w:r>
        <w:lastRenderedPageBreak/>
        <w:t>Aglow@casa</w:t>
      </w:r>
      <w:bookmarkEnd w:id="351"/>
    </w:p>
    <w:p w:rsidR="00996E5E" w:rsidRPr="00B00BD3" w:rsidRDefault="00996E5E" w:rsidP="00996E5E">
      <w:pPr>
        <w:jc w:val="center"/>
        <w:rPr>
          <w:szCs w:val="24"/>
          <w:lang w:val="es-ES"/>
        </w:rPr>
      </w:pPr>
      <w:r w:rsidRPr="00B00BD3">
        <w:rPr>
          <w:noProof/>
          <w:szCs w:val="24"/>
        </w:rPr>
        <w:drawing>
          <wp:inline distT="0" distB="0" distL="0" distR="0" wp14:anchorId="62B29728" wp14:editId="785DD16A">
            <wp:extent cx="1881173" cy="1171970"/>
            <wp:effectExtent l="0" t="0" r="508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lowHome-ministry--tagline 2020.png"/>
                    <pic:cNvPicPr/>
                  </pic:nvPicPr>
                  <pic:blipFill>
                    <a:blip r:embed="rId47">
                      <a:extLst>
                        <a:ext uri="{28A0092B-C50C-407E-A947-70E740481C1C}">
                          <a14:useLocalDpi xmlns:a14="http://schemas.microsoft.com/office/drawing/2010/main" val="0"/>
                        </a:ext>
                      </a:extLst>
                    </a:blip>
                    <a:stretch>
                      <a:fillRect/>
                    </a:stretch>
                  </pic:blipFill>
                  <pic:spPr>
                    <a:xfrm>
                      <a:off x="0" y="0"/>
                      <a:ext cx="1881173" cy="1171970"/>
                    </a:xfrm>
                    <a:prstGeom prst="rect">
                      <a:avLst/>
                    </a:prstGeom>
                  </pic:spPr>
                </pic:pic>
              </a:graphicData>
            </a:graphic>
          </wp:inline>
        </w:drawing>
      </w:r>
    </w:p>
    <w:p w:rsidR="00996E5E" w:rsidRPr="00B00BD3" w:rsidRDefault="00996E5E" w:rsidP="00996E5E">
      <w:pPr>
        <w:rPr>
          <w:szCs w:val="24"/>
          <w:lang w:val="es-ES"/>
        </w:rPr>
      </w:pPr>
    </w:p>
    <w:p w:rsidR="00996E5E" w:rsidRPr="00B00BD3" w:rsidRDefault="00996E5E" w:rsidP="003E7FF7">
      <w:pPr>
        <w:pStyle w:val="Heading3"/>
      </w:pPr>
      <w:bookmarkStart w:id="352" w:name="_Toc133502909"/>
      <w:r w:rsidRPr="00B00BD3">
        <w:t>¿</w:t>
      </w:r>
      <w:r w:rsidR="00CC0452" w:rsidRPr="00B00BD3">
        <w:t xml:space="preserve">Qué </w:t>
      </w:r>
      <w:r w:rsidR="00CC0452">
        <w:rPr>
          <w:lang w:val="en-US"/>
        </w:rPr>
        <w:t>e</w:t>
      </w:r>
      <w:r w:rsidR="00CC0452" w:rsidRPr="00B00BD3">
        <w:t>s Aglow@</w:t>
      </w:r>
      <w:r w:rsidR="00CC0452">
        <w:rPr>
          <w:lang w:val="en-US"/>
        </w:rPr>
        <w:t>c</w:t>
      </w:r>
      <w:r w:rsidR="00CC0452">
        <w:t>asa</w:t>
      </w:r>
      <w:r w:rsidR="00CC0452" w:rsidRPr="00B00BD3">
        <w:t>?</w:t>
      </w:r>
      <w:bookmarkEnd w:id="352"/>
      <w:r w:rsidR="00CC0452" w:rsidRPr="00B00BD3">
        <w:t xml:space="preserve"> </w:t>
      </w:r>
    </w:p>
    <w:p w:rsidR="00996E5E" w:rsidRPr="00B00BD3" w:rsidRDefault="00996E5E" w:rsidP="00996E5E">
      <w:pPr>
        <w:rPr>
          <w:szCs w:val="24"/>
          <w:lang w:val="es-ES"/>
        </w:rPr>
      </w:pPr>
      <w:r w:rsidRPr="00823C08">
        <w:rPr>
          <w:szCs w:val="24"/>
          <w:lang w:val="es-ES"/>
        </w:rPr>
        <w:t>Aglow@casa es un nuevo tipo de grupo de afiliados en Aglow para Grupos Internacionales Solo cuyo enfoque principal es las reuniones en casa que se extienden al vecindario y a la comunidad</w:t>
      </w:r>
      <w:r w:rsidRPr="00B00BD3">
        <w:rPr>
          <w:szCs w:val="24"/>
          <w:lang w:val="es-ES"/>
        </w:rPr>
        <w:t>. Este nuevo modelo de grupo fue creado originalmente en Aglow Alemania, en donde probaron su implementación con excelentes resultados. En el mundo de hoy las relaciones son más importantes que nunca. Y Aglow@</w:t>
      </w:r>
      <w:r>
        <w:rPr>
          <w:szCs w:val="24"/>
          <w:lang w:val="es-ES"/>
        </w:rPr>
        <w:t>casa</w:t>
      </w:r>
      <w:r w:rsidRPr="00B00BD3">
        <w:rPr>
          <w:szCs w:val="24"/>
          <w:lang w:val="es-ES"/>
        </w:rPr>
        <w:t xml:space="preserve"> fue creado para esta hora. ¡Tal vez sea perfecto para USTED!</w:t>
      </w:r>
    </w:p>
    <w:p w:rsidR="00996E5E" w:rsidRPr="00B00BD3" w:rsidRDefault="00996E5E" w:rsidP="00996E5E">
      <w:pPr>
        <w:rPr>
          <w:szCs w:val="24"/>
          <w:lang w:val="es-ES"/>
        </w:rPr>
      </w:pPr>
      <w:r w:rsidRPr="00B00BD3">
        <w:rPr>
          <w:szCs w:val="24"/>
          <w:lang w:val="es-ES"/>
        </w:rPr>
        <w:t>Aglow@</w:t>
      </w:r>
      <w:r>
        <w:rPr>
          <w:szCs w:val="24"/>
          <w:lang w:val="es-ES"/>
        </w:rPr>
        <w:t>casa</w:t>
      </w:r>
      <w:r w:rsidRPr="00B00BD3">
        <w:rPr>
          <w:szCs w:val="24"/>
          <w:lang w:val="es-ES"/>
        </w:rPr>
        <w:t xml:space="preserve"> se enfoca en las relaciones. La audiencia principal de este grupo son sus amigos, vecinos y comunidad. La conexión y la relación son dos cosas por las que el mundo clama y son nuestra meta y lo que procuramos cultivar en el hogar anfitrión. Compartimos historias de Cristo y lo que Él ha hecho, cómo responde a las oraciones y cómo luce caminar personalmente con Jesús. </w:t>
      </w:r>
    </w:p>
    <w:p w:rsidR="00996E5E" w:rsidRPr="00B00BD3" w:rsidRDefault="00996E5E" w:rsidP="00996E5E">
      <w:pPr>
        <w:rPr>
          <w:szCs w:val="24"/>
          <w:lang w:val="es-ES"/>
        </w:rPr>
      </w:pPr>
      <w:r w:rsidRPr="00B00BD3">
        <w:rPr>
          <w:szCs w:val="24"/>
          <w:lang w:val="es-ES"/>
        </w:rPr>
        <w:t>Las reuniones de Aglow@</w:t>
      </w:r>
      <w:r>
        <w:rPr>
          <w:szCs w:val="24"/>
          <w:lang w:val="es-ES"/>
        </w:rPr>
        <w:t>casa</w:t>
      </w:r>
      <w:r w:rsidRPr="00B00BD3">
        <w:rPr>
          <w:szCs w:val="24"/>
          <w:lang w:val="es-ES"/>
        </w:rPr>
        <w:t xml:space="preserve"> son más pequeñas, más íntimas, con una ambiente más “hogareño”. Hay un anfitrión, pero no hay un “predicador principal”. Puede haber adoración, pero no hay un equipo completo de adoración. Aglow@</w:t>
      </w:r>
      <w:r>
        <w:rPr>
          <w:szCs w:val="24"/>
          <w:lang w:val="es-ES"/>
        </w:rPr>
        <w:t>casa</w:t>
      </w:r>
      <w:r w:rsidRPr="00B00BD3">
        <w:rPr>
          <w:szCs w:val="24"/>
          <w:lang w:val="es-ES"/>
        </w:rPr>
        <w:t xml:space="preserve"> es simple. Es realizable.</w:t>
      </w:r>
    </w:p>
    <w:p w:rsidR="00996E5E" w:rsidRPr="00B00BD3" w:rsidRDefault="00996E5E" w:rsidP="00996E5E">
      <w:pPr>
        <w:rPr>
          <w:szCs w:val="24"/>
          <w:lang w:val="es-ES"/>
        </w:rPr>
      </w:pPr>
      <w:r w:rsidRPr="00B00BD3">
        <w:rPr>
          <w:szCs w:val="24"/>
          <w:lang w:val="es-ES"/>
        </w:rPr>
        <w:t xml:space="preserve">Este es el evangelismo de Aglow en un formato nuevo. </w:t>
      </w:r>
      <w:r w:rsidRPr="00B00BD3">
        <w:rPr>
          <w:b/>
          <w:bCs/>
          <w:szCs w:val="24"/>
          <w:lang w:val="es-ES"/>
        </w:rPr>
        <w:t>En lugar de esperar a que la gente venga a nosotros</w:t>
      </w:r>
      <w:r w:rsidRPr="00B00BD3">
        <w:rPr>
          <w:szCs w:val="24"/>
          <w:lang w:val="es-ES"/>
        </w:rPr>
        <w:t>, nosotros invitamos y recibimos a las personas en nuestros hogares, les contamos de Jesús y compartimos de Su amor con ellos.</w:t>
      </w:r>
    </w:p>
    <w:p w:rsidR="00996E5E" w:rsidRPr="00B00BD3" w:rsidRDefault="00996E5E" w:rsidP="00996E5E">
      <w:pPr>
        <w:pStyle w:val="smtitles"/>
      </w:pPr>
      <w:r w:rsidRPr="00B00BD3">
        <w:t>¿</w:t>
      </w:r>
      <w:r w:rsidR="00CC0452" w:rsidRPr="00B00BD3">
        <w:t xml:space="preserve">Por </w:t>
      </w:r>
      <w:r w:rsidR="00CC0452">
        <w:rPr>
          <w:lang w:val="en-US"/>
        </w:rPr>
        <w:t>q</w:t>
      </w:r>
      <w:r w:rsidR="00CC0452" w:rsidRPr="00B00BD3">
        <w:t>ué Aglow@</w:t>
      </w:r>
      <w:r w:rsidR="00CC0452">
        <w:rPr>
          <w:lang w:val="en-US"/>
        </w:rPr>
        <w:t>c</w:t>
      </w:r>
      <w:r w:rsidR="00CC0452">
        <w:t>asa</w:t>
      </w:r>
      <w:r w:rsidRPr="00B00BD3">
        <w:t>?</w:t>
      </w:r>
    </w:p>
    <w:p w:rsidR="00996E5E" w:rsidRPr="00B00BD3" w:rsidRDefault="00996E5E" w:rsidP="00996E5E">
      <w:pPr>
        <w:rPr>
          <w:szCs w:val="24"/>
          <w:lang w:val="es-ES"/>
        </w:rPr>
      </w:pPr>
      <w:r w:rsidRPr="00B00BD3">
        <w:rPr>
          <w:szCs w:val="24"/>
          <w:lang w:val="es-ES"/>
        </w:rPr>
        <w:t>Se estará preguntando</w:t>
      </w:r>
      <w:r>
        <w:rPr>
          <w:szCs w:val="24"/>
          <w:lang w:val="es-ES"/>
        </w:rPr>
        <w:t>,</w:t>
      </w:r>
      <w:r w:rsidRPr="00B00BD3">
        <w:rPr>
          <w:szCs w:val="24"/>
          <w:lang w:val="es-ES"/>
        </w:rPr>
        <w:t xml:space="preserve"> ¿por qué presentar un nuevo tipo de grupo de Aglow en mi pueblo o comunidad? </w:t>
      </w:r>
    </w:p>
    <w:p w:rsidR="00996E5E" w:rsidRPr="00B00BD3" w:rsidRDefault="00996E5E" w:rsidP="00996E5E">
      <w:pPr>
        <w:rPr>
          <w:b/>
          <w:bCs/>
          <w:szCs w:val="24"/>
          <w:lang w:val="es-ES"/>
        </w:rPr>
      </w:pPr>
      <w:r w:rsidRPr="00B00BD3">
        <w:rPr>
          <w:b/>
          <w:bCs/>
          <w:szCs w:val="24"/>
          <w:lang w:val="es-ES"/>
        </w:rPr>
        <w:t>Nuestra sociedad ha acelerado el paso más que nunca.</w:t>
      </w:r>
      <w:r w:rsidRPr="00B00BD3">
        <w:rPr>
          <w:szCs w:val="24"/>
          <w:lang w:val="es-ES"/>
        </w:rPr>
        <w:t xml:space="preserve"> Con cada avance tecnológico que hacemos, pareciera que se nos asignan más exigencias y expectativas. Como resultado, la sociedad anhela DESCANSAR. “Una reunión más” y “otro evento” no es lo que</w:t>
      </w:r>
      <w:r>
        <w:rPr>
          <w:szCs w:val="24"/>
          <w:lang w:val="es-ES"/>
        </w:rPr>
        <w:t xml:space="preserve"> la gente</w:t>
      </w:r>
      <w:r w:rsidRPr="00B00BD3">
        <w:rPr>
          <w:szCs w:val="24"/>
          <w:lang w:val="es-ES"/>
        </w:rPr>
        <w:t xml:space="preserve"> anda buscando. Sin embargo, lo que </w:t>
      </w:r>
      <w:r>
        <w:rPr>
          <w:szCs w:val="24"/>
          <w:lang w:val="es-ES"/>
        </w:rPr>
        <w:t xml:space="preserve">nosotros </w:t>
      </w:r>
      <w:r w:rsidRPr="00B00BD3">
        <w:rPr>
          <w:szCs w:val="24"/>
          <w:lang w:val="es-ES"/>
        </w:rPr>
        <w:t>buscamos son actividades que ALIMENTEN nuestra alma, actividades que DEN VIDA. Aglow@</w:t>
      </w:r>
      <w:r>
        <w:rPr>
          <w:szCs w:val="24"/>
          <w:lang w:val="es-ES"/>
        </w:rPr>
        <w:t>casa</w:t>
      </w:r>
      <w:r w:rsidRPr="00B00BD3">
        <w:rPr>
          <w:szCs w:val="24"/>
          <w:lang w:val="es-ES"/>
        </w:rPr>
        <w:t xml:space="preserve"> quiere dar precisamente esto.</w:t>
      </w:r>
    </w:p>
    <w:p w:rsidR="00996E5E" w:rsidRPr="00B00BD3" w:rsidRDefault="00996E5E" w:rsidP="00996E5E">
      <w:pPr>
        <w:rPr>
          <w:szCs w:val="24"/>
          <w:lang w:val="es-ES"/>
        </w:rPr>
      </w:pPr>
      <w:r w:rsidRPr="00B00BD3">
        <w:rPr>
          <w:szCs w:val="24"/>
          <w:lang w:val="es-ES"/>
        </w:rPr>
        <w:t>De cierto modo, Aglow@</w:t>
      </w:r>
      <w:r>
        <w:rPr>
          <w:szCs w:val="24"/>
          <w:lang w:val="es-ES"/>
        </w:rPr>
        <w:t>casa</w:t>
      </w:r>
      <w:r w:rsidRPr="00B00BD3">
        <w:rPr>
          <w:szCs w:val="24"/>
          <w:lang w:val="es-ES"/>
        </w:rPr>
        <w:t xml:space="preserve"> nos regresa a nuestras raíces de cuando Aglow comenzó en la sala de estar de alguien. Reunirnos en los hogares es hoy una manera importante de atender los desafíos de un mundo acelerado.</w:t>
      </w:r>
    </w:p>
    <w:p w:rsidR="00996E5E" w:rsidRPr="00B00BD3" w:rsidRDefault="00996E5E" w:rsidP="00996E5E">
      <w:pPr>
        <w:rPr>
          <w:szCs w:val="24"/>
          <w:lang w:val="es-ES"/>
        </w:rPr>
      </w:pPr>
      <w:r w:rsidRPr="00B00BD3">
        <w:rPr>
          <w:szCs w:val="24"/>
          <w:lang w:val="es-ES"/>
        </w:rPr>
        <w:t xml:space="preserve">El propósito de reunirnos en </w:t>
      </w:r>
      <w:r>
        <w:rPr>
          <w:szCs w:val="24"/>
          <w:lang w:val="es-ES"/>
        </w:rPr>
        <w:t xml:space="preserve">los </w:t>
      </w:r>
      <w:r w:rsidRPr="00B00BD3">
        <w:rPr>
          <w:szCs w:val="24"/>
          <w:lang w:val="es-ES"/>
        </w:rPr>
        <w:t xml:space="preserve">hogares es </w:t>
      </w:r>
      <w:r>
        <w:rPr>
          <w:szCs w:val="24"/>
          <w:lang w:val="es-ES"/>
        </w:rPr>
        <w:t xml:space="preserve">para </w:t>
      </w:r>
      <w:r w:rsidRPr="00B00BD3">
        <w:rPr>
          <w:szCs w:val="24"/>
          <w:lang w:val="es-ES"/>
        </w:rPr>
        <w:t>brindar un lugar cómodo, relajado para que las personas se reúnan y compartan lo que el Señor está haciendo en su</w:t>
      </w:r>
      <w:r>
        <w:rPr>
          <w:szCs w:val="24"/>
          <w:lang w:val="es-ES"/>
        </w:rPr>
        <w:t>s</w:t>
      </w:r>
      <w:r w:rsidRPr="00B00BD3">
        <w:rPr>
          <w:szCs w:val="24"/>
          <w:lang w:val="es-ES"/>
        </w:rPr>
        <w:t xml:space="preserve"> vida</w:t>
      </w:r>
      <w:r>
        <w:rPr>
          <w:szCs w:val="24"/>
          <w:lang w:val="es-ES"/>
        </w:rPr>
        <w:t>s</w:t>
      </w:r>
      <w:r w:rsidRPr="00B00BD3">
        <w:rPr>
          <w:szCs w:val="24"/>
          <w:lang w:val="es-ES"/>
        </w:rPr>
        <w:t xml:space="preserve">. Es un lugar para </w:t>
      </w:r>
      <w:r w:rsidRPr="00B00BD3">
        <w:rPr>
          <w:b/>
          <w:bCs/>
          <w:szCs w:val="24"/>
          <w:lang w:val="es-ES"/>
        </w:rPr>
        <w:t>desacelerar</w:t>
      </w:r>
      <w:r w:rsidRPr="00B00BD3">
        <w:rPr>
          <w:szCs w:val="24"/>
          <w:lang w:val="es-ES"/>
        </w:rPr>
        <w:t xml:space="preserve">, para enfocarnos en otros, para hacer crecer las relaciones y dar la oportunidad al Espíritu Santo. </w:t>
      </w:r>
    </w:p>
    <w:p w:rsidR="00996E5E" w:rsidRPr="00B00BD3" w:rsidRDefault="00996E5E" w:rsidP="00996E5E">
      <w:pPr>
        <w:rPr>
          <w:b/>
          <w:bCs/>
          <w:szCs w:val="24"/>
          <w:lang w:val="es-ES"/>
        </w:rPr>
      </w:pPr>
      <w:r w:rsidRPr="00B00BD3">
        <w:rPr>
          <w:szCs w:val="24"/>
          <w:lang w:val="es-ES"/>
        </w:rPr>
        <w:lastRenderedPageBreak/>
        <w:t>Aglow@</w:t>
      </w:r>
      <w:r>
        <w:rPr>
          <w:szCs w:val="24"/>
          <w:lang w:val="es-ES"/>
        </w:rPr>
        <w:t>casa</w:t>
      </w:r>
      <w:r w:rsidRPr="00B00BD3">
        <w:rPr>
          <w:szCs w:val="24"/>
          <w:lang w:val="es-ES"/>
        </w:rPr>
        <w:t xml:space="preserve"> es práctico, pues </w:t>
      </w:r>
      <w:r w:rsidRPr="00B00BD3">
        <w:rPr>
          <w:b/>
          <w:bCs/>
          <w:szCs w:val="24"/>
          <w:lang w:val="es-ES"/>
        </w:rPr>
        <w:t>no hay necesidad de alquilar un salón</w:t>
      </w:r>
      <w:r w:rsidRPr="00B00BD3">
        <w:rPr>
          <w:szCs w:val="24"/>
          <w:lang w:val="es-ES"/>
        </w:rPr>
        <w:t xml:space="preserve"> o lugar de eventos. No es necesario buscar conferencistas ni los nombres conocidos de su comunidad para que lideren el evento. En su reunión de Aglow@</w:t>
      </w:r>
      <w:r>
        <w:rPr>
          <w:szCs w:val="24"/>
          <w:lang w:val="es-ES"/>
        </w:rPr>
        <w:t>casa</w:t>
      </w:r>
      <w:r w:rsidRPr="00B00BD3">
        <w:rPr>
          <w:szCs w:val="24"/>
          <w:lang w:val="es-ES"/>
        </w:rPr>
        <w:t xml:space="preserve"> solo se necesita un hogar disponible en donde las personas se sientan bienvenidas. La rutina definida incluye ofrecer un lugar cómodo dónde se sienten sus invitados. El orador es todo el grupo y </w:t>
      </w:r>
      <w:r w:rsidRPr="00B00BD3">
        <w:rPr>
          <w:b/>
          <w:bCs/>
          <w:szCs w:val="24"/>
          <w:lang w:val="es-ES"/>
        </w:rPr>
        <w:t>este es el lugar de discusiones trascendentales para la vida en donde todos participan.</w:t>
      </w:r>
    </w:p>
    <w:p w:rsidR="00996E5E" w:rsidRPr="00B00BD3" w:rsidRDefault="00996E5E" w:rsidP="003E7FF7">
      <w:pPr>
        <w:pStyle w:val="Heading3"/>
      </w:pPr>
      <w:bookmarkStart w:id="353" w:name="_Toc133502910"/>
      <w:r w:rsidRPr="00B00BD3">
        <w:t>¿</w:t>
      </w:r>
      <w:r w:rsidR="00CC0452" w:rsidRPr="00B00BD3">
        <w:t xml:space="preserve">Cuál </w:t>
      </w:r>
      <w:r w:rsidR="00CC0452">
        <w:rPr>
          <w:lang w:val="en-US"/>
        </w:rPr>
        <w:t>e</w:t>
      </w:r>
      <w:r w:rsidR="00CC0452" w:rsidRPr="00B00BD3">
        <w:t xml:space="preserve">s </w:t>
      </w:r>
      <w:r w:rsidR="00CC0452">
        <w:rPr>
          <w:lang w:val="en-US"/>
        </w:rPr>
        <w:t>e</w:t>
      </w:r>
      <w:r w:rsidR="00CC0452" w:rsidRPr="00B00BD3">
        <w:t xml:space="preserve">l </w:t>
      </w:r>
      <w:r w:rsidR="00CC0452">
        <w:rPr>
          <w:lang w:val="en-US"/>
        </w:rPr>
        <w:t>e</w:t>
      </w:r>
      <w:r w:rsidR="00CC0452" w:rsidRPr="00B00BD3">
        <w:t xml:space="preserve">nfoque </w:t>
      </w:r>
      <w:r w:rsidR="00CC0452">
        <w:rPr>
          <w:lang w:val="en-US"/>
        </w:rPr>
        <w:t>d</w:t>
      </w:r>
      <w:r w:rsidR="00CC0452" w:rsidRPr="00B00BD3">
        <w:t>e Aglow@</w:t>
      </w:r>
      <w:r w:rsidR="00CC0452">
        <w:rPr>
          <w:lang w:val="en-US"/>
        </w:rPr>
        <w:t>c</w:t>
      </w:r>
      <w:r w:rsidR="00CC0452">
        <w:t>asa</w:t>
      </w:r>
      <w:r w:rsidR="00CC0452" w:rsidRPr="00B00BD3">
        <w:t>?</w:t>
      </w:r>
      <w:bookmarkEnd w:id="353"/>
      <w:r w:rsidR="00CC0452" w:rsidRPr="00B00BD3">
        <w:t xml:space="preserve"> </w:t>
      </w:r>
    </w:p>
    <w:p w:rsidR="00996E5E" w:rsidRDefault="00996E5E" w:rsidP="00996E5E">
      <w:pPr>
        <w:pStyle w:val="smtitles"/>
      </w:pPr>
      <w:r w:rsidRPr="00B00BD3">
        <w:t>Compartir</w:t>
      </w:r>
    </w:p>
    <w:p w:rsidR="00996E5E" w:rsidRPr="00B00BD3" w:rsidRDefault="00996E5E" w:rsidP="00996E5E">
      <w:pPr>
        <w:rPr>
          <w:szCs w:val="24"/>
          <w:lang w:val="es-ES"/>
        </w:rPr>
      </w:pPr>
      <w:r w:rsidRPr="00B00BD3">
        <w:rPr>
          <w:szCs w:val="24"/>
          <w:lang w:val="es-ES"/>
        </w:rPr>
        <w:t>Aglow@</w:t>
      </w:r>
      <w:r>
        <w:rPr>
          <w:szCs w:val="24"/>
          <w:lang w:val="es-ES"/>
        </w:rPr>
        <w:t>casa</w:t>
      </w:r>
      <w:r w:rsidRPr="00B00BD3">
        <w:rPr>
          <w:szCs w:val="24"/>
          <w:lang w:val="es-ES"/>
        </w:rPr>
        <w:t xml:space="preserve"> debe ser un lugar seguro donde compartir y entablar conexiones. La bendición de Aglow@</w:t>
      </w:r>
      <w:r>
        <w:rPr>
          <w:szCs w:val="24"/>
          <w:lang w:val="es-ES"/>
        </w:rPr>
        <w:t>casa</w:t>
      </w:r>
      <w:r w:rsidRPr="00B00BD3">
        <w:rPr>
          <w:szCs w:val="24"/>
          <w:lang w:val="es-ES"/>
        </w:rPr>
        <w:t xml:space="preserve">, al compararlo con las reuniones más grandes, es que las personas pueden participar más que solo ser espectadores. Este es un lugar en donde uno puede ser </w:t>
      </w:r>
      <w:r w:rsidRPr="00B00BD3">
        <w:rPr>
          <w:i/>
          <w:iCs/>
          <w:szCs w:val="24"/>
          <w:lang w:val="es-ES"/>
        </w:rPr>
        <w:t>oído</w:t>
      </w:r>
      <w:r w:rsidRPr="00B00BD3">
        <w:rPr>
          <w:szCs w:val="24"/>
          <w:lang w:val="es-ES"/>
        </w:rPr>
        <w:t xml:space="preserve"> y ser parte de una comunidad compasiva y centrada en Cristo.</w:t>
      </w:r>
    </w:p>
    <w:p w:rsidR="00996E5E" w:rsidRDefault="00996E5E" w:rsidP="00996E5E">
      <w:pPr>
        <w:pStyle w:val="smtitles"/>
      </w:pPr>
      <w:r w:rsidRPr="00B00BD3">
        <w:t>Orar</w:t>
      </w:r>
    </w:p>
    <w:p w:rsidR="00996E5E" w:rsidRPr="00B00BD3" w:rsidRDefault="00996E5E" w:rsidP="00996E5E">
      <w:pPr>
        <w:rPr>
          <w:szCs w:val="24"/>
          <w:lang w:val="es-ES"/>
        </w:rPr>
      </w:pPr>
      <w:r w:rsidRPr="00B00BD3">
        <w:rPr>
          <w:szCs w:val="24"/>
          <w:lang w:val="es-ES"/>
        </w:rPr>
        <w:t xml:space="preserve">Un lugar seguro en </w:t>
      </w:r>
      <w:r>
        <w:rPr>
          <w:szCs w:val="24"/>
          <w:lang w:val="es-ES"/>
        </w:rPr>
        <w:t>el que</w:t>
      </w:r>
      <w:r w:rsidRPr="00B00BD3">
        <w:rPr>
          <w:szCs w:val="24"/>
          <w:lang w:val="es-ES"/>
        </w:rPr>
        <w:t xml:space="preserve"> </w:t>
      </w:r>
      <w:r w:rsidRPr="00B00BD3">
        <w:rPr>
          <w:i/>
          <w:iCs/>
          <w:szCs w:val="24"/>
          <w:lang w:val="es-ES"/>
        </w:rPr>
        <w:t>compartir</w:t>
      </w:r>
      <w:r w:rsidRPr="00B00BD3">
        <w:rPr>
          <w:szCs w:val="24"/>
          <w:lang w:val="es-ES"/>
        </w:rPr>
        <w:t xml:space="preserve"> </w:t>
      </w:r>
      <w:r>
        <w:rPr>
          <w:szCs w:val="24"/>
          <w:lang w:val="es-ES"/>
        </w:rPr>
        <w:t xml:space="preserve">es conducente a </w:t>
      </w:r>
      <w:r w:rsidRPr="00B00BD3">
        <w:rPr>
          <w:szCs w:val="24"/>
          <w:lang w:val="es-ES"/>
        </w:rPr>
        <w:t xml:space="preserve">un lugar seguro en </w:t>
      </w:r>
      <w:r>
        <w:rPr>
          <w:szCs w:val="24"/>
          <w:lang w:val="es-ES"/>
        </w:rPr>
        <w:t>dó</w:t>
      </w:r>
      <w:r w:rsidRPr="00B00BD3">
        <w:rPr>
          <w:szCs w:val="24"/>
          <w:lang w:val="es-ES"/>
        </w:rPr>
        <w:t xml:space="preserve">nde </w:t>
      </w:r>
      <w:r w:rsidRPr="00B00BD3">
        <w:rPr>
          <w:i/>
          <w:iCs/>
          <w:szCs w:val="24"/>
          <w:lang w:val="es-ES"/>
        </w:rPr>
        <w:t>orar</w:t>
      </w:r>
      <w:r w:rsidRPr="00B00BD3">
        <w:rPr>
          <w:szCs w:val="24"/>
          <w:lang w:val="es-ES"/>
        </w:rPr>
        <w:t>. La oración es un pilar de Aglow y es el fundamento de Aglow@</w:t>
      </w:r>
      <w:r>
        <w:rPr>
          <w:szCs w:val="24"/>
          <w:lang w:val="es-ES"/>
        </w:rPr>
        <w:t>casa</w:t>
      </w:r>
      <w:r w:rsidRPr="00B00BD3">
        <w:rPr>
          <w:szCs w:val="24"/>
          <w:lang w:val="es-ES"/>
        </w:rPr>
        <w:t xml:space="preserve"> –al formar los grupos, realizar los grupos y cuidar de sus miembros. Es el enfoque de cada reunión de Aglow@</w:t>
      </w:r>
      <w:r>
        <w:rPr>
          <w:szCs w:val="24"/>
          <w:lang w:val="es-ES"/>
        </w:rPr>
        <w:t>casa</w:t>
      </w:r>
      <w:r w:rsidRPr="00B00BD3">
        <w:rPr>
          <w:szCs w:val="24"/>
          <w:lang w:val="es-ES"/>
        </w:rPr>
        <w:t>, porque sabemos que el corazón de estas reuniones es entablar una conexión con Aquel que más nos ama, el Salvador de nuestra alma.</w:t>
      </w:r>
    </w:p>
    <w:p w:rsidR="00996E5E" w:rsidRDefault="00996E5E" w:rsidP="00996E5E">
      <w:pPr>
        <w:pStyle w:val="smtitles"/>
      </w:pPr>
      <w:r w:rsidRPr="00B00BD3">
        <w:t>Crecery discipular</w:t>
      </w:r>
    </w:p>
    <w:p w:rsidR="00996E5E" w:rsidRPr="00996E5E" w:rsidRDefault="00996E5E" w:rsidP="00996E5E">
      <w:pPr>
        <w:rPr>
          <w:b/>
          <w:bCs/>
          <w:i/>
          <w:iCs/>
          <w:szCs w:val="24"/>
          <w:lang w:val="es-ES"/>
        </w:rPr>
      </w:pPr>
      <w:r w:rsidRPr="00B00BD3">
        <w:rPr>
          <w:szCs w:val="24"/>
          <w:lang w:val="es-ES"/>
        </w:rPr>
        <w:t>Aglow@</w:t>
      </w:r>
      <w:r>
        <w:rPr>
          <w:szCs w:val="24"/>
          <w:lang w:val="es-ES"/>
        </w:rPr>
        <w:t>casa</w:t>
      </w:r>
      <w:r w:rsidRPr="00B00BD3">
        <w:rPr>
          <w:szCs w:val="24"/>
          <w:lang w:val="es-ES"/>
        </w:rPr>
        <w:t xml:space="preserve"> busca cultivar las relaciones con otros y compartir lo que Jesús significa para ellos. El evangelismo también es un pilar en Aglow. Nuestro corazón late porque los grupos alcancen a los perdidos y a los que no tienen iglesia en el vecindario. Es una ocasión bienvenida para contarles a otros acerca de Jesús, para caminar con quienes son nuevos a la fe en Jesús, y </w:t>
      </w:r>
      <w:r>
        <w:rPr>
          <w:szCs w:val="24"/>
          <w:lang w:val="es-ES"/>
        </w:rPr>
        <w:t>para</w:t>
      </w:r>
      <w:r w:rsidRPr="00B00BD3">
        <w:rPr>
          <w:szCs w:val="24"/>
          <w:lang w:val="es-ES"/>
        </w:rPr>
        <w:t xml:space="preserve"> vivir la vida con todos los que son seguidores de Jesús. </w:t>
      </w:r>
    </w:p>
    <w:p w:rsidR="00996E5E" w:rsidRDefault="00996E5E" w:rsidP="00996E5E">
      <w:pPr>
        <w:pStyle w:val="smtitles"/>
      </w:pPr>
      <w:r w:rsidRPr="00B00BD3">
        <w:t>Fe</w:t>
      </w:r>
    </w:p>
    <w:p w:rsidR="00996E5E" w:rsidRPr="00B00BD3" w:rsidRDefault="00996E5E" w:rsidP="00996E5E">
      <w:pPr>
        <w:rPr>
          <w:szCs w:val="24"/>
          <w:lang w:val="es-ES"/>
        </w:rPr>
      </w:pPr>
      <w:r w:rsidRPr="00B00BD3">
        <w:rPr>
          <w:szCs w:val="24"/>
          <w:lang w:val="es-ES"/>
        </w:rPr>
        <w:t xml:space="preserve">Jesús dijo, </w:t>
      </w:r>
      <w:r w:rsidRPr="00B00BD3">
        <w:rPr>
          <w:i/>
          <w:iCs/>
          <w:szCs w:val="24"/>
          <w:lang w:val="es-ES"/>
        </w:rPr>
        <w:t>“De cierto, de cierto les digo: El que cree en mí, hará también las obras que yo hago; y aun mayores obras hará, porque yo voy al Padre.”</w:t>
      </w:r>
      <w:r w:rsidRPr="00B00BD3">
        <w:rPr>
          <w:szCs w:val="24"/>
          <w:lang w:val="es-ES"/>
        </w:rPr>
        <w:t xml:space="preserve"> Juan 14:12 RVC ¿Qué mejor lugar que Aglow@</w:t>
      </w:r>
      <w:r>
        <w:rPr>
          <w:szCs w:val="24"/>
          <w:lang w:val="es-ES"/>
        </w:rPr>
        <w:t>casa</w:t>
      </w:r>
      <w:r w:rsidRPr="00B00BD3">
        <w:rPr>
          <w:szCs w:val="24"/>
          <w:lang w:val="es-ES"/>
        </w:rPr>
        <w:t xml:space="preserve"> para ver a Dios obrar las salvaciones? ¿</w:t>
      </w:r>
      <w:r>
        <w:rPr>
          <w:szCs w:val="24"/>
          <w:lang w:val="es-ES"/>
        </w:rPr>
        <w:t>Las s</w:t>
      </w:r>
      <w:r w:rsidRPr="00B00BD3">
        <w:rPr>
          <w:szCs w:val="24"/>
          <w:lang w:val="es-ES"/>
        </w:rPr>
        <w:t>anidades físicas? ¿</w:t>
      </w:r>
      <w:r>
        <w:rPr>
          <w:szCs w:val="24"/>
          <w:lang w:val="es-ES"/>
        </w:rPr>
        <w:t>La s</w:t>
      </w:r>
      <w:r w:rsidRPr="00B00BD3">
        <w:rPr>
          <w:szCs w:val="24"/>
          <w:lang w:val="es-ES"/>
        </w:rPr>
        <w:t>anidad emocional? ¿</w:t>
      </w:r>
      <w:r>
        <w:rPr>
          <w:szCs w:val="24"/>
          <w:lang w:val="es-ES"/>
        </w:rPr>
        <w:t>Los m</w:t>
      </w:r>
      <w:r w:rsidRPr="00B00BD3">
        <w:rPr>
          <w:szCs w:val="24"/>
          <w:lang w:val="es-ES"/>
        </w:rPr>
        <w:t>ilagros?</w:t>
      </w:r>
    </w:p>
    <w:p w:rsidR="00996E5E" w:rsidRDefault="00996E5E" w:rsidP="00996E5E">
      <w:pPr>
        <w:pStyle w:val="smtitles"/>
      </w:pPr>
      <w:r w:rsidRPr="00B00BD3">
        <w:t>Hospitalidad</w:t>
      </w:r>
    </w:p>
    <w:p w:rsidR="00996E5E" w:rsidRPr="00B00BD3" w:rsidRDefault="00996E5E" w:rsidP="00996E5E">
      <w:pPr>
        <w:rPr>
          <w:szCs w:val="24"/>
          <w:lang w:val="es-ES"/>
        </w:rPr>
      </w:pPr>
      <w:r w:rsidRPr="00B00BD3">
        <w:rPr>
          <w:szCs w:val="24"/>
          <w:lang w:val="es-ES"/>
        </w:rPr>
        <w:t>¡En Aglow@</w:t>
      </w:r>
      <w:r>
        <w:rPr>
          <w:szCs w:val="24"/>
          <w:lang w:val="es-ES"/>
        </w:rPr>
        <w:t>casa</w:t>
      </w:r>
      <w:r w:rsidRPr="00B00BD3">
        <w:rPr>
          <w:szCs w:val="24"/>
          <w:lang w:val="es-ES"/>
        </w:rPr>
        <w:t xml:space="preserve"> es en donde puede brillar su don de la hospitalidad! Esto no significa que tenga que ser un decorador asombroso o una estrella de la cocina. Solo significa que puede crear un ambiente seguro, limpio y acogedor en el que otros se sientan bienvenidos. Sugerimos que ofrezcan un refrigerio y/o bebidas para sus reuniones – café y galletitas, té y galletas, o algo parecido. No es necesario preparar un banquete ni gastar mucho dinero, sino solo dar un refrigerio con algo de comer y beber que haga que sus invitados se sientan… como en casa.</w:t>
      </w:r>
    </w:p>
    <w:p w:rsidR="00996E5E" w:rsidRDefault="00996E5E" w:rsidP="00996E5E">
      <w:pPr>
        <w:pStyle w:val="smtitles"/>
      </w:pPr>
      <w:r w:rsidRPr="00B00BD3">
        <w:t>Encontrarse con Dios</w:t>
      </w:r>
    </w:p>
    <w:p w:rsidR="00996E5E" w:rsidRPr="00B00BD3" w:rsidRDefault="00996E5E" w:rsidP="00996E5E">
      <w:pPr>
        <w:rPr>
          <w:szCs w:val="24"/>
          <w:lang w:val="es-ES"/>
        </w:rPr>
      </w:pPr>
      <w:r w:rsidRPr="00B00BD3">
        <w:rPr>
          <w:szCs w:val="24"/>
          <w:lang w:val="es-ES"/>
        </w:rPr>
        <w:t>La adoración tiene su tiempo en la reunión de Aglow@</w:t>
      </w:r>
      <w:r>
        <w:rPr>
          <w:szCs w:val="24"/>
          <w:lang w:val="es-ES"/>
        </w:rPr>
        <w:t>casa</w:t>
      </w:r>
      <w:r w:rsidRPr="00B00BD3">
        <w:rPr>
          <w:szCs w:val="24"/>
          <w:lang w:val="es-ES"/>
        </w:rPr>
        <w:t xml:space="preserve">. Como dice la Palabra, </w:t>
      </w:r>
      <w:r w:rsidRPr="00B00BD3">
        <w:rPr>
          <w:i/>
          <w:iCs/>
          <w:szCs w:val="24"/>
          <w:lang w:val="es-ES"/>
        </w:rPr>
        <w:t>La adoración abre las puertas a la bondad de Dios</w:t>
      </w:r>
      <w:r w:rsidRPr="00B00BD3">
        <w:rPr>
          <w:szCs w:val="24"/>
          <w:lang w:val="es-ES"/>
        </w:rPr>
        <w:t xml:space="preserve"> (Salmos 34, versión MSG</w:t>
      </w:r>
      <w:r>
        <w:rPr>
          <w:szCs w:val="24"/>
          <w:lang w:val="es-ES"/>
        </w:rPr>
        <w:t>,</w:t>
      </w:r>
      <w:r w:rsidRPr="00B00BD3">
        <w:rPr>
          <w:szCs w:val="24"/>
          <w:lang w:val="es-ES"/>
        </w:rPr>
        <w:t xml:space="preserve"> en inglés). Pasar tiempo en adoración atraerá la presencia de Dios a su reunión. Así es que al preparar su programa de Aglow@</w:t>
      </w:r>
      <w:r>
        <w:rPr>
          <w:szCs w:val="24"/>
          <w:lang w:val="es-ES"/>
        </w:rPr>
        <w:t>casa</w:t>
      </w:r>
      <w:r w:rsidRPr="00B00BD3">
        <w:rPr>
          <w:szCs w:val="24"/>
          <w:lang w:val="es-ES"/>
        </w:rPr>
        <w:t xml:space="preserve"> es importante incluir la adoración como parte de ello.</w:t>
      </w:r>
    </w:p>
    <w:p w:rsidR="00996E5E" w:rsidRPr="00B00BD3" w:rsidRDefault="00996E5E" w:rsidP="00996E5E">
      <w:pPr>
        <w:pStyle w:val="smtitles"/>
      </w:pPr>
      <w:r w:rsidRPr="00B00BD3">
        <w:lastRenderedPageBreak/>
        <w:t>Multiplicación</w:t>
      </w:r>
    </w:p>
    <w:p w:rsidR="00996E5E" w:rsidRPr="00B00BD3" w:rsidRDefault="00996E5E" w:rsidP="00996E5E">
      <w:pPr>
        <w:spacing w:after="0"/>
        <w:rPr>
          <w:szCs w:val="24"/>
          <w:lang w:val="es-ES"/>
        </w:rPr>
      </w:pPr>
      <w:r w:rsidRPr="00B00BD3">
        <w:rPr>
          <w:szCs w:val="24"/>
          <w:lang w:val="es-ES"/>
        </w:rPr>
        <w:t>Los grupos de Aglow@</w:t>
      </w:r>
      <w:r>
        <w:rPr>
          <w:szCs w:val="24"/>
          <w:lang w:val="es-ES"/>
        </w:rPr>
        <w:t>casa</w:t>
      </w:r>
      <w:r w:rsidRPr="00B00BD3">
        <w:rPr>
          <w:szCs w:val="24"/>
          <w:lang w:val="es-ES"/>
        </w:rPr>
        <w:t xml:space="preserve"> están diseñados para crecer, multiplicarse y están dirigidos a todas las personas: mujeres, hombres, matrimonios, y solteros. Todas las generaciones están representadas y animamos los encuentros de personas de todas las generaciones y trasfondos étnicos. Los líderes responsables de formar el grupo determinan el público objetivo de cada grupo.</w:t>
      </w:r>
    </w:p>
    <w:p w:rsidR="00996E5E" w:rsidRPr="00B00BD3" w:rsidRDefault="00996E5E" w:rsidP="00996E5E">
      <w:pPr>
        <w:spacing w:after="0"/>
        <w:rPr>
          <w:szCs w:val="24"/>
          <w:lang w:val="es-ES"/>
        </w:rPr>
      </w:pPr>
      <w:r w:rsidRPr="00B00BD3">
        <w:rPr>
          <w:szCs w:val="24"/>
          <w:lang w:val="es-ES"/>
        </w:rPr>
        <w:t>Parte de la meta de Aglow@</w:t>
      </w:r>
      <w:r>
        <w:rPr>
          <w:szCs w:val="24"/>
          <w:lang w:val="es-ES"/>
        </w:rPr>
        <w:t>casa</w:t>
      </w:r>
      <w:r w:rsidRPr="00B00BD3">
        <w:rPr>
          <w:szCs w:val="24"/>
          <w:lang w:val="es-ES"/>
        </w:rPr>
        <w:t xml:space="preserve"> es iniciar grupos que levanten líderes que abran sus propios grupos de Aglow@</w:t>
      </w:r>
      <w:r>
        <w:rPr>
          <w:szCs w:val="24"/>
          <w:lang w:val="es-ES"/>
        </w:rPr>
        <w:t>casa</w:t>
      </w:r>
      <w:r w:rsidRPr="00B00BD3">
        <w:rPr>
          <w:szCs w:val="24"/>
          <w:lang w:val="es-ES"/>
        </w:rPr>
        <w:t>. Aunque no todos los grupos lucirán de esta manera, a continuación vea una muestra de lo que buscamos:</w:t>
      </w:r>
    </w:p>
    <w:p w:rsidR="00996E5E" w:rsidRPr="00B00BD3" w:rsidRDefault="00996E5E" w:rsidP="00996E5E">
      <w:pPr>
        <w:pStyle w:val="bullet2"/>
      </w:pPr>
      <w:r w:rsidRPr="00B00BD3">
        <w:t>Su grupo de Aglow@</w:t>
      </w:r>
      <w:r>
        <w:t>casa</w:t>
      </w:r>
      <w:r w:rsidRPr="00B00BD3">
        <w:t xml:space="preserve"> debe comenzar contando con un líder y un colíder.</w:t>
      </w:r>
    </w:p>
    <w:p w:rsidR="00996E5E" w:rsidRPr="00B00BD3" w:rsidRDefault="00996E5E" w:rsidP="00996E5E">
      <w:pPr>
        <w:pStyle w:val="bullet2"/>
      </w:pPr>
      <w:r w:rsidRPr="00B00BD3">
        <w:t>El tamaño del grupo puede variar de 5 a 20 personas, dependiendo del tamaño de su sala de estar.</w:t>
      </w:r>
    </w:p>
    <w:p w:rsidR="00996E5E" w:rsidRPr="00B00BD3" w:rsidRDefault="00996E5E" w:rsidP="00996E5E">
      <w:pPr>
        <w:pStyle w:val="bullet2"/>
      </w:pPr>
      <w:r w:rsidRPr="00B00BD3">
        <w:t>Determine e</w:t>
      </w:r>
      <w:r>
        <w:t>l</w:t>
      </w:r>
      <w:r w:rsidRPr="00B00BD3">
        <w:t xml:space="preserve"> tema o enfoque de su grupo (por ej., madres jóvenes, papás solteros, </w:t>
      </w:r>
      <w:r>
        <w:t>m</w:t>
      </w:r>
      <w:r w:rsidRPr="00B00BD3">
        <w:t>is vecinos, profesionales jóvenes, refugiados, edades mixtas, orientación, etc.). El tema puede ser desarrollo personal haciendo uso de Transformadores/LifeChangers.</w:t>
      </w:r>
    </w:p>
    <w:p w:rsidR="00996E5E" w:rsidRPr="00B00BD3" w:rsidRDefault="00996E5E" w:rsidP="00996E5E">
      <w:pPr>
        <w:pStyle w:val="bullet2"/>
      </w:pPr>
      <w:r w:rsidRPr="00B00BD3">
        <w:t xml:space="preserve">Determine </w:t>
      </w:r>
      <w:r>
        <w:t>el plazo</w:t>
      </w:r>
      <w:r w:rsidRPr="00B00BD3">
        <w:t xml:space="preserve"> que desea para el grupo. Sugerimos 1 año.</w:t>
      </w:r>
    </w:p>
    <w:p w:rsidR="00996E5E" w:rsidRPr="00B00BD3" w:rsidRDefault="00996E5E" w:rsidP="00996E5E">
      <w:pPr>
        <w:pStyle w:val="bullet2"/>
      </w:pPr>
      <w:r w:rsidRPr="00B00BD3">
        <w:t xml:space="preserve">Comunique con claridad a su grupo cuál es el compromiso de tiempo y el programa, para que sepan que es una oportunidad limitada. (Nos parece que una vez las personas </w:t>
      </w:r>
      <w:r>
        <w:t>sepan</w:t>
      </w:r>
      <w:r w:rsidRPr="00B00BD3">
        <w:t xml:space="preserve"> que se están comprometiendo a algo que tiene un plazo específico, est</w:t>
      </w:r>
      <w:r>
        <w:t>ar</w:t>
      </w:r>
      <w:r w:rsidRPr="00B00BD3">
        <w:t>án más dispuestos a unirse.)</w:t>
      </w:r>
    </w:p>
    <w:p w:rsidR="00996E5E" w:rsidRPr="00B00BD3" w:rsidRDefault="00996E5E" w:rsidP="00996E5E">
      <w:pPr>
        <w:pStyle w:val="smtitles"/>
      </w:pPr>
      <w:r w:rsidRPr="00B00BD3">
        <w:t>Plazo</w:t>
      </w:r>
    </w:p>
    <w:p w:rsidR="00996E5E" w:rsidRPr="00B00BD3" w:rsidRDefault="00996E5E" w:rsidP="00996E5E">
      <w:pPr>
        <w:pStyle w:val="bullet2"/>
      </w:pPr>
      <w:r w:rsidRPr="00B00BD3">
        <w:t>Recomendamos que haya una reunión mensual durante un período de un año máximo para comenzar.</w:t>
      </w:r>
    </w:p>
    <w:p w:rsidR="00996E5E" w:rsidRPr="00B00BD3" w:rsidRDefault="00996E5E" w:rsidP="00996E5E">
      <w:pPr>
        <w:pStyle w:val="bullet2"/>
      </w:pPr>
      <w:r w:rsidRPr="00B00BD3">
        <w:t>Al acercarse el final del límite del plazo (por ej., 1 año) comience a conversar con su grupo acerca de lo que perciben de las reuniones. ¿Les gustaría continuar reuniéndose? Si la respuesta es sí, hablen del enfoque que le darán los próximos 9-12 meses.</w:t>
      </w:r>
    </w:p>
    <w:p w:rsidR="00996E5E" w:rsidRPr="00B00BD3" w:rsidRDefault="00996E5E" w:rsidP="00996E5E">
      <w:pPr>
        <w:pStyle w:val="bullet2"/>
      </w:pPr>
      <w:r w:rsidRPr="00B00BD3">
        <w:t>Al cumplir el plazo de un año, el colíder debe considerar seriamente el desprenderse para comenzar un grupo nuevo, con un enfoque nuevo y buscar integrantes nuevos o algunos del grupo original que quieran unirse. Siguiendo el formato de reunión en casa, cada grupo debe mantenerse suficientemente pequeño para reunirse en casa del líder. Ella/él luego será líder del grupo nuevo y deberá buscar a un colíder para el grupo nuevo. Y así inicia el ciclo otra vez.</w:t>
      </w:r>
    </w:p>
    <w:p w:rsidR="00996E5E" w:rsidRPr="00B00BD3" w:rsidRDefault="00996E5E" w:rsidP="00996E5E">
      <w:pPr>
        <w:pStyle w:val="bullet2"/>
      </w:pPr>
      <w:r w:rsidRPr="00B00BD3">
        <w:t>El líder del grupo original puede, esperamos, seguir liderando y puede cambiar el enfoque del grupo, si se desea. También debe conseguir un colíder. Tal vez podrían designar a alguien más para que lidere y pasar a ser colíder.</w:t>
      </w:r>
    </w:p>
    <w:p w:rsidR="00996E5E" w:rsidRPr="00B00BD3" w:rsidRDefault="00996E5E" w:rsidP="00996E5E">
      <w:pPr>
        <w:pStyle w:val="bullet2"/>
      </w:pPr>
      <w:r w:rsidRPr="00B00BD3">
        <w:t>De esta manera ¡veremos que los grupos crecen y se multiplican!</w:t>
      </w:r>
    </w:p>
    <w:p w:rsidR="00996E5E" w:rsidRPr="00B00BD3" w:rsidRDefault="00996E5E" w:rsidP="00996E5E">
      <w:pPr>
        <w:pStyle w:val="bullet2"/>
      </w:pPr>
      <w:r w:rsidRPr="00B00BD3">
        <w:t>Quizás se pregunte, ¿TIENE que concluir un grupo luego de un año? ¡No, claro no! Pero, esperamos que pueda ver el beneficio de que los grupos se partan y crezcan y aceptar la oportunidad de hacerlo cuando se presente.</w:t>
      </w:r>
    </w:p>
    <w:p w:rsidR="00996E5E" w:rsidRDefault="00996E5E">
      <w:pPr>
        <w:overflowPunct/>
        <w:autoSpaceDE/>
        <w:autoSpaceDN/>
        <w:adjustRightInd/>
        <w:spacing w:before="0" w:after="0"/>
        <w:jc w:val="left"/>
        <w:textAlignment w:val="auto"/>
        <w:rPr>
          <w:b/>
          <w:i/>
          <w:szCs w:val="24"/>
          <w:lang w:val="es-ES"/>
        </w:rPr>
      </w:pPr>
      <w:r>
        <w:rPr>
          <w:b/>
          <w:i/>
          <w:szCs w:val="24"/>
          <w:lang w:val="es-ES"/>
        </w:rPr>
        <w:br w:type="page"/>
      </w:r>
    </w:p>
    <w:p w:rsidR="00996E5E" w:rsidRPr="00B00BD3" w:rsidRDefault="00996E5E" w:rsidP="003E7FF7">
      <w:pPr>
        <w:pStyle w:val="Heading3"/>
      </w:pPr>
      <w:bookmarkStart w:id="354" w:name="_Toc133502911"/>
      <w:r w:rsidRPr="00B00BD3">
        <w:lastRenderedPageBreak/>
        <w:t>Responsabilidades del líder de Aglow@</w:t>
      </w:r>
      <w:r>
        <w:t>casa</w:t>
      </w:r>
      <w:bookmarkEnd w:id="354"/>
      <w:r w:rsidRPr="00B00BD3">
        <w:t xml:space="preserve"> </w:t>
      </w:r>
    </w:p>
    <w:p w:rsidR="00996E5E" w:rsidRPr="00B00BD3" w:rsidRDefault="00996E5E" w:rsidP="00996E5E">
      <w:pPr>
        <w:pStyle w:val="bullet2"/>
      </w:pPr>
      <w:r w:rsidRPr="00B00BD3">
        <w:t>Es importante que los líderes siempre tengan presente la visión y propósito de Aglow cuando hagan planes para el grupo de Aglow@</w:t>
      </w:r>
      <w:r>
        <w:t>casa</w:t>
      </w:r>
      <w:r w:rsidRPr="00B00BD3">
        <w:t>.</w:t>
      </w:r>
    </w:p>
    <w:p w:rsidR="00996E5E" w:rsidRPr="00B00BD3" w:rsidRDefault="00996E5E" w:rsidP="00996E5E">
      <w:pPr>
        <w:pStyle w:val="bullet2"/>
      </w:pPr>
      <w:r w:rsidRPr="00B00BD3">
        <w:t>Promover la vida y el crecimiento de las personas en su grupo Aglow@</w:t>
      </w:r>
      <w:r>
        <w:t>casa</w:t>
      </w:r>
      <w:r w:rsidRPr="00B00BD3">
        <w:t xml:space="preserve"> al llevarlos a Jesús de maneras que puedan entender. Familiarizarse con sus deseos y necesidades a fin de servirlos bien.</w:t>
      </w:r>
    </w:p>
    <w:p w:rsidR="00996E5E" w:rsidRPr="00B00BD3" w:rsidRDefault="00996E5E" w:rsidP="00996E5E">
      <w:pPr>
        <w:pStyle w:val="bullet2"/>
      </w:pPr>
      <w:r w:rsidRPr="00B00BD3">
        <w:t>Organizar la oración y preparativos de las reuniones con su colíder y cualquier otro integrante del grupo.</w:t>
      </w:r>
    </w:p>
    <w:p w:rsidR="00996E5E" w:rsidRPr="00B00BD3" w:rsidRDefault="00996E5E" w:rsidP="00996E5E">
      <w:pPr>
        <w:pStyle w:val="bullet2"/>
      </w:pPr>
      <w:r w:rsidRPr="00B00BD3">
        <w:t>Esté dispuesto a abrir su casa o apartamento a las personas que Dios le muestre.</w:t>
      </w:r>
    </w:p>
    <w:p w:rsidR="00996E5E" w:rsidRPr="00B00BD3" w:rsidRDefault="00996E5E" w:rsidP="00996E5E">
      <w:pPr>
        <w:pStyle w:val="bullet2"/>
      </w:pPr>
      <w:r w:rsidRPr="00B00BD3">
        <w:t>Si usted es casado, su cónyuge debe estar de acuerdo con su compromiso hacia Aglow y con que abra su casa al grupo.</w:t>
      </w:r>
    </w:p>
    <w:p w:rsidR="00996E5E" w:rsidRPr="00B00BD3" w:rsidRDefault="00996E5E" w:rsidP="00996E5E">
      <w:pPr>
        <w:pStyle w:val="bullet2"/>
      </w:pPr>
      <w:r w:rsidRPr="00B00BD3">
        <w:t xml:space="preserve">Es importante que, como líder, usted sea parte de una iglesia, congregación o comunidad cristiana y que asista a los servicios con regularidad. La conexión con una iglesia local da un fundamento estable para su crecimiento espiritual personal. </w:t>
      </w:r>
    </w:p>
    <w:p w:rsidR="00996E5E" w:rsidRPr="00B00BD3" w:rsidRDefault="00996E5E" w:rsidP="00996E5E">
      <w:pPr>
        <w:pStyle w:val="bullet2"/>
      </w:pPr>
      <w:r w:rsidRPr="00B00BD3">
        <w:t>Como líder, usted tiene muchas responsabilidades, así como el uso pleno de sus talentos. Es importante que su rol como líder de Aglow sea una prioridad, pues requerirá de su dedicación y tiempo.</w:t>
      </w:r>
    </w:p>
    <w:p w:rsidR="00996E5E" w:rsidRPr="00B00BD3" w:rsidRDefault="00996E5E" w:rsidP="00996E5E">
      <w:pPr>
        <w:pStyle w:val="bullet2"/>
      </w:pPr>
      <w:r w:rsidRPr="00B00BD3">
        <w:t xml:space="preserve">Iniciar la reunión del grupo con adoración para preparar un lugar </w:t>
      </w:r>
      <w:r>
        <w:t>en el</w:t>
      </w:r>
      <w:r w:rsidRPr="00B00BD3">
        <w:t xml:space="preserve"> que se manifieste la presencia de Dios. Si los dones espirituales se manifiestan en sus reuniones (por ej., palabras proféticas), esté preparado para enseñar acerca del propósito de estos dones espirituales de tal manera que aun quienes no son cristianos entiendan qué significan.</w:t>
      </w:r>
    </w:p>
    <w:p w:rsidR="00996E5E" w:rsidRPr="00B00BD3" w:rsidRDefault="00996E5E" w:rsidP="00996E5E">
      <w:pPr>
        <w:pStyle w:val="bullet2"/>
      </w:pPr>
      <w:r w:rsidRPr="00B00BD3">
        <w:t>Incluir ideas nuevas en su trabajo conjunto para despertar interés y entusiasmo en sus integrantes e invitados.</w:t>
      </w:r>
    </w:p>
    <w:p w:rsidR="00996E5E" w:rsidRPr="00B00BD3" w:rsidRDefault="00996E5E" w:rsidP="00996E5E">
      <w:pPr>
        <w:pStyle w:val="bullet2"/>
      </w:pPr>
      <w:r w:rsidRPr="00B00BD3">
        <w:t>Animar a su colíder en sus talentos y dones ministeriales. Dé espacio para probar cosas nuevas y apoyarlo en ello. Esto lo capacitará para comenzar un grupo Aglow@</w:t>
      </w:r>
      <w:r>
        <w:t>casa</w:t>
      </w:r>
      <w:r w:rsidRPr="00B00BD3">
        <w:t>.</w:t>
      </w:r>
    </w:p>
    <w:p w:rsidR="00996E5E" w:rsidRPr="00B00BD3" w:rsidRDefault="00996E5E" w:rsidP="00996E5E">
      <w:pPr>
        <w:pStyle w:val="bullet2"/>
      </w:pPr>
      <w:r w:rsidRPr="00B00BD3">
        <w:t>Solicitar a su colíder retroalimentación con frecuencia. Además, si asigna una tarea a alguien, usted también dé sus comentarios. De esta manera todos aprenden de los demás y crecen juntos.</w:t>
      </w:r>
    </w:p>
    <w:p w:rsidR="00996E5E" w:rsidRPr="00B00BD3" w:rsidRDefault="00996E5E" w:rsidP="00996E5E">
      <w:pPr>
        <w:pStyle w:val="bullet2"/>
      </w:pPr>
      <w:r w:rsidRPr="00B00BD3">
        <w:t>Como líder de Aglow usted es un cazatalentos que siempre está alerta para ver el potencial de líderes nuevos. De esta manera puede promover y hacer crecer su nuevo grupo de Aglow@</w:t>
      </w:r>
      <w:r>
        <w:t>casa</w:t>
      </w:r>
      <w:r w:rsidRPr="00B00BD3">
        <w:t>.</w:t>
      </w:r>
    </w:p>
    <w:p w:rsidR="00996E5E" w:rsidRPr="00B00BD3" w:rsidRDefault="00996E5E" w:rsidP="00996E5E">
      <w:pPr>
        <w:pStyle w:val="bullet2"/>
      </w:pPr>
      <w:r w:rsidRPr="00B00BD3">
        <w:t>Animar a los líderes a comprometerse a asistir (y planificar para ello) a las conferencias globales, nacionales, regionales de Aglow cuando sea posible. Al asistir, los líderes recibirán capacitación, se pondrán en contacto con otros líderes con la misma visión y escucharán de primera mano qué ocurre en Aglow en su nación y alrededor del mundo.</w:t>
      </w:r>
      <w:r>
        <w:t xml:space="preserve"> </w:t>
      </w:r>
    </w:p>
    <w:p w:rsidR="00996E5E" w:rsidRPr="00B00BD3" w:rsidRDefault="00996E5E" w:rsidP="00996E5E">
      <w:pPr>
        <w:pStyle w:val="bullet2"/>
      </w:pPr>
      <w:r w:rsidRPr="00B00BD3">
        <w:t>Cada mes enviamos el Objetivo Mundial de Oración de Aglow a todo el mundo. Haga planes para llevarlo consigo a las reuniones, a fin de ampliar la visión del grupo por la oración.</w:t>
      </w:r>
    </w:p>
    <w:p w:rsidR="00996E5E" w:rsidRPr="00B00BD3" w:rsidRDefault="00996E5E" w:rsidP="00996E5E">
      <w:pPr>
        <w:pStyle w:val="bullet2"/>
      </w:pPr>
      <w:r w:rsidRPr="00B00BD3">
        <w:lastRenderedPageBreak/>
        <w:t>Planear que su grupo se una con regularidad a las llamadas de oración por Zoom, si la Junta Nacional que supervisa a su nación las programa. Este es un lugar en donde orar por su nación, así como por los grupos individuales.</w:t>
      </w:r>
    </w:p>
    <w:p w:rsidR="00996E5E" w:rsidRPr="00B00BD3" w:rsidRDefault="00996E5E" w:rsidP="00996E5E">
      <w:pPr>
        <w:pStyle w:val="bullet2"/>
      </w:pPr>
      <w:r w:rsidRPr="00B00BD3">
        <w:t>Mantenerse en contacto con la Junta Nacional de Aglow para su nación, especialmente cuando tenga dudas, sugerencias o quiera compartir ideas. La Junta Nacional estará muy interesada en saber cómo le va y cómo le va a su grupo.</w:t>
      </w:r>
    </w:p>
    <w:p w:rsidR="00996E5E" w:rsidRPr="00B00BD3" w:rsidRDefault="00996E5E" w:rsidP="00996E5E">
      <w:pPr>
        <w:pStyle w:val="bullet2"/>
        <w:rPr>
          <w:rFonts w:cs="Times New Roman"/>
          <w:szCs w:val="20"/>
        </w:rPr>
      </w:pPr>
      <w:r w:rsidRPr="00B00BD3">
        <w:rPr>
          <w:rFonts w:cs="Times New Roman"/>
          <w:szCs w:val="20"/>
        </w:rPr>
        <w:t>La membresía en Aglow significa que son Socios Globales. Es importante que todos los líderes se hagan Socios Globales y lo promuevan en sus grupos Aglow@</w:t>
      </w:r>
      <w:r>
        <w:rPr>
          <w:rFonts w:cs="Times New Roman"/>
          <w:szCs w:val="20"/>
        </w:rPr>
        <w:t>casa</w:t>
      </w:r>
      <w:r w:rsidRPr="00B00BD3">
        <w:rPr>
          <w:rFonts w:cs="Times New Roman"/>
          <w:szCs w:val="20"/>
        </w:rPr>
        <w:t>. Esto significa ser parte del ministerio Aglow para personas de todas las edades, razas y culturas.</w:t>
      </w:r>
      <w:r>
        <w:rPr>
          <w:rFonts w:cs="Times New Roman"/>
          <w:szCs w:val="20"/>
        </w:rPr>
        <w:t xml:space="preserve"> </w:t>
      </w:r>
      <w:r w:rsidRPr="00B00BD3">
        <w:rPr>
          <w:rFonts w:cs="Times New Roman"/>
          <w:szCs w:val="20"/>
        </w:rPr>
        <w:t>Debido a que la membresía es una señal de compromiso, un criterio útil para encontrar líderes, y una forma tangible de apoyar al ministerio y de articular a los individuos de Aglow en todo el mundo, por lo que debe ofrecerse la membresía en todas las naciones, excepto en donde sea prohibido culturalmente o por ley. El liderazgo nacional determina la cantidad de SG en cada nación. Vea el Manual Local para más información o comuníquese con el liderazgo nacional de Aglow que supervisa a su grupo.</w:t>
      </w:r>
    </w:p>
    <w:p w:rsidR="00996E5E" w:rsidRPr="00B00BD3" w:rsidRDefault="00996E5E" w:rsidP="00996E5E">
      <w:pPr>
        <w:pStyle w:val="bullet2"/>
        <w:rPr>
          <w:sz w:val="23"/>
          <w:szCs w:val="23"/>
        </w:rPr>
      </w:pPr>
      <w:r w:rsidRPr="00B00BD3">
        <w:t>Ser un buen ejemplo de liderazgo: transparencia, carácter, honestidad, modestia y afabilidad son todas características que deben guiarlo en su trato con los integrantes y los invitados. Al aprender ellos de usted, podrán después usar esas cualidades de liderazgo cuando comiencen sus propios grupos de Aglow@</w:t>
      </w:r>
      <w:r>
        <w:t>casa</w:t>
      </w:r>
      <w:r w:rsidRPr="00B00BD3">
        <w:t>.</w:t>
      </w:r>
    </w:p>
    <w:p w:rsidR="00996E5E" w:rsidRPr="00B00BD3" w:rsidRDefault="00996E5E" w:rsidP="003E7FF7">
      <w:pPr>
        <w:pStyle w:val="Heading3"/>
      </w:pPr>
      <w:bookmarkStart w:id="355" w:name="_Toc133502912"/>
      <w:r w:rsidRPr="00B00BD3">
        <w:t>Rol del líder de Aglow@</w:t>
      </w:r>
      <w:r>
        <w:t>casa</w:t>
      </w:r>
      <w:bookmarkEnd w:id="355"/>
    </w:p>
    <w:p w:rsidR="00996E5E" w:rsidRPr="00B00BD3" w:rsidRDefault="00996E5E" w:rsidP="00996E5E">
      <w:pPr>
        <w:pStyle w:val="bullet2"/>
      </w:pPr>
      <w:r w:rsidRPr="00B00BD3">
        <w:t>Reconocer que su identidad como líder de Aglow@</w:t>
      </w:r>
      <w:r>
        <w:t>casa</w:t>
      </w:r>
      <w:r w:rsidRPr="00B00BD3">
        <w:t xml:space="preserve"> está en Jesús. Que el Reino del Cielo está aquí y que vemos todas las cosas y circunstancias a través de los lentes del Cielo.</w:t>
      </w:r>
    </w:p>
    <w:p w:rsidR="00996E5E" w:rsidRPr="00B00BD3" w:rsidRDefault="00996E5E" w:rsidP="00996E5E">
      <w:pPr>
        <w:pStyle w:val="bullet2"/>
      </w:pPr>
      <w:r w:rsidRPr="00B00BD3">
        <w:t>Los líderes de Aglow tienen una gran expectativa – porque saben quiénes son y a Quién pertenecen.</w:t>
      </w:r>
    </w:p>
    <w:p w:rsidR="00996E5E" w:rsidRPr="00B00BD3" w:rsidRDefault="00996E5E" w:rsidP="00996E5E">
      <w:pPr>
        <w:pStyle w:val="bullet2"/>
      </w:pPr>
      <w:r w:rsidRPr="00B00BD3">
        <w:t xml:space="preserve">Pedir a Dios las oportunidades para </w:t>
      </w:r>
      <w:r>
        <w:t>llevar</w:t>
      </w:r>
      <w:r w:rsidRPr="00B00BD3">
        <w:t xml:space="preserve"> a su ciudad, región o país a Él. </w:t>
      </w:r>
    </w:p>
    <w:p w:rsidR="00996E5E" w:rsidRPr="00B00BD3" w:rsidRDefault="00996E5E" w:rsidP="00996E5E">
      <w:pPr>
        <w:pStyle w:val="bullet2"/>
      </w:pPr>
      <w:r w:rsidRPr="00B00BD3">
        <w:t>Tenemos promesa y provisión para todo lo que hacemos en el Reino de Dios.</w:t>
      </w:r>
    </w:p>
    <w:p w:rsidR="00996E5E" w:rsidRPr="00B00BD3" w:rsidRDefault="00996E5E" w:rsidP="00996E5E">
      <w:pPr>
        <w:pStyle w:val="bullet2"/>
      </w:pPr>
      <w:r w:rsidRPr="00B00BD3">
        <w:t>El propósito principal del liderazgo es hacer avanzar aquellos a quienes lidera. Lidere con el ejemplo y comparta su vida con las personas en su grupo y testifique de lo que Dios está haciendo en su vida.</w:t>
      </w:r>
    </w:p>
    <w:p w:rsidR="00996E5E" w:rsidRPr="00B00BD3" w:rsidRDefault="00996E5E" w:rsidP="00996E5E">
      <w:pPr>
        <w:pStyle w:val="bullet2"/>
      </w:pPr>
      <w:r w:rsidRPr="00B00BD3">
        <w:t>Todo es sobre la base de las relaciones porque ese es el corazón de Dios. Los grupos de Aglow@</w:t>
      </w:r>
      <w:r>
        <w:t>casa</w:t>
      </w:r>
      <w:r w:rsidRPr="00B00BD3">
        <w:t xml:space="preserve"> se consolidarán y crecerán al apreciarse, respetarse y animarse unos a otros. Los líderes ven a cada persona en el grupo como valiosos y amados por Dios.</w:t>
      </w:r>
    </w:p>
    <w:p w:rsidR="00996E5E" w:rsidRPr="00B00BD3" w:rsidRDefault="00996E5E" w:rsidP="003E7FF7">
      <w:pPr>
        <w:pStyle w:val="Heading3"/>
      </w:pPr>
      <w:bookmarkStart w:id="356" w:name="_Toc133502913"/>
      <w:r w:rsidRPr="00B00BD3">
        <w:t>Rol del colíder de Aglow@</w:t>
      </w:r>
      <w:r>
        <w:t>casa</w:t>
      </w:r>
      <w:bookmarkEnd w:id="356"/>
      <w:r w:rsidRPr="00B00BD3">
        <w:t xml:space="preserve"> </w:t>
      </w:r>
    </w:p>
    <w:p w:rsidR="00996E5E" w:rsidRPr="00B00BD3" w:rsidRDefault="00996E5E" w:rsidP="00996E5E">
      <w:pPr>
        <w:spacing w:after="0"/>
        <w:rPr>
          <w:szCs w:val="24"/>
          <w:lang w:val="es-ES"/>
        </w:rPr>
      </w:pPr>
      <w:r w:rsidRPr="00B00BD3">
        <w:rPr>
          <w:szCs w:val="24"/>
          <w:lang w:val="es-ES"/>
        </w:rPr>
        <w:t>Como colíder de Aglow, usted ha llegado para estar junto al líder y apoyar en todo lo que ella/él planea y presenta. Apóyelo plenamente y continúe</w:t>
      </w:r>
      <w:r>
        <w:rPr>
          <w:szCs w:val="24"/>
          <w:lang w:val="es-ES"/>
        </w:rPr>
        <w:t>n</w:t>
      </w:r>
      <w:r w:rsidRPr="00B00BD3">
        <w:rPr>
          <w:szCs w:val="24"/>
          <w:lang w:val="es-ES"/>
        </w:rPr>
        <w:t xml:space="preserve"> desarrollando cosas juntos, esas que Dios ha puesto en su</w:t>
      </w:r>
      <w:r>
        <w:rPr>
          <w:szCs w:val="24"/>
          <w:lang w:val="es-ES"/>
        </w:rPr>
        <w:t>s</w:t>
      </w:r>
      <w:r w:rsidRPr="00B00BD3">
        <w:rPr>
          <w:szCs w:val="24"/>
          <w:lang w:val="es-ES"/>
        </w:rPr>
        <w:t xml:space="preserve"> coraz</w:t>
      </w:r>
      <w:r>
        <w:rPr>
          <w:szCs w:val="24"/>
          <w:lang w:val="es-ES"/>
        </w:rPr>
        <w:t>ones</w:t>
      </w:r>
      <w:r w:rsidRPr="00B00BD3">
        <w:rPr>
          <w:szCs w:val="24"/>
          <w:lang w:val="es-ES"/>
        </w:rPr>
        <w:t>.</w:t>
      </w:r>
      <w:r>
        <w:rPr>
          <w:szCs w:val="24"/>
          <w:lang w:val="es-ES"/>
        </w:rPr>
        <w:t xml:space="preserve"> </w:t>
      </w:r>
      <w:r w:rsidRPr="00B00BD3">
        <w:rPr>
          <w:szCs w:val="24"/>
          <w:lang w:val="es-ES"/>
        </w:rPr>
        <w:t>Este es un tiempo de capacitación para usted. Tómelo como una oportunidad para crecer y desarrollarse. Aun si considera que usted nunca será líder, Dios tiene posibilidades que van más allá de lo que usted podría imaginar. No se limite a sí mismo.</w:t>
      </w:r>
    </w:p>
    <w:p w:rsidR="00996E5E" w:rsidRPr="00B00BD3" w:rsidRDefault="00996E5E" w:rsidP="00996E5E">
      <w:pPr>
        <w:pStyle w:val="smtitles"/>
      </w:pPr>
      <w:r w:rsidRPr="00B00BD3">
        <w:lastRenderedPageBreak/>
        <w:t>Contenido de las reuniones</w:t>
      </w:r>
    </w:p>
    <w:p w:rsidR="00996E5E" w:rsidRPr="00B00BD3" w:rsidRDefault="00996E5E" w:rsidP="00996E5E">
      <w:pPr>
        <w:pStyle w:val="bullet2"/>
        <w:rPr>
          <w:b/>
          <w:i/>
        </w:rPr>
      </w:pPr>
      <w:r w:rsidRPr="00B00BD3">
        <w:t>Discusiones abiertas de temas</w:t>
      </w:r>
    </w:p>
    <w:p w:rsidR="00996E5E" w:rsidRPr="00B00BD3" w:rsidRDefault="00996E5E" w:rsidP="00996E5E">
      <w:pPr>
        <w:pStyle w:val="bullet2"/>
        <w:rPr>
          <w:b/>
          <w:i/>
        </w:rPr>
      </w:pPr>
      <w:r w:rsidRPr="00B00BD3">
        <w:t>Testimonios</w:t>
      </w:r>
    </w:p>
    <w:p w:rsidR="00996E5E" w:rsidRPr="00B00BD3" w:rsidRDefault="00996E5E" w:rsidP="00996E5E">
      <w:pPr>
        <w:pStyle w:val="bullet2"/>
        <w:rPr>
          <w:b/>
          <w:i/>
        </w:rPr>
      </w:pPr>
      <w:r w:rsidRPr="00B00BD3">
        <w:t>Curso de discipulado</w:t>
      </w:r>
    </w:p>
    <w:p w:rsidR="00996E5E" w:rsidRPr="00B00BD3" w:rsidRDefault="00996E5E" w:rsidP="00996E5E">
      <w:pPr>
        <w:pStyle w:val="bullet2"/>
        <w:rPr>
          <w:b/>
          <w:i/>
        </w:rPr>
      </w:pPr>
      <w:r w:rsidRPr="00B00BD3">
        <w:t>Transformadores/Life Changers</w:t>
      </w:r>
    </w:p>
    <w:p w:rsidR="00996E5E" w:rsidRPr="00B00BD3" w:rsidRDefault="00996E5E" w:rsidP="00996E5E">
      <w:pPr>
        <w:pStyle w:val="bullet2"/>
        <w:rPr>
          <w:b/>
          <w:i/>
        </w:rPr>
      </w:pPr>
      <w:r w:rsidRPr="00B00BD3">
        <w:t>Cenas (ocasionalmente)</w:t>
      </w:r>
    </w:p>
    <w:p w:rsidR="00996E5E" w:rsidRPr="00B00BD3" w:rsidRDefault="00996E5E" w:rsidP="00996E5E">
      <w:pPr>
        <w:pStyle w:val="bullet2"/>
        <w:rPr>
          <w:b/>
          <w:i/>
        </w:rPr>
      </w:pPr>
      <w:r w:rsidRPr="00B00BD3">
        <w:t>Estudio de libros</w:t>
      </w:r>
    </w:p>
    <w:p w:rsidR="00996E5E" w:rsidRPr="00B00BD3" w:rsidRDefault="00996E5E" w:rsidP="00996E5E">
      <w:pPr>
        <w:pStyle w:val="bullet2"/>
        <w:rPr>
          <w:b/>
          <w:i/>
        </w:rPr>
      </w:pPr>
      <w:r w:rsidRPr="00B00BD3">
        <w:t>Etc.</w:t>
      </w:r>
    </w:p>
    <w:p w:rsidR="00996E5E" w:rsidRPr="00B00BD3" w:rsidRDefault="00996E5E" w:rsidP="003E7FF7">
      <w:pPr>
        <w:pStyle w:val="Heading3"/>
      </w:pPr>
      <w:bookmarkStart w:id="357" w:name="_Toc133502914"/>
      <w:r w:rsidRPr="00B00BD3">
        <w:t>Maneras para invitar y tener conexión con otros</w:t>
      </w:r>
      <w:bookmarkEnd w:id="357"/>
    </w:p>
    <w:p w:rsidR="00996E5E" w:rsidRPr="00B00BD3" w:rsidRDefault="00996E5E" w:rsidP="00996E5E">
      <w:pPr>
        <w:rPr>
          <w:szCs w:val="24"/>
          <w:lang w:val="es-ES"/>
        </w:rPr>
      </w:pPr>
      <w:r w:rsidRPr="00B00BD3">
        <w:rPr>
          <w:szCs w:val="24"/>
          <w:lang w:val="es-ES"/>
        </w:rPr>
        <w:t xml:space="preserve">Jesús nos da un mandato claro para ir con la gente, una “cultura de ir”. Hoy muchos cristianos tienen una “cultura de ven”. Animamos a las personas a venir a nosotros y </w:t>
      </w:r>
      <w:r>
        <w:rPr>
          <w:szCs w:val="24"/>
          <w:lang w:val="es-ES"/>
        </w:rPr>
        <w:t>luego estar presentes</w:t>
      </w:r>
      <w:r w:rsidRPr="00B00BD3">
        <w:rPr>
          <w:szCs w:val="24"/>
          <w:lang w:val="es-ES"/>
        </w:rPr>
        <w:t xml:space="preserve"> para ellos. </w:t>
      </w:r>
      <w:r>
        <w:rPr>
          <w:szCs w:val="24"/>
          <w:lang w:val="es-ES"/>
        </w:rPr>
        <w:t>Pero, a</w:t>
      </w:r>
      <w:r w:rsidRPr="00B00BD3">
        <w:rPr>
          <w:szCs w:val="24"/>
          <w:lang w:val="es-ES"/>
        </w:rPr>
        <w:t xml:space="preserve">l </w:t>
      </w:r>
      <w:r w:rsidRPr="00B00BD3">
        <w:rPr>
          <w:b/>
          <w:bCs/>
          <w:szCs w:val="24"/>
          <w:lang w:val="es-ES"/>
        </w:rPr>
        <w:t>ir</w:t>
      </w:r>
      <w:r w:rsidRPr="00B00BD3">
        <w:rPr>
          <w:szCs w:val="24"/>
          <w:lang w:val="es-ES"/>
        </w:rPr>
        <w:t xml:space="preserve"> usted con la invitación personal para que asistan a su grupo Aglow@</w:t>
      </w:r>
      <w:r>
        <w:rPr>
          <w:szCs w:val="24"/>
          <w:lang w:val="es-ES"/>
        </w:rPr>
        <w:t>casa</w:t>
      </w:r>
      <w:r w:rsidRPr="00B00BD3">
        <w:rPr>
          <w:szCs w:val="24"/>
          <w:lang w:val="es-ES"/>
        </w:rPr>
        <w:t xml:space="preserve"> la gente se sentirá convidada a llegar.</w:t>
      </w:r>
    </w:p>
    <w:p w:rsidR="00996E5E" w:rsidRPr="00B00BD3" w:rsidRDefault="00996E5E" w:rsidP="00996E5E">
      <w:pPr>
        <w:rPr>
          <w:szCs w:val="24"/>
          <w:lang w:val="es-ES"/>
        </w:rPr>
      </w:pPr>
      <w:r w:rsidRPr="00B00BD3">
        <w:rPr>
          <w:szCs w:val="24"/>
          <w:lang w:val="es-ES"/>
        </w:rPr>
        <w:t xml:space="preserve">Tal vez tenga </w:t>
      </w:r>
      <w:r>
        <w:rPr>
          <w:szCs w:val="24"/>
          <w:lang w:val="es-ES"/>
        </w:rPr>
        <w:t xml:space="preserve">en mente </w:t>
      </w:r>
      <w:r w:rsidRPr="00B00BD3">
        <w:rPr>
          <w:szCs w:val="24"/>
          <w:lang w:val="es-ES"/>
        </w:rPr>
        <w:t xml:space="preserve">un grupo específico de mujeres o de hombres que quiere que </w:t>
      </w:r>
      <w:r>
        <w:rPr>
          <w:szCs w:val="24"/>
          <w:lang w:val="es-ES"/>
        </w:rPr>
        <w:t>integren</w:t>
      </w:r>
      <w:r w:rsidRPr="00B00BD3">
        <w:rPr>
          <w:szCs w:val="24"/>
          <w:lang w:val="es-ES"/>
        </w:rPr>
        <w:t xml:space="preserve"> el grupo. Puede contarles a otros de forma práctica qué audiencia busca. Pueden ser estudiantes, refugiados, padres jóvenes, personas de negocios o vecinos. Busque maneras para entablar una conexión allí en donde está la gente. </w:t>
      </w:r>
    </w:p>
    <w:p w:rsidR="00996E5E" w:rsidRPr="00B00BD3" w:rsidRDefault="00996E5E" w:rsidP="00996E5E">
      <w:pPr>
        <w:rPr>
          <w:szCs w:val="24"/>
          <w:lang w:val="es-ES"/>
        </w:rPr>
      </w:pPr>
      <w:r w:rsidRPr="00B00BD3">
        <w:rPr>
          <w:szCs w:val="24"/>
          <w:lang w:val="es-ES"/>
        </w:rPr>
        <w:t>Acá hay algunas maneras prácticas para invitar y entablar una conexión:</w:t>
      </w:r>
    </w:p>
    <w:p w:rsidR="00996E5E" w:rsidRPr="00B00BD3" w:rsidRDefault="00996E5E" w:rsidP="00996E5E">
      <w:pPr>
        <w:pStyle w:val="bullet2"/>
      </w:pPr>
      <w:r w:rsidRPr="00B00BD3">
        <w:t>Tarjetas de invitación – Haga invitaciones que atraigan a la gente</w:t>
      </w:r>
    </w:p>
    <w:p w:rsidR="00996E5E" w:rsidRPr="00B00BD3" w:rsidRDefault="00996E5E" w:rsidP="00996E5E">
      <w:pPr>
        <w:pStyle w:val="bullet2"/>
      </w:pPr>
      <w:r w:rsidRPr="00B00BD3">
        <w:t>Volantes – “Qué es Aglow” y acerca de su grupo</w:t>
      </w:r>
    </w:p>
    <w:p w:rsidR="00996E5E" w:rsidRPr="00B00BD3" w:rsidRDefault="00996E5E" w:rsidP="00996E5E">
      <w:pPr>
        <w:pStyle w:val="bullet2"/>
      </w:pPr>
      <w:r w:rsidRPr="00B00BD3">
        <w:t xml:space="preserve">Sitio web </w:t>
      </w:r>
      <w:r>
        <w:t>de</w:t>
      </w:r>
      <w:r w:rsidRPr="00B00BD3">
        <w:t xml:space="preserve"> su grupo</w:t>
      </w:r>
    </w:p>
    <w:p w:rsidR="00996E5E" w:rsidRPr="00B00BD3" w:rsidRDefault="00996E5E" w:rsidP="00996E5E">
      <w:pPr>
        <w:pStyle w:val="bullet2"/>
      </w:pPr>
      <w:r w:rsidRPr="00B00BD3">
        <w:t>Página en los medios sociales e invitaciones al evento</w:t>
      </w:r>
    </w:p>
    <w:p w:rsidR="00996E5E" w:rsidRPr="00B00BD3" w:rsidRDefault="00996E5E" w:rsidP="00996E5E">
      <w:pPr>
        <w:pStyle w:val="bullet2"/>
      </w:pPr>
      <w:r w:rsidRPr="00B00BD3">
        <w:t>Lista de correo electrónico</w:t>
      </w:r>
    </w:p>
    <w:p w:rsidR="00996E5E" w:rsidRPr="00B00BD3" w:rsidRDefault="00996E5E" w:rsidP="00996E5E">
      <w:pPr>
        <w:pStyle w:val="bullet2"/>
      </w:pPr>
      <w:r w:rsidRPr="00B00BD3">
        <w:t>De boca en boca – anime a los integrantes del grupo a invitar a otros</w:t>
      </w:r>
    </w:p>
    <w:p w:rsidR="00996E5E" w:rsidRPr="00B00BD3" w:rsidRDefault="00996E5E" w:rsidP="00996E5E">
      <w:pPr>
        <w:rPr>
          <w:szCs w:val="24"/>
          <w:lang w:val="es-ES"/>
        </w:rPr>
      </w:pPr>
      <w:r w:rsidRPr="00B00BD3">
        <w:rPr>
          <w:szCs w:val="24"/>
          <w:lang w:val="es-ES"/>
        </w:rPr>
        <w:t>Al crear los líderes un lugar acogedor y cómodo en donde tener compañerismo, la gente se sentirá emocionada con el grupo y feliz de comprometerse a participar. Muchas personas anhelan ese compañerismo y se identificarán y compartirán del grupo con otros.</w:t>
      </w:r>
    </w:p>
    <w:p w:rsidR="00996E5E" w:rsidRPr="00B00BD3" w:rsidRDefault="00996E5E" w:rsidP="003E7FF7">
      <w:pPr>
        <w:pStyle w:val="Heading3"/>
      </w:pPr>
      <w:bookmarkStart w:id="358" w:name="_Toc133502915"/>
      <w:r w:rsidRPr="00B00BD3">
        <w:t>Finanzas</w:t>
      </w:r>
      <w:bookmarkEnd w:id="358"/>
    </w:p>
    <w:p w:rsidR="00996E5E" w:rsidRPr="00B00BD3" w:rsidRDefault="00996E5E" w:rsidP="00996E5E">
      <w:pPr>
        <w:pStyle w:val="bullet2"/>
        <w:rPr>
          <w:b/>
          <w:i/>
        </w:rPr>
      </w:pPr>
      <w:r w:rsidRPr="00B00BD3">
        <w:t>Dado que prácticamente no hay gastos generales para un salón o pago de honorarios para el conferencista, usted y su grupo de Aglow@</w:t>
      </w:r>
      <w:r>
        <w:t>casa</w:t>
      </w:r>
      <w:r w:rsidRPr="00B00BD3">
        <w:t xml:space="preserve"> no necesitarán tener una cuenta</w:t>
      </w:r>
      <w:r>
        <w:t xml:space="preserve"> </w:t>
      </w:r>
      <w:r w:rsidRPr="00B00BD3">
        <w:t>bancaria. Luego de que su grupo qued</w:t>
      </w:r>
      <w:r>
        <w:t>e</w:t>
      </w:r>
      <w:r w:rsidRPr="00B00BD3">
        <w:t xml:space="preserve"> establecido, si quieren colocar un recipiente para donaciones que ayuden a pagar por el café, té o refrigerio, eso será aceptable. </w:t>
      </w:r>
    </w:p>
    <w:p w:rsidR="00996E5E" w:rsidRPr="00B00BD3" w:rsidRDefault="00996E5E" w:rsidP="00996E5E">
      <w:pPr>
        <w:pStyle w:val="bullet2"/>
        <w:rPr>
          <w:b/>
          <w:i/>
        </w:rPr>
      </w:pPr>
      <w:r w:rsidRPr="00B00BD3">
        <w:rPr>
          <w:bCs/>
          <w:iCs/>
        </w:rPr>
        <w:t>Cada seis meses recojan una ofrenda para la Junta Nacional de su nación para apoyar a Aglow en su nación.</w:t>
      </w:r>
    </w:p>
    <w:p w:rsidR="00996E5E" w:rsidRDefault="00996E5E">
      <w:pPr>
        <w:overflowPunct/>
        <w:autoSpaceDE/>
        <w:autoSpaceDN/>
        <w:adjustRightInd/>
        <w:spacing w:before="0" w:after="0"/>
        <w:jc w:val="left"/>
        <w:textAlignment w:val="auto"/>
        <w:rPr>
          <w:b/>
          <w:i/>
          <w:szCs w:val="24"/>
          <w:highlight w:val="yellow"/>
          <w:lang w:val="es-ES"/>
        </w:rPr>
      </w:pPr>
      <w:r>
        <w:rPr>
          <w:b/>
          <w:i/>
          <w:szCs w:val="24"/>
          <w:highlight w:val="yellow"/>
          <w:lang w:val="es-ES"/>
        </w:rPr>
        <w:br w:type="page"/>
      </w:r>
    </w:p>
    <w:p w:rsidR="00996E5E" w:rsidRPr="00B00BD3" w:rsidRDefault="00996E5E" w:rsidP="003E7FF7">
      <w:pPr>
        <w:pStyle w:val="Heading3"/>
      </w:pPr>
      <w:bookmarkStart w:id="359" w:name="_Toc133502916"/>
      <w:r w:rsidRPr="00996E5E">
        <w:lastRenderedPageBreak/>
        <w:t>Proceso de afiliación</w:t>
      </w:r>
      <w:bookmarkEnd w:id="359"/>
      <w:r>
        <w:t xml:space="preserve"> </w:t>
      </w:r>
    </w:p>
    <w:p w:rsidR="00996E5E" w:rsidRPr="00B00BD3" w:rsidRDefault="00996E5E" w:rsidP="00996E5E">
      <w:pPr>
        <w:rPr>
          <w:szCs w:val="24"/>
          <w:lang w:val="es-ES"/>
        </w:rPr>
      </w:pPr>
      <w:r w:rsidRPr="00B00BD3">
        <w:rPr>
          <w:szCs w:val="24"/>
          <w:lang w:val="es-ES"/>
        </w:rPr>
        <w:t>Hemos simplificado el proceso de afiliación para Aglow@</w:t>
      </w:r>
      <w:r>
        <w:rPr>
          <w:szCs w:val="24"/>
          <w:lang w:val="es-ES"/>
        </w:rPr>
        <w:t>casa</w:t>
      </w:r>
      <w:r w:rsidRPr="00B00BD3">
        <w:rPr>
          <w:szCs w:val="24"/>
          <w:lang w:val="es-ES"/>
        </w:rPr>
        <w:t xml:space="preserve"> para ayudar a que su grupo se establezca rápidamente y sin el estrés de papelería excesiva. Debido a la opción de plazo de un año para estos grupos es importante completar un formulario de solicitud de una sola hoja tan pronto su líder nacional </w:t>
      </w:r>
      <w:r>
        <w:rPr>
          <w:szCs w:val="24"/>
          <w:lang w:val="es-ES"/>
        </w:rPr>
        <w:t>haya aprobado</w:t>
      </w:r>
      <w:r w:rsidRPr="00B00BD3">
        <w:rPr>
          <w:szCs w:val="24"/>
          <w:lang w:val="es-ES"/>
        </w:rPr>
        <w:t xml:space="preserve"> el grupo. </w:t>
      </w:r>
      <w:r>
        <w:rPr>
          <w:szCs w:val="24"/>
          <w:lang w:val="es-ES"/>
        </w:rPr>
        <w:t>A continuación encontrará dos opciones para afiliar su grupo</w:t>
      </w:r>
      <w:r w:rsidRPr="00B00BD3">
        <w:rPr>
          <w:szCs w:val="24"/>
          <w:lang w:val="es-ES"/>
        </w:rPr>
        <w:t xml:space="preserve"> Aglow@</w:t>
      </w:r>
      <w:r>
        <w:rPr>
          <w:szCs w:val="24"/>
          <w:lang w:val="es-ES"/>
        </w:rPr>
        <w:t>casa.</w:t>
      </w:r>
    </w:p>
    <w:p w:rsidR="00996E5E" w:rsidRPr="00F64D2D" w:rsidRDefault="00996E5E" w:rsidP="00996E5E">
      <w:pPr>
        <w:pStyle w:val="bullet2"/>
      </w:pPr>
      <w:r w:rsidRPr="00F64D2D">
        <w:rPr>
          <w:i/>
          <w:u w:val="single"/>
        </w:rPr>
        <w:t>Opción 1</w:t>
      </w:r>
      <w:r w:rsidRPr="00F64D2D">
        <w:t>:</w:t>
      </w:r>
      <w:r>
        <w:t xml:space="preserve"> </w:t>
      </w:r>
      <w:r w:rsidRPr="00F64D2D">
        <w:t xml:space="preserve">La forma más rápida de solicitar una afiliación es usar el formulario de Afiliación Expedita </w:t>
      </w:r>
      <w:r>
        <w:t>con Aglow, al que puede acceder en el enlace a continuación.</w:t>
      </w:r>
      <w:r w:rsidRPr="00F64D2D">
        <w:t xml:space="preserve"> </w:t>
      </w:r>
    </w:p>
    <w:p w:rsidR="00996E5E" w:rsidRPr="00F64D2D" w:rsidRDefault="00996E5E" w:rsidP="00523A11">
      <w:pPr>
        <w:pStyle w:val="bullet2"/>
      </w:pPr>
      <w:r w:rsidRPr="00F64D2D">
        <w:t xml:space="preserve">Se necesita una </w:t>
      </w:r>
      <w:r w:rsidRPr="00F64D2D">
        <w:rPr>
          <w:u w:val="single"/>
        </w:rPr>
        <w:t>contraseña</w:t>
      </w:r>
      <w:r>
        <w:t xml:space="preserve">, misma </w:t>
      </w:r>
      <w:r w:rsidRPr="00F64D2D">
        <w:t xml:space="preserve">que su líder nacional </w:t>
      </w:r>
      <w:r>
        <w:t xml:space="preserve">le dará </w:t>
      </w:r>
      <w:r w:rsidRPr="00F64D2D">
        <w:t xml:space="preserve">para </w:t>
      </w:r>
      <w:r>
        <w:t>poder acceder a este formulario disponible en línea en</w:t>
      </w:r>
      <w:r w:rsidRPr="00F64D2D">
        <w:t>:</w:t>
      </w:r>
      <w:r>
        <w:t xml:space="preserve"> </w:t>
      </w:r>
      <w:r w:rsidR="00523A11" w:rsidRPr="00523A11">
        <w:rPr>
          <w:color w:val="0000FF"/>
          <w:u w:val="single"/>
        </w:rPr>
        <w:t>https://www.aglow.org/es/resources-sp/aglow-expedited-affiliations-sp</w:t>
      </w:r>
    </w:p>
    <w:p w:rsidR="00996E5E" w:rsidRPr="003A5513" w:rsidRDefault="00996E5E" w:rsidP="00996E5E">
      <w:pPr>
        <w:pStyle w:val="bullet2"/>
      </w:pPr>
      <w:r w:rsidRPr="00F64D2D">
        <w:rPr>
          <w:color w:val="000000"/>
        </w:rPr>
        <w:t>Los formularios están disponibles en inglés, español y francés.</w:t>
      </w:r>
    </w:p>
    <w:p w:rsidR="00996E5E" w:rsidRDefault="00996E5E" w:rsidP="00996E5E">
      <w:pPr>
        <w:pStyle w:val="bullet2"/>
      </w:pPr>
      <w:r w:rsidRPr="007D3771">
        <w:rPr>
          <w:i/>
          <w:u w:val="single"/>
        </w:rPr>
        <w:t>Opción 2</w:t>
      </w:r>
      <w:r w:rsidRPr="007D3771">
        <w:rPr>
          <w:i/>
        </w:rPr>
        <w:t>:</w:t>
      </w:r>
      <w:r>
        <w:rPr>
          <w:i/>
        </w:rPr>
        <w:t xml:space="preserve"> </w:t>
      </w:r>
      <w:r w:rsidRPr="007D3771">
        <w:t xml:space="preserve">También puede solicitar la afiliación usando el formulario de Aglow@casa disponible en la página a continuación de estos lineamientos. Debe enviar el formulario completado por correo postal o adjunto a un correo electrónico a </w:t>
      </w:r>
      <w:hyperlink r:id="rId48" w:history="1">
        <w:r w:rsidRPr="007D3771">
          <w:rPr>
            <w:color w:val="0000FF"/>
            <w:u w:val="single"/>
          </w:rPr>
          <w:t>intl.affiliations@aglow.org</w:t>
        </w:r>
      </w:hyperlink>
      <w:r w:rsidRPr="007D3771">
        <w:t>.</w:t>
      </w:r>
    </w:p>
    <w:p w:rsidR="008634FC" w:rsidRDefault="00996E5E" w:rsidP="00996E5E">
      <w:pPr>
        <w:rPr>
          <w:szCs w:val="24"/>
          <w:lang w:val="es-ES"/>
        </w:rPr>
      </w:pPr>
      <w:r w:rsidRPr="007D3771">
        <w:rPr>
          <w:szCs w:val="24"/>
          <w:lang w:val="es-ES"/>
        </w:rPr>
        <w:t>En la mayoría de las naciones, el líder nacional recibirá una carta de bienvenida para el nuevo grupo Aglow@</w:t>
      </w:r>
      <w:r>
        <w:rPr>
          <w:szCs w:val="24"/>
          <w:lang w:val="es-ES"/>
        </w:rPr>
        <w:t xml:space="preserve">casa. </w:t>
      </w:r>
      <w:r w:rsidRPr="007D3771">
        <w:rPr>
          <w:szCs w:val="24"/>
          <w:lang w:val="es-ES"/>
        </w:rPr>
        <w:t xml:space="preserve">No se enviará </w:t>
      </w:r>
      <w:r w:rsidRPr="00B00BD3">
        <w:rPr>
          <w:szCs w:val="24"/>
          <w:lang w:val="es-ES"/>
        </w:rPr>
        <w:t>papelería adicional.</w:t>
      </w:r>
    </w:p>
    <w:p w:rsidR="00B21ACB" w:rsidRPr="00996E5E" w:rsidRDefault="00B21ACB" w:rsidP="00152B71">
      <w:pPr>
        <w:overflowPunct/>
        <w:autoSpaceDE/>
        <w:autoSpaceDN/>
        <w:adjustRightInd/>
        <w:spacing w:before="0" w:after="0"/>
        <w:jc w:val="left"/>
        <w:textAlignment w:val="auto"/>
        <w:rPr>
          <w:b/>
          <w:color w:val="4BACC6" w:themeColor="accent5"/>
          <w:szCs w:val="24"/>
          <w:lang w:val="es-ES"/>
        </w:rPr>
      </w:pPr>
    </w:p>
    <w:sectPr w:rsidR="00B21ACB" w:rsidRPr="00996E5E" w:rsidSect="00152B71">
      <w:type w:val="continuous"/>
      <w:pgSz w:w="11907" w:h="16839" w:code="9"/>
      <w:pgMar w:top="1152" w:right="1152" w:bottom="720" w:left="1152" w:header="720" w:footer="432"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4883" w:rsidRDefault="008D4883" w:rsidP="005F4741">
      <w:r>
        <w:separator/>
      </w:r>
    </w:p>
  </w:endnote>
  <w:endnote w:type="continuationSeparator" w:id="0">
    <w:p w:rsidR="008D4883" w:rsidRDefault="008D4883" w:rsidP="005F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 Times BoldItalic">
    <w:altName w:val="Times New Roman"/>
    <w:charset w:val="00"/>
    <w:family w:val="auto"/>
    <w:pitch w:val="default"/>
  </w:font>
  <w:font w:name="B Times Bold">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yriad Pro Cond">
    <w:altName w:val="Arial"/>
    <w:panose1 w:val="00000000000000000000"/>
    <w:charset w:val="00"/>
    <w:family w:val="swiss"/>
    <w:notTrueType/>
    <w:pitch w:val="variable"/>
    <w:sig w:usb0="20000287" w:usb1="00000001" w:usb2="00000000" w:usb3="00000000" w:csb0="0000019F" w:csb1="00000000"/>
  </w:font>
  <w:font w:name="Myriad Pro Light">
    <w:altName w:val="Arial"/>
    <w:panose1 w:val="020B04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Default="00152B71" w:rsidP="00470D1B">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4A2B6B" w:rsidRDefault="00152B71" w:rsidP="00B420F0">
    <w:pPr>
      <w:pStyle w:val="Footer"/>
      <w:rPr>
        <w:lang w:val="es-ES_tradnl"/>
      </w:rPr>
    </w:pPr>
    <w:r w:rsidRPr="00774BFF">
      <w:rPr>
        <w:color w:val="404040" w:themeColor="text1" w:themeTint="BF"/>
        <w:sz w:val="18"/>
        <w:szCs w:val="18"/>
        <w:lang w:val="es-ES_tradnl"/>
      </w:rPr>
      <w:t>Manual Local Internacional para grupos Aglow de mujeres y hombres – Rev. 202</w:t>
    </w:r>
    <w:r w:rsidR="00427741">
      <w:rPr>
        <w:color w:val="404040" w:themeColor="text1" w:themeTint="BF"/>
        <w:sz w:val="18"/>
        <w:szCs w:val="18"/>
        <w:lang w:val="es-ES_tradnl"/>
      </w:rPr>
      <w:t>3</w:t>
    </w:r>
    <w:r w:rsidRPr="00774BFF">
      <w:rPr>
        <w:color w:val="404040" w:themeColor="text1" w:themeTint="BF"/>
        <w:sz w:val="18"/>
        <w:szCs w:val="18"/>
        <w:lang w:val="es-ES_tradnl"/>
      </w:rPr>
      <w:t xml:space="preserve"> (</w:t>
    </w:r>
    <w:proofErr w:type="gramStart"/>
    <w:r w:rsidRPr="00774BFF">
      <w:rPr>
        <w:color w:val="404040" w:themeColor="text1" w:themeTint="BF"/>
        <w:sz w:val="18"/>
        <w:szCs w:val="18"/>
        <w:lang w:val="es-ES_tradnl"/>
      </w:rPr>
      <w:t>Español</w:t>
    </w:r>
    <w:proofErr w:type="gramEnd"/>
    <w:r w:rsidRPr="00774BFF">
      <w:rPr>
        <w:color w:val="404040" w:themeColor="text1" w:themeTint="BF"/>
        <w:sz w:val="18"/>
        <w:szCs w:val="18"/>
        <w:lang w:val="es-ES_tradnl"/>
      </w:rPr>
      <w:t>) A4</w:t>
    </w:r>
    <w:r w:rsidRPr="004A2B6B">
      <w:rPr>
        <w:lang w:val="es-ES_tradnl"/>
      </w:rPr>
      <w:tab/>
    </w:r>
    <w:r w:rsidRPr="00314AC3">
      <w:rPr>
        <w:color w:val="404040" w:themeColor="text1" w:themeTint="BF"/>
        <w:sz w:val="18"/>
        <w:szCs w:val="18"/>
        <w:lang w:val="es-ES_tradnl"/>
      </w:rPr>
      <w:fldChar w:fldCharType="begin"/>
    </w:r>
    <w:r w:rsidRPr="00314AC3">
      <w:rPr>
        <w:color w:val="404040" w:themeColor="text1" w:themeTint="BF"/>
        <w:sz w:val="18"/>
        <w:szCs w:val="18"/>
        <w:lang w:val="es-ES_tradnl"/>
      </w:rPr>
      <w:instrText xml:space="preserve"> PAGE   \* MERGEFORMAT </w:instrText>
    </w:r>
    <w:r w:rsidRPr="00314AC3">
      <w:rPr>
        <w:color w:val="404040" w:themeColor="text1" w:themeTint="BF"/>
        <w:sz w:val="18"/>
        <w:szCs w:val="18"/>
        <w:lang w:val="es-ES_tradnl"/>
      </w:rPr>
      <w:fldChar w:fldCharType="separate"/>
    </w:r>
    <w:r>
      <w:rPr>
        <w:noProof/>
        <w:color w:val="404040" w:themeColor="text1" w:themeTint="BF"/>
        <w:sz w:val="18"/>
        <w:szCs w:val="18"/>
        <w:lang w:val="es-ES_tradnl"/>
      </w:rPr>
      <w:t>91</w:t>
    </w:r>
    <w:r w:rsidRPr="00314AC3">
      <w:rPr>
        <w:noProof/>
        <w:color w:val="404040" w:themeColor="text1" w:themeTint="BF"/>
        <w:sz w:val="18"/>
        <w:szCs w:val="18"/>
        <w:lang w:val="es-ES_tradn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6C7476" w:rsidRDefault="00152B71" w:rsidP="00FA5D6B">
    <w:pPr>
      <w:pStyle w:val="Footer"/>
      <w:tabs>
        <w:tab w:val="clear" w:pos="4320"/>
        <w:tab w:val="left" w:pos="9360"/>
        <w:tab w:val="left" w:pos="12600"/>
      </w:tabs>
      <w:rPr>
        <w:lang w:val="es-ES_tradnl"/>
      </w:rPr>
    </w:pPr>
    <w:r w:rsidRPr="00774BFF">
      <w:rPr>
        <w:color w:val="404040" w:themeColor="text1" w:themeTint="BF"/>
        <w:sz w:val="18"/>
        <w:szCs w:val="18"/>
        <w:lang w:val="es-ES_tradnl"/>
      </w:rPr>
      <w:t>Manual Local Internacional para grupos Aglow de mujeres y hombres – Rev. 2022 (Español) A4</w:t>
    </w:r>
    <w:r>
      <w:rPr>
        <w:lang w:val="es-ES_tradnl"/>
      </w:rPr>
      <w:tab/>
    </w:r>
    <w:r w:rsidRPr="00314AC3">
      <w:rPr>
        <w:color w:val="404040" w:themeColor="text1" w:themeTint="BF"/>
        <w:sz w:val="18"/>
        <w:szCs w:val="18"/>
        <w:lang w:val="es-ES_tradnl"/>
      </w:rPr>
      <w:fldChar w:fldCharType="begin"/>
    </w:r>
    <w:r w:rsidRPr="00314AC3">
      <w:rPr>
        <w:color w:val="404040" w:themeColor="text1" w:themeTint="BF"/>
        <w:sz w:val="18"/>
        <w:szCs w:val="18"/>
        <w:lang w:val="es-ES_tradnl"/>
      </w:rPr>
      <w:instrText xml:space="preserve"> PAGE   \* MERGEFORMAT </w:instrText>
    </w:r>
    <w:r w:rsidRPr="00314AC3">
      <w:rPr>
        <w:color w:val="404040" w:themeColor="text1" w:themeTint="BF"/>
        <w:sz w:val="18"/>
        <w:szCs w:val="18"/>
        <w:lang w:val="es-ES_tradnl"/>
      </w:rPr>
      <w:fldChar w:fldCharType="separate"/>
    </w:r>
    <w:r>
      <w:rPr>
        <w:noProof/>
        <w:color w:val="404040" w:themeColor="text1" w:themeTint="BF"/>
        <w:sz w:val="18"/>
        <w:szCs w:val="18"/>
        <w:lang w:val="es-ES_tradnl"/>
      </w:rPr>
      <w:t>90</w:t>
    </w:r>
    <w:r w:rsidRPr="00314AC3">
      <w:rPr>
        <w:noProof/>
        <w:color w:val="404040" w:themeColor="text1" w:themeTint="BF"/>
        <w:sz w:val="18"/>
        <w:szCs w:val="18"/>
        <w:lang w:val="es-ES_tradn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4A2B6B" w:rsidRDefault="00152B71" w:rsidP="00A70A8F">
    <w:pPr>
      <w:pStyle w:val="Footer"/>
      <w:tabs>
        <w:tab w:val="clear" w:pos="4320"/>
        <w:tab w:val="clear" w:pos="9360"/>
        <w:tab w:val="right" w:pos="14400"/>
      </w:tabs>
      <w:jc w:val="left"/>
      <w:rPr>
        <w:lang w:val="es-ES_tradnl"/>
      </w:rPr>
    </w:pPr>
    <w:r w:rsidRPr="00774BFF">
      <w:rPr>
        <w:color w:val="404040" w:themeColor="text1" w:themeTint="BF"/>
        <w:sz w:val="18"/>
        <w:szCs w:val="18"/>
        <w:lang w:val="es-ES_tradnl"/>
      </w:rPr>
      <w:t>Manual Local Internacional para grupos Aglow de mujeres y hombres – Rev. 202</w:t>
    </w:r>
    <w:r w:rsidR="00427741">
      <w:rPr>
        <w:color w:val="404040" w:themeColor="text1" w:themeTint="BF"/>
        <w:sz w:val="18"/>
        <w:szCs w:val="18"/>
        <w:lang w:val="es-ES_tradnl"/>
      </w:rPr>
      <w:t>3</w:t>
    </w:r>
    <w:r w:rsidRPr="00774BFF">
      <w:rPr>
        <w:color w:val="404040" w:themeColor="text1" w:themeTint="BF"/>
        <w:sz w:val="18"/>
        <w:szCs w:val="18"/>
        <w:lang w:val="es-ES_tradnl"/>
      </w:rPr>
      <w:t xml:space="preserve"> (</w:t>
    </w:r>
    <w:proofErr w:type="gramStart"/>
    <w:r w:rsidRPr="00774BFF">
      <w:rPr>
        <w:color w:val="404040" w:themeColor="text1" w:themeTint="BF"/>
        <w:sz w:val="18"/>
        <w:szCs w:val="18"/>
        <w:lang w:val="es-ES_tradnl"/>
      </w:rPr>
      <w:t>Español</w:t>
    </w:r>
    <w:proofErr w:type="gramEnd"/>
    <w:r w:rsidRPr="00774BFF">
      <w:rPr>
        <w:color w:val="404040" w:themeColor="text1" w:themeTint="BF"/>
        <w:sz w:val="18"/>
        <w:szCs w:val="18"/>
        <w:lang w:val="es-ES_tradnl"/>
      </w:rPr>
      <w:t>) A4</w:t>
    </w:r>
    <w:r w:rsidRPr="004A2B6B">
      <w:rPr>
        <w:lang w:val="es-ES_tradnl"/>
      </w:rPr>
      <w:tab/>
    </w:r>
    <w:r w:rsidRPr="00C860D3">
      <w:rPr>
        <w:color w:val="404040" w:themeColor="text1" w:themeTint="BF"/>
        <w:sz w:val="18"/>
        <w:szCs w:val="18"/>
        <w:lang w:val="es-ES_tradnl"/>
      </w:rPr>
      <w:fldChar w:fldCharType="begin"/>
    </w:r>
    <w:r w:rsidRPr="00C860D3">
      <w:rPr>
        <w:color w:val="404040" w:themeColor="text1" w:themeTint="BF"/>
        <w:sz w:val="18"/>
        <w:szCs w:val="18"/>
        <w:lang w:val="es-ES_tradnl"/>
      </w:rPr>
      <w:instrText xml:space="preserve"> PAGE   \* MERGEFORMAT </w:instrText>
    </w:r>
    <w:r w:rsidRPr="00C860D3">
      <w:rPr>
        <w:color w:val="404040" w:themeColor="text1" w:themeTint="BF"/>
        <w:sz w:val="18"/>
        <w:szCs w:val="18"/>
        <w:lang w:val="es-ES_tradnl"/>
      </w:rPr>
      <w:fldChar w:fldCharType="separate"/>
    </w:r>
    <w:r>
      <w:rPr>
        <w:noProof/>
        <w:color w:val="404040" w:themeColor="text1" w:themeTint="BF"/>
        <w:sz w:val="18"/>
        <w:szCs w:val="18"/>
        <w:lang w:val="es-ES_tradnl"/>
      </w:rPr>
      <w:t>110</w:t>
    </w:r>
    <w:r w:rsidRPr="00C860D3">
      <w:rPr>
        <w:noProof/>
        <w:color w:val="404040" w:themeColor="text1" w:themeTint="BF"/>
        <w:sz w:val="18"/>
        <w:szCs w:val="18"/>
        <w:lang w:val="es-ES_tradn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E971E3" w:rsidRDefault="00152B71" w:rsidP="002F3296">
    <w:pPr>
      <w:pStyle w:val="Footer"/>
      <w:tabs>
        <w:tab w:val="clear" w:pos="4320"/>
        <w:tab w:val="clear" w:pos="9360"/>
        <w:tab w:val="left" w:pos="14400"/>
      </w:tabs>
      <w:rPr>
        <w:color w:val="404040"/>
        <w:lang w:val="es-ES_tradnl"/>
      </w:rPr>
    </w:pPr>
    <w:r w:rsidRPr="00774BFF">
      <w:rPr>
        <w:color w:val="404040" w:themeColor="text1" w:themeTint="BF"/>
        <w:sz w:val="18"/>
        <w:szCs w:val="18"/>
        <w:lang w:val="es-ES_tradnl"/>
      </w:rPr>
      <w:t>Manual Local Internacional para grupos Aglow de mujeres y hombres – Rev. 2022 (Español) A4</w:t>
    </w:r>
    <w:r>
      <w:rPr>
        <w:lang w:val="es-ES_tradnl"/>
      </w:rPr>
      <w:tab/>
    </w:r>
    <w:r w:rsidRPr="00C860D3">
      <w:rPr>
        <w:color w:val="404040" w:themeColor="text1" w:themeTint="BF"/>
        <w:sz w:val="18"/>
        <w:szCs w:val="18"/>
        <w:lang w:val="es-ES_tradnl"/>
      </w:rPr>
      <w:fldChar w:fldCharType="begin"/>
    </w:r>
    <w:r w:rsidRPr="00C860D3">
      <w:rPr>
        <w:color w:val="404040" w:themeColor="text1" w:themeTint="BF"/>
        <w:sz w:val="18"/>
        <w:szCs w:val="18"/>
        <w:lang w:val="es-ES_tradnl"/>
      </w:rPr>
      <w:instrText xml:space="preserve"> PAGE   \* MERGEFORMAT </w:instrText>
    </w:r>
    <w:r w:rsidRPr="00C860D3">
      <w:rPr>
        <w:color w:val="404040" w:themeColor="text1" w:themeTint="BF"/>
        <w:sz w:val="18"/>
        <w:szCs w:val="18"/>
        <w:lang w:val="es-ES_tradnl"/>
      </w:rPr>
      <w:fldChar w:fldCharType="separate"/>
    </w:r>
    <w:r>
      <w:rPr>
        <w:noProof/>
        <w:color w:val="404040" w:themeColor="text1" w:themeTint="BF"/>
        <w:sz w:val="18"/>
        <w:szCs w:val="18"/>
        <w:lang w:val="es-ES_tradnl"/>
      </w:rPr>
      <w:t>109</w:t>
    </w:r>
    <w:r w:rsidRPr="00C860D3">
      <w:rPr>
        <w:noProof/>
        <w:color w:val="404040" w:themeColor="text1" w:themeTint="BF"/>
        <w:sz w:val="18"/>
        <w:szCs w:val="18"/>
        <w:lang w:val="es-ES_tradn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E971E3" w:rsidRDefault="00152B71" w:rsidP="00B85AC4">
    <w:pPr>
      <w:pStyle w:val="Footer"/>
      <w:tabs>
        <w:tab w:val="clear" w:pos="4320"/>
        <w:tab w:val="clear" w:pos="9360"/>
        <w:tab w:val="left" w:pos="9000"/>
      </w:tabs>
      <w:jc w:val="left"/>
      <w:rPr>
        <w:color w:val="404040"/>
      </w:rPr>
    </w:pPr>
    <w:r w:rsidRPr="00774BFF">
      <w:rPr>
        <w:color w:val="404040" w:themeColor="text1" w:themeTint="BF"/>
        <w:sz w:val="18"/>
        <w:szCs w:val="18"/>
        <w:lang w:val="es-ES_tradnl"/>
      </w:rPr>
      <w:t>Manual Local Internacional para grupos Aglow de mujeres y hombres – Rev. 20</w:t>
    </w:r>
    <w:r>
      <w:rPr>
        <w:color w:val="404040" w:themeColor="text1" w:themeTint="BF"/>
        <w:sz w:val="18"/>
        <w:szCs w:val="18"/>
        <w:lang w:val="es-ES_tradnl"/>
      </w:rPr>
      <w:t xml:space="preserve">23 </w:t>
    </w:r>
    <w:r w:rsidRPr="00774BFF">
      <w:rPr>
        <w:color w:val="404040" w:themeColor="text1" w:themeTint="BF"/>
        <w:sz w:val="18"/>
        <w:szCs w:val="18"/>
        <w:lang w:val="es-ES_tradnl"/>
      </w:rPr>
      <w:t>(</w:t>
    </w:r>
    <w:proofErr w:type="gramStart"/>
    <w:r w:rsidRPr="00774BFF">
      <w:rPr>
        <w:color w:val="404040" w:themeColor="text1" w:themeTint="BF"/>
        <w:sz w:val="18"/>
        <w:szCs w:val="18"/>
        <w:lang w:val="es-ES_tradnl"/>
      </w:rPr>
      <w:t>Español</w:t>
    </w:r>
    <w:proofErr w:type="gramEnd"/>
    <w:r w:rsidRPr="00774BFF">
      <w:rPr>
        <w:color w:val="404040" w:themeColor="text1" w:themeTint="BF"/>
        <w:sz w:val="18"/>
        <w:szCs w:val="18"/>
        <w:lang w:val="es-ES_tradnl"/>
      </w:rPr>
      <w:t>) A4</w:t>
    </w:r>
    <w:r>
      <w:tab/>
    </w:r>
    <w:r w:rsidRPr="00C860D3">
      <w:rPr>
        <w:color w:val="404040" w:themeColor="text1" w:themeTint="BF"/>
        <w:sz w:val="18"/>
        <w:szCs w:val="18"/>
      </w:rPr>
      <w:fldChar w:fldCharType="begin"/>
    </w:r>
    <w:r w:rsidRPr="00C860D3">
      <w:rPr>
        <w:color w:val="404040" w:themeColor="text1" w:themeTint="BF"/>
        <w:sz w:val="18"/>
        <w:szCs w:val="18"/>
      </w:rPr>
      <w:instrText xml:space="preserve"> PAGE   \* MERGEFORMAT </w:instrText>
    </w:r>
    <w:r w:rsidRPr="00C860D3">
      <w:rPr>
        <w:color w:val="404040" w:themeColor="text1" w:themeTint="BF"/>
        <w:sz w:val="18"/>
        <w:szCs w:val="18"/>
      </w:rPr>
      <w:fldChar w:fldCharType="separate"/>
    </w:r>
    <w:r>
      <w:rPr>
        <w:noProof/>
        <w:color w:val="404040" w:themeColor="text1" w:themeTint="BF"/>
        <w:sz w:val="18"/>
        <w:szCs w:val="18"/>
      </w:rPr>
      <w:t>160</w:t>
    </w:r>
    <w:r w:rsidRPr="00C860D3">
      <w:rPr>
        <w:color w:val="404040" w:themeColor="text1" w:themeTint="B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6C7476" w:rsidRDefault="00152B71" w:rsidP="00A70A8F">
    <w:pPr>
      <w:pStyle w:val="Footer"/>
      <w:tabs>
        <w:tab w:val="clear" w:pos="4320"/>
        <w:tab w:val="clear" w:pos="9360"/>
        <w:tab w:val="left" w:pos="9000"/>
      </w:tabs>
      <w:jc w:val="left"/>
      <w:rPr>
        <w:lang w:val="es-ES_tradnl"/>
      </w:rPr>
    </w:pPr>
    <w:r w:rsidRPr="00774BFF">
      <w:rPr>
        <w:color w:val="404040" w:themeColor="text1" w:themeTint="BF"/>
        <w:sz w:val="18"/>
        <w:szCs w:val="18"/>
        <w:lang w:val="es-ES_tradnl"/>
      </w:rPr>
      <w:t>Manual Local Internacional para grupos Aglow de mujeres y hombres – Rev. 2022 (Español) A4</w:t>
    </w:r>
    <w:r>
      <w:rPr>
        <w:lang w:val="es-ES_tradnl"/>
      </w:rPr>
      <w:tab/>
    </w:r>
    <w:r w:rsidRPr="00C860D3">
      <w:rPr>
        <w:color w:val="404040" w:themeColor="text1" w:themeTint="BF"/>
        <w:sz w:val="18"/>
        <w:szCs w:val="18"/>
        <w:lang w:val="es-ES_tradnl"/>
      </w:rPr>
      <w:fldChar w:fldCharType="begin"/>
    </w:r>
    <w:r w:rsidRPr="00C860D3">
      <w:rPr>
        <w:color w:val="404040" w:themeColor="text1" w:themeTint="BF"/>
        <w:sz w:val="18"/>
        <w:szCs w:val="18"/>
        <w:lang w:val="es-ES_tradnl"/>
      </w:rPr>
      <w:instrText xml:space="preserve"> PAGE   \* MERGEFORMAT </w:instrText>
    </w:r>
    <w:r w:rsidRPr="00C860D3">
      <w:rPr>
        <w:color w:val="404040" w:themeColor="text1" w:themeTint="BF"/>
        <w:sz w:val="18"/>
        <w:szCs w:val="18"/>
        <w:lang w:val="es-ES_tradnl"/>
      </w:rPr>
      <w:fldChar w:fldCharType="separate"/>
    </w:r>
    <w:r>
      <w:rPr>
        <w:noProof/>
        <w:color w:val="404040" w:themeColor="text1" w:themeTint="BF"/>
        <w:sz w:val="18"/>
        <w:szCs w:val="18"/>
        <w:lang w:val="es-ES_tradnl"/>
      </w:rPr>
      <w:t>123</w:t>
    </w:r>
    <w:r w:rsidRPr="00C860D3">
      <w:rPr>
        <w:noProof/>
        <w:color w:val="404040" w:themeColor="text1" w:themeTint="BF"/>
        <w:sz w:val="18"/>
        <w:szCs w:val="18"/>
        <w:lang w:val="es-ES_trad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Default="00152B71">
    <w:pPr>
      <w:pStyle w:val="Footer"/>
    </w:pPr>
    <w:r w:rsidRPr="00774BFF">
      <w:rPr>
        <w:color w:val="404040"/>
        <w:sz w:val="18"/>
        <w:szCs w:val="18"/>
        <w:lang w:val="es-ES_tradnl"/>
      </w:rPr>
      <w:t>Manual Local Internacional para grupos Aglow de mujeres y hombres – Rev. 2022 (Español) A4</w:t>
    </w:r>
    <w:r>
      <w:rPr>
        <w:color w:val="404040"/>
        <w:sz w:val="18"/>
        <w:szCs w:val="18"/>
        <w:lang w:val="es-ES_tradnl"/>
      </w:rPr>
      <w:tab/>
    </w:r>
    <w:r w:rsidRPr="00E971E3">
      <w:rPr>
        <w:color w:val="404040"/>
        <w:sz w:val="18"/>
        <w:szCs w:val="18"/>
        <w:lang w:val="es-ES_tradnl"/>
      </w:rPr>
      <w:fldChar w:fldCharType="begin"/>
    </w:r>
    <w:r w:rsidRPr="00E971E3">
      <w:rPr>
        <w:color w:val="404040"/>
        <w:sz w:val="18"/>
        <w:szCs w:val="18"/>
        <w:lang w:val="es-ES_tradnl"/>
      </w:rPr>
      <w:instrText xml:space="preserve"> PAGE   \* MERGEFORMAT </w:instrText>
    </w:r>
    <w:r w:rsidRPr="00E971E3">
      <w:rPr>
        <w:color w:val="404040"/>
        <w:sz w:val="18"/>
        <w:szCs w:val="18"/>
        <w:lang w:val="es-ES_tradnl"/>
      </w:rPr>
      <w:fldChar w:fldCharType="separate"/>
    </w:r>
    <w:r>
      <w:rPr>
        <w:noProof/>
        <w:color w:val="404040"/>
        <w:sz w:val="18"/>
        <w:szCs w:val="18"/>
        <w:lang w:val="es-ES_tradnl"/>
      </w:rPr>
      <w:t>12</w:t>
    </w:r>
    <w:r w:rsidRPr="00E971E3">
      <w:rPr>
        <w:noProof/>
        <w:color w:val="404040"/>
        <w:sz w:val="18"/>
        <w:szCs w:val="18"/>
        <w:lang w:val="es-ES_trad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E971E3" w:rsidRDefault="00152B71" w:rsidP="00C4592F">
    <w:pPr>
      <w:pStyle w:val="Footer"/>
      <w:pBdr>
        <w:top w:val="thinThickSmallGap" w:sz="24" w:space="0" w:color="BD5426"/>
      </w:pBdr>
      <w:tabs>
        <w:tab w:val="clear" w:pos="9360"/>
        <w:tab w:val="right" w:pos="9540"/>
      </w:tabs>
      <w:rPr>
        <w:noProof/>
        <w:color w:val="404040"/>
        <w:lang w:val="es-ES_tradnl"/>
      </w:rP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2023</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Pr>
        <w:color w:val="404040" w:themeColor="text1" w:themeTint="BF"/>
        <w:sz w:val="18"/>
        <w:szCs w:val="18"/>
        <w:lang w:val="es-ES_tradnl"/>
      </w:rPr>
      <w:t xml:space="preserve"> A4</w:t>
    </w:r>
    <w:r w:rsidRPr="00E971E3">
      <w:rPr>
        <w:color w:val="404040"/>
        <w:lang w:val="es-ES_tradnl"/>
      </w:rPr>
      <w:tab/>
    </w:r>
    <w:r w:rsidRPr="00E971E3">
      <w:rPr>
        <w:color w:val="404040"/>
        <w:lang w:val="es-ES_tradnl"/>
      </w:rPr>
      <w:fldChar w:fldCharType="begin"/>
    </w:r>
    <w:r w:rsidRPr="00E971E3">
      <w:rPr>
        <w:color w:val="404040"/>
        <w:lang w:val="es-ES_tradnl"/>
      </w:rPr>
      <w:instrText xml:space="preserve"> PAGE   \* MERGEFORMAT </w:instrText>
    </w:r>
    <w:r w:rsidRPr="00E971E3">
      <w:rPr>
        <w:color w:val="404040"/>
        <w:lang w:val="es-ES_tradnl"/>
      </w:rPr>
      <w:fldChar w:fldCharType="separate"/>
    </w:r>
    <w:r>
      <w:rPr>
        <w:noProof/>
        <w:color w:val="404040"/>
        <w:lang w:val="es-ES_tradnl"/>
      </w:rPr>
      <w:t>i</w:t>
    </w:r>
    <w:r w:rsidRPr="00E971E3">
      <w:rPr>
        <w:noProof/>
        <w:color w:val="404040"/>
        <w:lang w:val="es-ES_tradn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6622D8" w:rsidRDefault="00152B71" w:rsidP="00D552F3">
    <w:pPr>
      <w:pStyle w:val="Footer"/>
      <w:pBdr>
        <w:top w:val="thinThickSmallGap" w:sz="24" w:space="0" w:color="BD5426"/>
      </w:pBdr>
      <w:rPr>
        <w:noProof/>
        <w:lang w:val="es-ES_tradnl"/>
      </w:rPr>
    </w:pPr>
    <w:r w:rsidRPr="00774BFF">
      <w:rPr>
        <w:color w:val="404040"/>
        <w:sz w:val="18"/>
        <w:szCs w:val="18"/>
        <w:lang w:val="es-ES_tradnl"/>
      </w:rPr>
      <w:t>Manual Local Internacional para grupos Aglow de mujeres y hombres – Rev. 202</w:t>
    </w:r>
    <w:r>
      <w:rPr>
        <w:color w:val="404040"/>
        <w:sz w:val="18"/>
        <w:szCs w:val="18"/>
        <w:lang w:val="es-ES_tradnl"/>
      </w:rPr>
      <w:t>3</w:t>
    </w:r>
    <w:r w:rsidRPr="00774BFF">
      <w:rPr>
        <w:color w:val="404040"/>
        <w:sz w:val="18"/>
        <w:szCs w:val="18"/>
        <w:lang w:val="es-ES_tradnl"/>
      </w:rPr>
      <w:t xml:space="preserve"> (</w:t>
    </w:r>
    <w:proofErr w:type="gramStart"/>
    <w:r w:rsidRPr="00774BFF">
      <w:rPr>
        <w:color w:val="404040"/>
        <w:sz w:val="18"/>
        <w:szCs w:val="18"/>
        <w:lang w:val="es-ES_tradnl"/>
      </w:rPr>
      <w:t>Español</w:t>
    </w:r>
    <w:proofErr w:type="gramEnd"/>
    <w:r w:rsidRPr="00774BFF">
      <w:rPr>
        <w:color w:val="404040"/>
        <w:sz w:val="18"/>
        <w:szCs w:val="18"/>
        <w:lang w:val="es-ES_tradnl"/>
      </w:rPr>
      <w:t>) A4</w:t>
    </w:r>
    <w:r w:rsidRPr="006622D8">
      <w:rPr>
        <w:lang w:val="es-ES_tradnl"/>
      </w:rPr>
      <w:tab/>
    </w:r>
    <w:r w:rsidRPr="00314AC3">
      <w:rPr>
        <w:color w:val="404040" w:themeColor="text1" w:themeTint="BF"/>
        <w:sz w:val="18"/>
        <w:szCs w:val="18"/>
        <w:lang w:val="es-ES_tradnl"/>
      </w:rPr>
      <w:fldChar w:fldCharType="begin"/>
    </w:r>
    <w:r w:rsidRPr="00314AC3">
      <w:rPr>
        <w:color w:val="404040" w:themeColor="text1" w:themeTint="BF"/>
        <w:sz w:val="18"/>
        <w:szCs w:val="18"/>
        <w:lang w:val="es-ES_tradnl"/>
      </w:rPr>
      <w:instrText xml:space="preserve"> PAGE   \* MERGEFORMAT </w:instrText>
    </w:r>
    <w:r w:rsidRPr="00314AC3">
      <w:rPr>
        <w:color w:val="404040" w:themeColor="text1" w:themeTint="BF"/>
        <w:sz w:val="18"/>
        <w:szCs w:val="18"/>
        <w:lang w:val="es-ES_tradnl"/>
      </w:rPr>
      <w:fldChar w:fldCharType="separate"/>
    </w:r>
    <w:r>
      <w:rPr>
        <w:noProof/>
        <w:color w:val="404040" w:themeColor="text1" w:themeTint="BF"/>
        <w:sz w:val="18"/>
        <w:szCs w:val="18"/>
        <w:lang w:val="es-ES_tradnl"/>
      </w:rPr>
      <w:t>i</w:t>
    </w:r>
    <w:r w:rsidRPr="00314AC3">
      <w:rPr>
        <w:noProof/>
        <w:color w:val="404040" w:themeColor="text1" w:themeTint="BF"/>
        <w:sz w:val="18"/>
        <w:szCs w:val="18"/>
        <w:lang w:val="es-ES_tradn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6622D8" w:rsidRDefault="00152B71" w:rsidP="00D552F3">
    <w:pPr>
      <w:pStyle w:val="Footer"/>
      <w:pBdr>
        <w:top w:val="thinThickSmallGap" w:sz="24" w:space="0" w:color="BD5426"/>
      </w:pBdr>
      <w:rPr>
        <w:noProof/>
        <w:lang w:val="es-ES_tradnl"/>
      </w:rPr>
    </w:pPr>
    <w:r w:rsidRPr="00774BFF">
      <w:rPr>
        <w:lang w:val="es-ES_tradnl"/>
      </w:rPr>
      <w:t>Manual Local Internacional para grupos Aglow de mujeres y hombres – Rev. 202</w:t>
    </w:r>
    <w:r>
      <w:rPr>
        <w:lang w:val="es-ES_tradnl"/>
      </w:rPr>
      <w:t>3</w:t>
    </w:r>
    <w:r w:rsidRPr="00774BFF">
      <w:rPr>
        <w:lang w:val="es-ES_tradnl"/>
      </w:rPr>
      <w:t xml:space="preserve"> (</w:t>
    </w:r>
    <w:proofErr w:type="gramStart"/>
    <w:r w:rsidRPr="00774BFF">
      <w:rPr>
        <w:lang w:val="es-ES_tradnl"/>
      </w:rPr>
      <w:t>Español</w:t>
    </w:r>
    <w:proofErr w:type="gramEnd"/>
    <w:r w:rsidRPr="00774BFF">
      <w:rPr>
        <w:lang w:val="es-ES_tradnl"/>
      </w:rPr>
      <w:t>) A4</w:t>
    </w:r>
    <w:r w:rsidRPr="006622D8">
      <w:rPr>
        <w:lang w:val="es-ES_tradnl"/>
      </w:rPr>
      <w:tab/>
    </w:r>
    <w:r w:rsidRPr="00314AC3">
      <w:rPr>
        <w:color w:val="404040" w:themeColor="text1" w:themeTint="BF"/>
        <w:sz w:val="18"/>
        <w:szCs w:val="18"/>
        <w:lang w:val="es-ES_tradnl"/>
      </w:rPr>
      <w:fldChar w:fldCharType="begin"/>
    </w:r>
    <w:r w:rsidRPr="00314AC3">
      <w:rPr>
        <w:color w:val="404040" w:themeColor="text1" w:themeTint="BF"/>
        <w:sz w:val="18"/>
        <w:szCs w:val="18"/>
        <w:lang w:val="es-ES_tradnl"/>
      </w:rPr>
      <w:instrText xml:space="preserve"> PAGE   \* MERGEFORMAT </w:instrText>
    </w:r>
    <w:r w:rsidRPr="00314AC3">
      <w:rPr>
        <w:color w:val="404040" w:themeColor="text1" w:themeTint="BF"/>
        <w:sz w:val="18"/>
        <w:szCs w:val="18"/>
        <w:lang w:val="es-ES_tradnl"/>
      </w:rPr>
      <w:fldChar w:fldCharType="separate"/>
    </w:r>
    <w:r>
      <w:rPr>
        <w:noProof/>
        <w:color w:val="404040" w:themeColor="text1" w:themeTint="BF"/>
        <w:sz w:val="18"/>
        <w:szCs w:val="18"/>
        <w:lang w:val="es-ES_tradnl"/>
      </w:rPr>
      <w:t>vi</w:t>
    </w:r>
    <w:r w:rsidRPr="00314AC3">
      <w:rPr>
        <w:noProof/>
        <w:color w:val="404040" w:themeColor="text1" w:themeTint="BF"/>
        <w:sz w:val="18"/>
        <w:szCs w:val="18"/>
        <w:lang w:val="es-ES_tradn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E971E3" w:rsidRDefault="00152B71" w:rsidP="00620726">
    <w:pPr>
      <w:pStyle w:val="Footer"/>
      <w:pBdr>
        <w:top w:val="thinThickSmallGap" w:sz="24" w:space="0" w:color="BD5426"/>
      </w:pBdr>
      <w:rPr>
        <w:noProof/>
        <w:color w:val="404040"/>
        <w:sz w:val="18"/>
        <w:szCs w:val="18"/>
        <w:lang w:val="es-ES_tradnl"/>
      </w:rPr>
    </w:pPr>
    <w:r w:rsidRPr="00774BFF">
      <w:rPr>
        <w:color w:val="404040"/>
        <w:sz w:val="18"/>
        <w:szCs w:val="18"/>
        <w:lang w:val="es-ES_tradnl"/>
      </w:rPr>
      <w:t>Manual Local Internacional para grupos Aglow de mujeres y hombres – Rev. 202</w:t>
    </w:r>
    <w:r>
      <w:rPr>
        <w:color w:val="404040"/>
        <w:sz w:val="18"/>
        <w:szCs w:val="18"/>
        <w:lang w:val="es-ES_tradnl"/>
      </w:rPr>
      <w:t>3</w:t>
    </w:r>
    <w:r w:rsidRPr="00774BFF">
      <w:rPr>
        <w:color w:val="404040"/>
        <w:sz w:val="18"/>
        <w:szCs w:val="18"/>
        <w:lang w:val="es-ES_tradnl"/>
      </w:rPr>
      <w:t xml:space="preserve"> (</w:t>
    </w:r>
    <w:proofErr w:type="gramStart"/>
    <w:r w:rsidRPr="00774BFF">
      <w:rPr>
        <w:color w:val="404040"/>
        <w:sz w:val="18"/>
        <w:szCs w:val="18"/>
        <w:lang w:val="es-ES_tradnl"/>
      </w:rPr>
      <w:t>Español</w:t>
    </w:r>
    <w:proofErr w:type="gramEnd"/>
    <w:r w:rsidRPr="00774BFF">
      <w:rPr>
        <w:color w:val="404040"/>
        <w:sz w:val="18"/>
        <w:szCs w:val="18"/>
        <w:lang w:val="es-ES_tradnl"/>
      </w:rPr>
      <w:t>) A4</w:t>
    </w:r>
    <w:r w:rsidRPr="00E971E3">
      <w:rPr>
        <w:color w:val="595959"/>
        <w:sz w:val="18"/>
        <w:szCs w:val="18"/>
        <w:lang w:val="es-ES_tradnl"/>
      </w:rPr>
      <w:tab/>
    </w:r>
    <w:r w:rsidRPr="00E971E3">
      <w:rPr>
        <w:color w:val="404040"/>
        <w:sz w:val="18"/>
        <w:szCs w:val="18"/>
        <w:lang w:val="es-ES_tradnl"/>
      </w:rPr>
      <w:fldChar w:fldCharType="begin"/>
    </w:r>
    <w:r w:rsidRPr="00E971E3">
      <w:rPr>
        <w:color w:val="404040"/>
        <w:sz w:val="18"/>
        <w:szCs w:val="18"/>
        <w:lang w:val="es-ES_tradnl"/>
      </w:rPr>
      <w:instrText xml:space="preserve"> PAGE   \* MERGEFORMAT </w:instrText>
    </w:r>
    <w:r w:rsidRPr="00E971E3">
      <w:rPr>
        <w:color w:val="404040"/>
        <w:sz w:val="18"/>
        <w:szCs w:val="18"/>
        <w:lang w:val="es-ES_tradnl"/>
      </w:rPr>
      <w:fldChar w:fldCharType="separate"/>
    </w:r>
    <w:r>
      <w:rPr>
        <w:noProof/>
        <w:color w:val="404040"/>
        <w:sz w:val="18"/>
        <w:szCs w:val="18"/>
        <w:lang w:val="es-ES_tradnl"/>
      </w:rPr>
      <w:t>13</w:t>
    </w:r>
    <w:r w:rsidRPr="00E971E3">
      <w:rPr>
        <w:noProof/>
        <w:color w:val="404040"/>
        <w:sz w:val="18"/>
        <w:szCs w:val="18"/>
        <w:lang w:val="es-ES_tradn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342B90" w:rsidRDefault="00152B71" w:rsidP="00D552F3">
    <w:pPr>
      <w:pStyle w:val="Footer"/>
      <w:rPr>
        <w:noProof/>
      </w:rPr>
    </w:pPr>
    <w:r w:rsidRPr="00774BFF">
      <w:rPr>
        <w:color w:val="404040" w:themeColor="text1" w:themeTint="BF"/>
        <w:sz w:val="18"/>
        <w:szCs w:val="18"/>
        <w:lang w:val="es-ES_tradnl"/>
      </w:rPr>
      <w:t>Manual Local Internacional para grupos Aglow de mujeres y hombres – Rev. 202</w:t>
    </w:r>
    <w:r>
      <w:rPr>
        <w:color w:val="404040" w:themeColor="text1" w:themeTint="BF"/>
        <w:sz w:val="18"/>
        <w:szCs w:val="18"/>
        <w:lang w:val="es-ES_tradnl"/>
      </w:rPr>
      <w:t>3</w:t>
    </w:r>
    <w:r w:rsidRPr="00774BFF">
      <w:rPr>
        <w:color w:val="404040" w:themeColor="text1" w:themeTint="BF"/>
        <w:sz w:val="18"/>
        <w:szCs w:val="18"/>
        <w:lang w:val="es-ES_tradnl"/>
      </w:rPr>
      <w:t xml:space="preserve"> (</w:t>
    </w:r>
    <w:proofErr w:type="gramStart"/>
    <w:r w:rsidRPr="00774BFF">
      <w:rPr>
        <w:color w:val="404040" w:themeColor="text1" w:themeTint="BF"/>
        <w:sz w:val="18"/>
        <w:szCs w:val="18"/>
        <w:lang w:val="es-ES_tradnl"/>
      </w:rPr>
      <w:t>Español</w:t>
    </w:r>
    <w:proofErr w:type="gramEnd"/>
    <w:r w:rsidRPr="00774BFF">
      <w:rPr>
        <w:color w:val="404040" w:themeColor="text1" w:themeTint="BF"/>
        <w:sz w:val="18"/>
        <w:szCs w:val="18"/>
        <w:lang w:val="es-ES_tradnl"/>
      </w:rPr>
      <w:t>) A4</w:t>
    </w:r>
    <w:r w:rsidRPr="003909BA">
      <w:tab/>
    </w:r>
    <w:r w:rsidRPr="00314AC3">
      <w:rPr>
        <w:color w:val="404040" w:themeColor="text1" w:themeTint="BF"/>
        <w:sz w:val="18"/>
        <w:szCs w:val="18"/>
      </w:rPr>
      <w:fldChar w:fldCharType="begin"/>
    </w:r>
    <w:r w:rsidRPr="00314AC3">
      <w:rPr>
        <w:color w:val="404040" w:themeColor="text1" w:themeTint="BF"/>
        <w:sz w:val="18"/>
        <w:szCs w:val="18"/>
      </w:rPr>
      <w:instrText xml:space="preserve"> PAGE   \* MERGEFORMAT </w:instrText>
    </w:r>
    <w:r w:rsidRPr="00314AC3">
      <w:rPr>
        <w:color w:val="404040" w:themeColor="text1" w:themeTint="BF"/>
        <w:sz w:val="18"/>
        <w:szCs w:val="18"/>
      </w:rPr>
      <w:fldChar w:fldCharType="separate"/>
    </w:r>
    <w:r>
      <w:rPr>
        <w:noProof/>
        <w:color w:val="404040" w:themeColor="text1" w:themeTint="BF"/>
        <w:sz w:val="18"/>
        <w:szCs w:val="18"/>
      </w:rPr>
      <w:t>26</w:t>
    </w:r>
    <w:r w:rsidRPr="00314AC3">
      <w:rPr>
        <w:noProof/>
        <w:color w:val="404040" w:themeColor="text1" w:themeTint="B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Default="00152B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52B71" w:rsidRDefault="00152B71">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6C7476" w:rsidRDefault="00152B71" w:rsidP="00711A5F">
    <w:pPr>
      <w:pStyle w:val="Footer"/>
      <w:tabs>
        <w:tab w:val="clear" w:pos="4320"/>
        <w:tab w:val="clear" w:pos="9360"/>
        <w:tab w:val="left" w:pos="8820"/>
        <w:tab w:val="left" w:pos="12600"/>
      </w:tabs>
      <w:rPr>
        <w:lang w:val="es-ES_tradnl"/>
      </w:rPr>
    </w:pPr>
    <w:r w:rsidRPr="004A2B6B">
      <w:rPr>
        <w:lang w:val="es-ES_tradnl"/>
      </w:rPr>
      <w:t>Manual Local Internacional para grupos</w:t>
    </w:r>
    <w:r>
      <w:rPr>
        <w:lang w:val="es-ES_tradnl"/>
      </w:rPr>
      <w:t xml:space="preserve"> Aglow – Para mujeres y hombres</w:t>
    </w:r>
    <w:r>
      <w:rPr>
        <w:lang w:val="es-ES_tradnl"/>
      </w:rPr>
      <w:tab/>
    </w:r>
    <w:r>
      <w:rPr>
        <w:lang w:val="es-ES_tradnl"/>
      </w:rPr>
      <w:tab/>
    </w:r>
    <w:r w:rsidRPr="004A2B6B">
      <w:rPr>
        <w:lang w:val="es-ES_tradnl"/>
      </w:rPr>
      <w:fldChar w:fldCharType="begin"/>
    </w:r>
    <w:r w:rsidRPr="004A2B6B">
      <w:rPr>
        <w:lang w:val="es-ES_tradnl"/>
      </w:rPr>
      <w:instrText xml:space="preserve"> PAGE   \* MERGEFORMAT </w:instrText>
    </w:r>
    <w:r w:rsidRPr="004A2B6B">
      <w:rPr>
        <w:lang w:val="es-ES_tradnl"/>
      </w:rPr>
      <w:fldChar w:fldCharType="separate"/>
    </w:r>
    <w:r>
      <w:rPr>
        <w:noProof/>
        <w:lang w:val="es-ES_tradnl"/>
      </w:rPr>
      <w:t>81</w:t>
    </w:r>
    <w:r w:rsidRPr="004A2B6B">
      <w:rPr>
        <w:noProof/>
        <w:lang w:val="es-ES_tradnl"/>
      </w:rPr>
      <w:fldChar w:fldCharType="end"/>
    </w:r>
    <w:r>
      <w:rPr>
        <w:noProof/>
        <w:lang w:val="es-ES_tradnl"/>
      </w:rPr>
      <w:br/>
    </w:r>
    <w:r>
      <w:rPr>
        <w:lang w:val="es-ES_tradnl"/>
      </w:rPr>
      <w:t>Rev: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4883" w:rsidRDefault="008D4883" w:rsidP="005F4741">
      <w:r>
        <w:separator/>
      </w:r>
    </w:p>
  </w:footnote>
  <w:footnote w:type="continuationSeparator" w:id="0">
    <w:p w:rsidR="008D4883" w:rsidRDefault="008D4883" w:rsidP="005F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230CFF" w:rsidRDefault="00152B71" w:rsidP="00230C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Default="00152B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Default="00152B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92140C" w:rsidRDefault="00152B71" w:rsidP="009214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230CFF" w:rsidRDefault="00152B71" w:rsidP="00230C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E95256" w:rsidRDefault="00152B71" w:rsidP="006C78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Default="00152B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Default="00152B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E95256" w:rsidRDefault="00152B71" w:rsidP="006C78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Default="00152B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B71" w:rsidRPr="0023158A" w:rsidRDefault="00152B71" w:rsidP="00C762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49C6"/>
    <w:multiLevelType w:val="hybridMultilevel"/>
    <w:tmpl w:val="EB6E71C4"/>
    <w:lvl w:ilvl="0" w:tplc="EF80830C">
      <w:start w:val="1"/>
      <w:numFmt w:val="bullet"/>
      <w:lvlText w:val=""/>
      <w:lvlJc w:val="left"/>
      <w:pPr>
        <w:ind w:left="1440" w:hanging="360"/>
      </w:pPr>
      <w:rPr>
        <w:rFonts w:ascii="Symbol" w:hAnsi="Symbol" w:hint="default"/>
        <w:color w:val="BD54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354AC"/>
    <w:multiLevelType w:val="hybridMultilevel"/>
    <w:tmpl w:val="5BBA41B4"/>
    <w:lvl w:ilvl="0" w:tplc="17F6942C">
      <w:start w:val="1"/>
      <w:numFmt w:val="upperLetter"/>
      <w:pStyle w:val="boxBulletsLetter"/>
      <w:lvlText w:val="%1."/>
      <w:lvlJc w:val="left"/>
      <w:pPr>
        <w:ind w:left="720" w:hanging="360"/>
      </w:pPr>
      <w:rPr>
        <w:rFonts w:ascii="Calibri" w:hAnsi="Calibri" w:cs="Calibri" w:hint="default"/>
        <w:b w:val="0"/>
        <w:color w:val="FFFFFF"/>
        <w:sz w:val="36"/>
        <w:szCs w:val="36"/>
      </w:rPr>
    </w:lvl>
    <w:lvl w:ilvl="1" w:tplc="F1C24590">
      <w:start w:val="1"/>
      <w:numFmt w:val="bullet"/>
      <w:pStyle w:val="boxSubBullet"/>
      <w:lvlText w:val="»"/>
      <w:lvlJc w:val="left"/>
      <w:pPr>
        <w:ind w:left="1440" w:hanging="360"/>
      </w:pPr>
      <w:rPr>
        <w:rFonts w:ascii="Myriad Pro" w:hAnsi="Myriad Pro" w:hint="default"/>
        <w:color w:val="FFFF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C6923"/>
    <w:multiLevelType w:val="hybridMultilevel"/>
    <w:tmpl w:val="98E88F4A"/>
    <w:lvl w:ilvl="0" w:tplc="A1C8155C">
      <w:start w:val="1"/>
      <w:numFmt w:val="decimal"/>
      <w:pStyle w:val="bulletsBold"/>
      <w:lvlText w:val="%1."/>
      <w:lvlJc w:val="left"/>
      <w:pPr>
        <w:ind w:left="1080" w:hanging="360"/>
      </w:pPr>
      <w:rPr>
        <w:rFonts w:ascii="Cambria" w:hAnsi="Cambria" w:hint="default"/>
        <w:color w:val="BD54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57137"/>
    <w:multiLevelType w:val="hybridMultilevel"/>
    <w:tmpl w:val="DB003924"/>
    <w:lvl w:ilvl="0" w:tplc="7F28A5FE">
      <w:start w:val="1"/>
      <w:numFmt w:val="bullet"/>
      <w:pStyle w:val="whiteBoxBullets"/>
      <w:lvlText w:val="»"/>
      <w:lvlJc w:val="left"/>
      <w:pPr>
        <w:ind w:left="1080" w:hanging="360"/>
      </w:pPr>
      <w:rPr>
        <w:rFonts w:ascii="Myriad Pro" w:hAnsi="Myriad Pro" w:hint="default"/>
        <w:color w:val="FFFF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61DE0"/>
    <w:multiLevelType w:val="hybridMultilevel"/>
    <w:tmpl w:val="0B2E4ADA"/>
    <w:lvl w:ilvl="0" w:tplc="F9CC9870">
      <w:start w:val="1"/>
      <w:numFmt w:val="bullet"/>
      <w:lvlText w:val=""/>
      <w:lvlJc w:val="left"/>
      <w:pPr>
        <w:tabs>
          <w:tab w:val="num" w:pos="1440"/>
        </w:tabs>
        <w:ind w:left="1440" w:hanging="360"/>
      </w:pPr>
      <w:rPr>
        <w:rFonts w:ascii="Wingdings" w:hAnsi="Wingdings" w:hint="default"/>
        <w:color w:val="BD542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E0C1862"/>
    <w:multiLevelType w:val="hybridMultilevel"/>
    <w:tmpl w:val="7A603D84"/>
    <w:lvl w:ilvl="0" w:tplc="73F053A0">
      <w:start w:val="1"/>
      <w:numFmt w:val="bullet"/>
      <w:lvlText w:val=""/>
      <w:lvlJc w:val="left"/>
      <w:pPr>
        <w:ind w:left="1080" w:hanging="360"/>
      </w:pPr>
      <w:rPr>
        <w:rFonts w:ascii="Symbol" w:hAnsi="Symbol" w:hint="default"/>
        <w:color w:val="BD54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CD5937"/>
    <w:multiLevelType w:val="hybridMultilevel"/>
    <w:tmpl w:val="9912C856"/>
    <w:lvl w:ilvl="0" w:tplc="368A9448">
      <w:start w:val="1"/>
      <w:numFmt w:val="bullet"/>
      <w:pStyle w:val="bullet-arrow"/>
      <w:lvlText w:val=""/>
      <w:lvlJc w:val="left"/>
      <w:pPr>
        <w:ind w:left="720" w:hanging="360"/>
      </w:pPr>
      <w:rPr>
        <w:rFonts w:ascii="Wingdings" w:hAnsi="Wingdings" w:hint="default"/>
        <w:color w:val="BD5426"/>
        <w:sz w:val="28"/>
      </w:rPr>
    </w:lvl>
    <w:lvl w:ilvl="1" w:tplc="6DACECEC">
      <w:start w:val="1"/>
      <w:numFmt w:val="bullet"/>
      <w:lvlText w:val=""/>
      <w:lvlJc w:val="left"/>
      <w:pPr>
        <w:ind w:left="1080" w:hanging="360"/>
      </w:pPr>
      <w:rPr>
        <w:rFonts w:ascii="Symbol" w:hAnsi="Symbol" w:hint="default"/>
        <w:color w:val="BD5426"/>
        <w:sz w:val="28"/>
      </w:rPr>
    </w:lvl>
    <w:lvl w:ilvl="2" w:tplc="8DD0C980">
      <w:start w:val="1"/>
      <w:numFmt w:val="bullet"/>
      <w:lvlText w:val=""/>
      <w:lvlJc w:val="left"/>
      <w:pPr>
        <w:ind w:left="1800" w:hanging="360"/>
      </w:pPr>
      <w:rPr>
        <w:rFonts w:ascii="Wingdings" w:hAnsi="Wingdings" w:hint="default"/>
        <w:color w:val="BD5426"/>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7" w15:restartNumberingAfterBreak="0">
    <w:nsid w:val="15FC263F"/>
    <w:multiLevelType w:val="hybridMultilevel"/>
    <w:tmpl w:val="7222E042"/>
    <w:lvl w:ilvl="0" w:tplc="CA8E2162">
      <w:start w:val="1"/>
      <w:numFmt w:val="bullet"/>
      <w:pStyle w:val="List1"/>
      <w:lvlText w:val=""/>
      <w:lvlJc w:val="left"/>
      <w:pPr>
        <w:tabs>
          <w:tab w:val="num" w:pos="0"/>
        </w:tabs>
        <w:ind w:left="0" w:firstLine="0"/>
      </w:pPr>
      <w:rPr>
        <w:rFonts w:ascii="Wingdings" w:hAnsi="Wingdings" w:hint="default"/>
        <w:color w:val="BD54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97B7D"/>
    <w:multiLevelType w:val="singleLevel"/>
    <w:tmpl w:val="A0880054"/>
    <w:lvl w:ilvl="0">
      <w:start w:val="1"/>
      <w:numFmt w:val="decimal"/>
      <w:lvlText w:val="%1."/>
      <w:legacy w:legacy="1" w:legacySpace="0" w:legacyIndent="360"/>
      <w:lvlJc w:val="left"/>
      <w:pPr>
        <w:ind w:left="360" w:hanging="360"/>
      </w:pPr>
      <w:rPr>
        <w:rFonts w:ascii="Cambria" w:hAnsi="Cambria" w:hint="default"/>
        <w:b/>
        <w:color w:val="BD5622"/>
      </w:rPr>
    </w:lvl>
  </w:abstractNum>
  <w:abstractNum w:abstractNumId="9" w15:restartNumberingAfterBreak="0">
    <w:nsid w:val="1DCF5070"/>
    <w:multiLevelType w:val="hybridMultilevel"/>
    <w:tmpl w:val="D5604240"/>
    <w:lvl w:ilvl="0" w:tplc="1944B274">
      <w:start w:val="1"/>
      <w:numFmt w:val="decimal"/>
      <w:lvlText w:val="%1."/>
      <w:lvlJc w:val="left"/>
      <w:pPr>
        <w:ind w:left="1440" w:hanging="360"/>
      </w:pPr>
      <w:rPr>
        <w:rFonts w:ascii="Cambria" w:hAnsi="Cambria" w:hint="default"/>
        <w:b/>
        <w:color w:val="AA51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DDE7E06"/>
    <w:multiLevelType w:val="hybridMultilevel"/>
    <w:tmpl w:val="EBEC737A"/>
    <w:lvl w:ilvl="0" w:tplc="584CB850">
      <w:start w:val="1"/>
      <w:numFmt w:val="decimal"/>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3E25EE">
      <w:start w:val="1"/>
      <w:numFmt w:val="bullet"/>
      <w:lvlText w:val=""/>
      <w:lvlJc w:val="left"/>
      <w:pPr>
        <w:ind w:left="1080" w:hanging="360"/>
      </w:pPr>
      <w:rPr>
        <w:rFonts w:ascii="Wingdings" w:hAnsi="Wingdings" w:hint="default"/>
        <w:color w:val="BD5426"/>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4A3C68"/>
    <w:multiLevelType w:val="hybridMultilevel"/>
    <w:tmpl w:val="0CEC14CA"/>
    <w:lvl w:ilvl="0" w:tplc="D7EE6384">
      <w:start w:val="1"/>
      <w:numFmt w:val="lowerLetter"/>
      <w:pStyle w:val="bullets-letter"/>
      <w:lvlText w:val="%1."/>
      <w:lvlJc w:val="left"/>
      <w:pPr>
        <w:ind w:left="360" w:hanging="360"/>
      </w:pPr>
      <w:rPr>
        <w:rFonts w:ascii="Cambria" w:hAnsi="Cambria" w:hint="default"/>
        <w:b/>
        <w:color w:val="BD54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956E92"/>
    <w:multiLevelType w:val="hybridMultilevel"/>
    <w:tmpl w:val="6282A922"/>
    <w:lvl w:ilvl="0" w:tplc="211CA264">
      <w:start w:val="1"/>
      <w:numFmt w:val="bullet"/>
      <w:pStyle w:val="Bullets"/>
      <w:lvlText w:val=""/>
      <w:lvlJc w:val="left"/>
      <w:pPr>
        <w:ind w:left="1080" w:hanging="360"/>
      </w:pPr>
      <w:rPr>
        <w:rFonts w:ascii="Wingdings" w:hAnsi="Wingdings" w:hint="default"/>
        <w:color w:val="BD5426"/>
      </w:rPr>
    </w:lvl>
    <w:lvl w:ilvl="1" w:tplc="F25423C2">
      <w:start w:val="1"/>
      <w:numFmt w:val="bullet"/>
      <w:lvlText w:val=""/>
      <w:lvlJc w:val="left"/>
      <w:pPr>
        <w:ind w:left="1800" w:hanging="360"/>
      </w:pPr>
      <w:rPr>
        <w:rFonts w:ascii="Wingdings" w:hAnsi="Wingdings" w:hint="default"/>
        <w:color w:val="BD542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26587A"/>
    <w:multiLevelType w:val="hybridMultilevel"/>
    <w:tmpl w:val="6108D914"/>
    <w:lvl w:ilvl="0" w:tplc="6CE874E2">
      <w:start w:val="1"/>
      <w:numFmt w:val="bullet"/>
      <w:pStyle w:val="List0"/>
      <w:lvlText w:val=""/>
      <w:lvlJc w:val="left"/>
      <w:pPr>
        <w:tabs>
          <w:tab w:val="num" w:pos="360"/>
        </w:tabs>
        <w:ind w:left="864" w:hanging="864"/>
      </w:pPr>
      <w:rPr>
        <w:rFonts w:ascii="Wingdings" w:hAnsi="Wingdings" w:hint="default"/>
        <w:color w:val="9E2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311368"/>
    <w:multiLevelType w:val="hybridMultilevel"/>
    <w:tmpl w:val="4C885B56"/>
    <w:lvl w:ilvl="0" w:tplc="0C3E25EE">
      <w:start w:val="1"/>
      <w:numFmt w:val="bullet"/>
      <w:lvlText w:val=""/>
      <w:lvlJc w:val="left"/>
      <w:pPr>
        <w:ind w:left="1080" w:hanging="360"/>
      </w:pPr>
      <w:rPr>
        <w:rFonts w:ascii="Wingdings" w:hAnsi="Wingdings" w:hint="default"/>
        <w:color w:val="BD5426"/>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B13173"/>
    <w:multiLevelType w:val="hybridMultilevel"/>
    <w:tmpl w:val="5EB8104E"/>
    <w:lvl w:ilvl="0" w:tplc="000878E8">
      <w:start w:val="1"/>
      <w:numFmt w:val="decimal"/>
      <w:lvlText w:val="%1."/>
      <w:lvlJc w:val="left"/>
      <w:pPr>
        <w:ind w:left="1080" w:hanging="360"/>
      </w:pPr>
      <w:rPr>
        <w:rFonts w:ascii="Calibri" w:eastAsia="Times New Roman" w:hAnsi="Calibri" w:cs="Calibri"/>
        <w:color w:val="BD5426"/>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E45D49"/>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6C15741"/>
    <w:multiLevelType w:val="hybridMultilevel"/>
    <w:tmpl w:val="EDC2C468"/>
    <w:lvl w:ilvl="0" w:tplc="586EEF8A">
      <w:start w:val="1"/>
      <w:numFmt w:val="decimal"/>
      <w:lvlText w:val="%1."/>
      <w:lvlJc w:val="left"/>
      <w:pPr>
        <w:ind w:left="360" w:hanging="360"/>
      </w:pPr>
      <w:rPr>
        <w:rFonts w:ascii="Cambria" w:hAnsi="Cambria" w:cs="Times New Roman"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3E17421C"/>
    <w:multiLevelType w:val="hybridMultilevel"/>
    <w:tmpl w:val="2A7C5C96"/>
    <w:lvl w:ilvl="0" w:tplc="6FBACE1C">
      <w:start w:val="1"/>
      <w:numFmt w:val="bullet"/>
      <w:lvlText w:val=""/>
      <w:lvlJc w:val="left"/>
      <w:pPr>
        <w:ind w:left="1080" w:hanging="360"/>
      </w:pPr>
      <w:rPr>
        <w:rFonts w:ascii="Wingdings" w:hAnsi="Wingdings" w:hint="default"/>
        <w:color w:val="BD5426"/>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A76AC4"/>
    <w:multiLevelType w:val="hybridMultilevel"/>
    <w:tmpl w:val="914207BA"/>
    <w:lvl w:ilvl="0" w:tplc="CCC4F52A">
      <w:start w:val="1"/>
      <w:numFmt w:val="decimal"/>
      <w:pStyle w:val="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C02D77"/>
    <w:multiLevelType w:val="hybridMultilevel"/>
    <w:tmpl w:val="B2C014D6"/>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A253DC4"/>
    <w:multiLevelType w:val="hybridMultilevel"/>
    <w:tmpl w:val="53D204C4"/>
    <w:lvl w:ilvl="0" w:tplc="E7649A16">
      <w:start w:val="1"/>
      <w:numFmt w:val="bullet"/>
      <w:pStyle w:val="numberedpoint"/>
      <w:lvlText w:val=""/>
      <w:lvlJc w:val="left"/>
      <w:pPr>
        <w:tabs>
          <w:tab w:val="num" w:pos="720"/>
        </w:tabs>
        <w:ind w:left="720" w:hanging="288"/>
      </w:pPr>
      <w:rPr>
        <w:rFonts w:ascii="Wingdings" w:hAnsi="Wingdings" w:hint="default"/>
        <w:color w:val="990000"/>
      </w:rPr>
    </w:lvl>
    <w:lvl w:ilvl="1" w:tplc="3DA68282">
      <w:start w:val="1"/>
      <w:numFmt w:val="bullet"/>
      <w:lvlText w:val=""/>
      <w:lvlJc w:val="left"/>
      <w:pPr>
        <w:tabs>
          <w:tab w:val="num" w:pos="1440"/>
        </w:tabs>
        <w:ind w:left="1440" w:hanging="360"/>
      </w:pPr>
      <w:rPr>
        <w:rFonts w:ascii="Wingdings" w:hAnsi="Wingdings" w:hint="default"/>
        <w:color w:val="BD54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E5BB5"/>
    <w:multiLevelType w:val="hybridMultilevel"/>
    <w:tmpl w:val="0746830E"/>
    <w:lvl w:ilvl="0" w:tplc="211CA264">
      <w:start w:val="1"/>
      <w:numFmt w:val="bullet"/>
      <w:lvlText w:val=""/>
      <w:lvlJc w:val="left"/>
      <w:pPr>
        <w:ind w:left="1080" w:hanging="360"/>
      </w:pPr>
      <w:rPr>
        <w:rFonts w:ascii="Wingdings" w:hAnsi="Wingdings" w:hint="default"/>
        <w:color w:val="BD5426"/>
      </w:rPr>
    </w:lvl>
    <w:lvl w:ilvl="1" w:tplc="EF80830C">
      <w:start w:val="1"/>
      <w:numFmt w:val="bullet"/>
      <w:lvlText w:val=""/>
      <w:lvlJc w:val="left"/>
      <w:pPr>
        <w:ind w:left="1800" w:hanging="360"/>
      </w:pPr>
      <w:rPr>
        <w:rFonts w:ascii="Symbol" w:hAnsi="Symbol" w:hint="default"/>
        <w:color w:val="BD542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C243D6"/>
    <w:multiLevelType w:val="hybridMultilevel"/>
    <w:tmpl w:val="645E09C0"/>
    <w:lvl w:ilvl="0" w:tplc="0C0A000B">
      <w:start w:val="1"/>
      <w:numFmt w:val="bullet"/>
      <w:lvlText w:val=""/>
      <w:lvlJc w:val="left"/>
      <w:pPr>
        <w:ind w:left="720" w:hanging="360"/>
      </w:pPr>
      <w:rPr>
        <w:rFonts w:ascii="Wingdings" w:hAnsi="Wingdings" w:hint="default"/>
        <w:color w:val="BD542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54550FF9"/>
    <w:multiLevelType w:val="hybridMultilevel"/>
    <w:tmpl w:val="F036F2BE"/>
    <w:lvl w:ilvl="0" w:tplc="211CA264">
      <w:start w:val="1"/>
      <w:numFmt w:val="bullet"/>
      <w:lvlText w:val=""/>
      <w:lvlJc w:val="left"/>
      <w:pPr>
        <w:ind w:left="1080" w:hanging="360"/>
      </w:pPr>
      <w:rPr>
        <w:rFonts w:ascii="Wingdings" w:hAnsi="Wingdings" w:hint="default"/>
        <w:color w:val="BD5426"/>
      </w:rPr>
    </w:lvl>
    <w:lvl w:ilvl="1" w:tplc="EF80830C">
      <w:start w:val="1"/>
      <w:numFmt w:val="bullet"/>
      <w:lvlText w:val=""/>
      <w:lvlJc w:val="left"/>
      <w:pPr>
        <w:ind w:left="1800" w:hanging="360"/>
      </w:pPr>
      <w:rPr>
        <w:rFonts w:ascii="Symbol" w:hAnsi="Symbol" w:hint="default"/>
        <w:color w:val="BD542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9C344B"/>
    <w:multiLevelType w:val="hybridMultilevel"/>
    <w:tmpl w:val="BEAC4904"/>
    <w:lvl w:ilvl="0" w:tplc="9F28715E">
      <w:start w:val="1"/>
      <w:numFmt w:val="decimal"/>
      <w:lvlText w:val="%1."/>
      <w:lvlJc w:val="left"/>
      <w:pPr>
        <w:ind w:left="360" w:hanging="360"/>
      </w:pPr>
      <w:rPr>
        <w:rFonts w:ascii="Cambria" w:hAnsi="Cambria" w:cs="Times New Roman"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15:restartNumberingAfterBreak="0">
    <w:nsid w:val="563509F6"/>
    <w:multiLevelType w:val="hybridMultilevel"/>
    <w:tmpl w:val="A9A25DE0"/>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DA71EE"/>
    <w:multiLevelType w:val="hybridMultilevel"/>
    <w:tmpl w:val="838065D8"/>
    <w:lvl w:ilvl="0" w:tplc="AD08A994">
      <w:start w:val="1"/>
      <w:numFmt w:val="bullet"/>
      <w:pStyle w:val="bullet2"/>
      <w:lvlText w:val=""/>
      <w:lvlJc w:val="left"/>
      <w:pPr>
        <w:ind w:left="1440" w:hanging="360"/>
      </w:pPr>
      <w:rPr>
        <w:rFonts w:ascii="Wingdings" w:hAnsi="Wingdings" w:hint="default"/>
        <w:color w:val="AA5124"/>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D1B200C"/>
    <w:multiLevelType w:val="hybridMultilevel"/>
    <w:tmpl w:val="6BDEBAE6"/>
    <w:lvl w:ilvl="0" w:tplc="EF80830C">
      <w:start w:val="1"/>
      <w:numFmt w:val="bullet"/>
      <w:lvlText w:val=""/>
      <w:lvlJc w:val="left"/>
      <w:pPr>
        <w:ind w:left="720" w:hanging="360"/>
      </w:pPr>
      <w:rPr>
        <w:rFonts w:ascii="Symbol" w:hAnsi="Symbol" w:hint="default"/>
        <w:color w:val="BD5426"/>
      </w:rPr>
    </w:lvl>
    <w:lvl w:ilvl="1" w:tplc="0C3E25EE">
      <w:start w:val="1"/>
      <w:numFmt w:val="bullet"/>
      <w:lvlText w:val=""/>
      <w:lvlJc w:val="left"/>
      <w:pPr>
        <w:ind w:left="1080" w:hanging="360"/>
      </w:pPr>
      <w:rPr>
        <w:rFonts w:ascii="Wingdings" w:hAnsi="Wingdings" w:hint="default"/>
        <w:color w:val="BD5426"/>
        <w:sz w:val="28"/>
        <w:szCs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C97DED"/>
    <w:multiLevelType w:val="hybridMultilevel"/>
    <w:tmpl w:val="B2C848F0"/>
    <w:lvl w:ilvl="0" w:tplc="8F4002E2">
      <w:start w:val="1"/>
      <w:numFmt w:val="decimal"/>
      <w:lvlText w:val="%1."/>
      <w:lvlJc w:val="left"/>
      <w:pPr>
        <w:ind w:left="720" w:hanging="360"/>
      </w:pPr>
      <w:rPr>
        <w:rFonts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562C9D"/>
    <w:multiLevelType w:val="hybridMultilevel"/>
    <w:tmpl w:val="74BA6378"/>
    <w:lvl w:ilvl="0" w:tplc="A98A83E6">
      <w:start w:val="1"/>
      <w:numFmt w:val="bullet"/>
      <w:lvlText w:val=""/>
      <w:lvlJc w:val="left"/>
      <w:pPr>
        <w:ind w:left="720" w:hanging="360"/>
      </w:pPr>
      <w:rPr>
        <w:rFonts w:ascii="Wingdings" w:hAnsi="Wingdings" w:hint="default"/>
        <w:color w:val="BD5426"/>
      </w:rPr>
    </w:lvl>
    <w:lvl w:ilvl="1" w:tplc="0C3E25EE">
      <w:start w:val="1"/>
      <w:numFmt w:val="bullet"/>
      <w:lvlText w:val=""/>
      <w:lvlJc w:val="left"/>
      <w:pPr>
        <w:ind w:left="1080" w:hanging="360"/>
      </w:pPr>
      <w:rPr>
        <w:rFonts w:ascii="Wingdings" w:hAnsi="Wingdings"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EF1F4E"/>
    <w:multiLevelType w:val="hybridMultilevel"/>
    <w:tmpl w:val="1AEC4EE8"/>
    <w:lvl w:ilvl="0" w:tplc="AB683DD0">
      <w:start w:val="1"/>
      <w:numFmt w:val="upperLetter"/>
      <w:pStyle w:val="letteredListHeading"/>
      <w:lvlText w:val="%1."/>
      <w:lvlJc w:val="left"/>
      <w:pPr>
        <w:ind w:left="720" w:hanging="360"/>
      </w:pPr>
      <w:rPr>
        <w:rFonts w:ascii="Calibri" w:hAnsi="Calibri" w:cs="Calibri" w:hint="default"/>
        <w:b/>
        <w:color w:val="FF9900"/>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8B5F40"/>
    <w:multiLevelType w:val="hybridMultilevel"/>
    <w:tmpl w:val="DD9A0440"/>
    <w:lvl w:ilvl="0" w:tplc="630C243E">
      <w:start w:val="1"/>
      <w:numFmt w:val="decimal"/>
      <w:lvlText w:val="%1."/>
      <w:lvlJc w:val="left"/>
      <w:pPr>
        <w:ind w:left="360" w:hanging="360"/>
      </w:pPr>
      <w:rPr>
        <w:rFonts w:ascii="Cambria" w:hAnsi="Cambria" w:hint="default"/>
        <w:b/>
        <w:color w:val="BD54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268792D"/>
    <w:multiLevelType w:val="hybridMultilevel"/>
    <w:tmpl w:val="79F2D216"/>
    <w:lvl w:ilvl="0" w:tplc="F7C4A182">
      <w:start w:val="1"/>
      <w:numFmt w:val="decimal"/>
      <w:pStyle w:val="bullets-numbered"/>
      <w:lvlText w:val="%1."/>
      <w:lvlJc w:val="left"/>
      <w:pPr>
        <w:ind w:left="360" w:hanging="360"/>
      </w:pPr>
      <w:rPr>
        <w:rFonts w:ascii="Cambria" w:hAnsi="Cambria" w:cs="Times New Roman"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C204863"/>
    <w:multiLevelType w:val="hybridMultilevel"/>
    <w:tmpl w:val="6430232A"/>
    <w:lvl w:ilvl="0" w:tplc="EF80830C">
      <w:start w:val="1"/>
      <w:numFmt w:val="bullet"/>
      <w:lvlText w:val=""/>
      <w:lvlJc w:val="left"/>
      <w:pPr>
        <w:ind w:left="720" w:hanging="360"/>
      </w:pPr>
      <w:rPr>
        <w:rFonts w:ascii="Symbol" w:hAnsi="Symbol" w:hint="default"/>
        <w:color w:val="BD5426"/>
      </w:rPr>
    </w:lvl>
    <w:lvl w:ilvl="1" w:tplc="0C3E25EE">
      <w:start w:val="1"/>
      <w:numFmt w:val="bullet"/>
      <w:lvlText w:val=""/>
      <w:lvlJc w:val="left"/>
      <w:pPr>
        <w:ind w:left="1080" w:hanging="360"/>
      </w:pPr>
      <w:rPr>
        <w:rFonts w:ascii="Wingdings" w:hAnsi="Wingdings" w:hint="default"/>
        <w:color w:val="BD5426"/>
        <w:sz w:val="28"/>
        <w:szCs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705155"/>
    <w:multiLevelType w:val="hybridMultilevel"/>
    <w:tmpl w:val="DA105238"/>
    <w:lvl w:ilvl="0" w:tplc="0C3E25EE">
      <w:start w:val="1"/>
      <w:numFmt w:val="bullet"/>
      <w:lvlText w:val=""/>
      <w:lvlJc w:val="left"/>
      <w:pPr>
        <w:ind w:left="1080" w:hanging="360"/>
      </w:pPr>
      <w:rPr>
        <w:rFonts w:ascii="Wingdings" w:hAnsi="Wingdings" w:hint="default"/>
        <w:color w:val="BD5426"/>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803B27"/>
    <w:multiLevelType w:val="hybridMultilevel"/>
    <w:tmpl w:val="14488446"/>
    <w:lvl w:ilvl="0" w:tplc="FF144198">
      <w:start w:val="4"/>
      <w:numFmt w:val="decimal"/>
      <w:lvlText w:val="%1."/>
      <w:lvlJc w:val="left"/>
      <w:pPr>
        <w:ind w:left="360" w:hanging="360"/>
      </w:pPr>
      <w:rPr>
        <w:rFonts w:ascii="Cambria" w:hAnsi="Cambria" w:cs="Times New Roman" w:hint="default"/>
        <w:b/>
        <w:bCs w:val="0"/>
        <w:i w:val="0"/>
        <w:iCs w:val="0"/>
        <w:caps w:val="0"/>
        <w:smallCaps w:val="0"/>
        <w:strike w:val="0"/>
        <w:dstrike w:val="0"/>
        <w:vanish w:val="0"/>
        <w:color w:val="BD5426"/>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6A56BD"/>
    <w:multiLevelType w:val="hybridMultilevel"/>
    <w:tmpl w:val="7E6EAC2A"/>
    <w:lvl w:ilvl="0" w:tplc="31DC1940">
      <w:start w:val="1"/>
      <w:numFmt w:val="bullet"/>
      <w:lvlText w:val="-"/>
      <w:lvlJc w:val="left"/>
      <w:pPr>
        <w:ind w:left="648" w:hanging="360"/>
      </w:pPr>
      <w:rPr>
        <w:rFonts w:ascii="Courier New" w:hAnsi="Courier New" w:hint="default"/>
        <w:color w:val="auto"/>
        <w:sz w:val="28"/>
        <w:szCs w:val="28"/>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6FD761E6"/>
    <w:multiLevelType w:val="hybridMultilevel"/>
    <w:tmpl w:val="F0EC1C42"/>
    <w:lvl w:ilvl="0" w:tplc="211CA264">
      <w:start w:val="1"/>
      <w:numFmt w:val="bullet"/>
      <w:lvlText w:val=""/>
      <w:lvlJc w:val="left"/>
      <w:pPr>
        <w:ind w:left="1080" w:hanging="360"/>
      </w:pPr>
      <w:rPr>
        <w:rFonts w:ascii="Wingdings" w:hAnsi="Wingdings" w:hint="default"/>
        <w:color w:val="BD5426"/>
      </w:rPr>
    </w:lvl>
    <w:lvl w:ilvl="1" w:tplc="EF80830C">
      <w:start w:val="1"/>
      <w:numFmt w:val="bullet"/>
      <w:lvlText w:val=""/>
      <w:lvlJc w:val="left"/>
      <w:pPr>
        <w:ind w:left="1800" w:hanging="360"/>
      </w:pPr>
      <w:rPr>
        <w:rFonts w:ascii="Symbol" w:hAnsi="Symbol" w:hint="default"/>
        <w:color w:val="BD542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500E18"/>
    <w:multiLevelType w:val="hybridMultilevel"/>
    <w:tmpl w:val="443E77F6"/>
    <w:lvl w:ilvl="0" w:tplc="04090019">
      <w:start w:val="1"/>
      <w:numFmt w:val="lowerLetter"/>
      <w:lvlText w:val="%1."/>
      <w:lvlJc w:val="left"/>
      <w:pPr>
        <w:ind w:left="720" w:hanging="360"/>
      </w:pPr>
      <w:rPr>
        <w:rFonts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104FF4"/>
    <w:multiLevelType w:val="hybridMultilevel"/>
    <w:tmpl w:val="16B80D7E"/>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6957C3B"/>
    <w:multiLevelType w:val="multilevel"/>
    <w:tmpl w:val="04090021"/>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Vrinda" w:hAnsi="Vrinda"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78EA0D64"/>
    <w:multiLevelType w:val="hybridMultilevel"/>
    <w:tmpl w:val="CE088A8A"/>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C80AEA"/>
    <w:multiLevelType w:val="hybridMultilevel"/>
    <w:tmpl w:val="A888040A"/>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6E4CF1"/>
    <w:multiLevelType w:val="hybridMultilevel"/>
    <w:tmpl w:val="F4841F56"/>
    <w:lvl w:ilvl="0" w:tplc="914CB8BA">
      <w:start w:val="1"/>
      <w:numFmt w:val="bullet"/>
      <w:pStyle w:val="SubBullet2"/>
      <w:lvlText w:val="»"/>
      <w:lvlJc w:val="left"/>
      <w:pPr>
        <w:ind w:left="720" w:hanging="360"/>
      </w:pPr>
      <w:rPr>
        <w:rFonts w:ascii="Myriad Pro" w:hAnsi="Myriad Pro" w:hint="default"/>
        <w:b/>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D236C7"/>
    <w:multiLevelType w:val="hybridMultilevel"/>
    <w:tmpl w:val="F050E312"/>
    <w:lvl w:ilvl="0" w:tplc="62CE0D84">
      <w:start w:val="1"/>
      <w:numFmt w:val="bullet"/>
      <w:lvlText w:val="»"/>
      <w:lvlJc w:val="left"/>
      <w:pPr>
        <w:ind w:left="1440" w:hanging="360"/>
      </w:pPr>
      <w:rPr>
        <w:rFonts w:ascii="Myriad Pro" w:hAnsi="Myriad Pro" w:hint="default"/>
        <w:color w:val="B4AD1B"/>
        <w:sz w:val="24"/>
        <w:szCs w:val="24"/>
      </w:rPr>
    </w:lvl>
    <w:lvl w:ilvl="1" w:tplc="BCF0BDD8">
      <w:start w:val="1"/>
      <w:numFmt w:val="bullet"/>
      <w:pStyle w:val="bullet"/>
      <w:lvlText w:val="»"/>
      <w:lvlJc w:val="left"/>
      <w:pPr>
        <w:ind w:left="2160" w:hanging="360"/>
      </w:pPr>
      <w:rPr>
        <w:b/>
        <w:bCs w:val="0"/>
        <w:i w:val="0"/>
        <w:iCs w:val="0"/>
        <w:caps w:val="0"/>
        <w:smallCaps w:val="0"/>
        <w:strike w:val="0"/>
        <w:dstrike w:val="0"/>
        <w:noProof w:val="0"/>
        <w:vanish w:val="0"/>
        <w:color w:val="AA512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6B3024"/>
    <w:multiLevelType w:val="hybridMultilevel"/>
    <w:tmpl w:val="27D2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29"/>
  </w:num>
  <w:num w:numId="4">
    <w:abstractNumId w:val="41"/>
  </w:num>
  <w:num w:numId="5">
    <w:abstractNumId w:val="4"/>
  </w:num>
  <w:num w:numId="6">
    <w:abstractNumId w:val="16"/>
  </w:num>
  <w:num w:numId="7">
    <w:abstractNumId w:val="8"/>
  </w:num>
  <w:num w:numId="8">
    <w:abstractNumId w:val="18"/>
  </w:num>
  <w:num w:numId="9">
    <w:abstractNumId w:val="21"/>
  </w:num>
  <w:num w:numId="10">
    <w:abstractNumId w:val="30"/>
  </w:num>
  <w:num w:numId="11">
    <w:abstractNumId w:val="37"/>
  </w:num>
  <w:num w:numId="12">
    <w:abstractNumId w:val="15"/>
  </w:num>
  <w:num w:numId="13">
    <w:abstractNumId w:val="35"/>
  </w:num>
  <w:num w:numId="14">
    <w:abstractNumId w:val="14"/>
  </w:num>
  <w:num w:numId="15">
    <w:abstractNumId w:val="25"/>
  </w:num>
  <w:num w:numId="16">
    <w:abstractNumId w:val="5"/>
  </w:num>
  <w:num w:numId="17">
    <w:abstractNumId w:val="32"/>
  </w:num>
  <w:num w:numId="18">
    <w:abstractNumId w:val="39"/>
  </w:num>
  <w:num w:numId="19">
    <w:abstractNumId w:val="28"/>
  </w:num>
  <w:num w:numId="20">
    <w:abstractNumId w:val="34"/>
  </w:num>
  <w:num w:numId="21">
    <w:abstractNumId w:val="26"/>
  </w:num>
  <w:num w:numId="22">
    <w:abstractNumId w:val="43"/>
  </w:num>
  <w:num w:numId="23">
    <w:abstractNumId w:val="40"/>
  </w:num>
  <w:num w:numId="24">
    <w:abstractNumId w:val="20"/>
  </w:num>
  <w:num w:numId="25">
    <w:abstractNumId w:val="42"/>
  </w:num>
  <w:num w:numId="26">
    <w:abstractNumId w:val="25"/>
    <w:lvlOverride w:ilvl="0">
      <w:startOverride w:val="1"/>
    </w:lvlOverride>
  </w:num>
  <w:num w:numId="27">
    <w:abstractNumId w:val="23"/>
  </w:num>
  <w:num w:numId="28">
    <w:abstractNumId w:val="12"/>
  </w:num>
  <w:num w:numId="29">
    <w:abstractNumId w:val="2"/>
  </w:num>
  <w:num w:numId="30">
    <w:abstractNumId w:val="33"/>
  </w:num>
  <w:num w:numId="31">
    <w:abstractNumId w:val="0"/>
  </w:num>
  <w:num w:numId="32">
    <w:abstractNumId w:val="11"/>
  </w:num>
  <w:num w:numId="33">
    <w:abstractNumId w:val="11"/>
    <w:lvlOverride w:ilvl="0">
      <w:startOverride w:val="1"/>
    </w:lvlOverride>
  </w:num>
  <w:num w:numId="34">
    <w:abstractNumId w:val="33"/>
    <w:lvlOverride w:ilvl="0">
      <w:startOverride w:val="1"/>
    </w:lvlOverride>
  </w:num>
  <w:num w:numId="35">
    <w:abstractNumId w:val="33"/>
    <w:lvlOverride w:ilvl="0">
      <w:startOverride w:val="1"/>
    </w:lvlOverride>
  </w:num>
  <w:num w:numId="36">
    <w:abstractNumId w:val="33"/>
    <w:lvlOverride w:ilvl="0">
      <w:startOverride w:val="1"/>
    </w:lvlOverride>
  </w:num>
  <w:num w:numId="37">
    <w:abstractNumId w:val="33"/>
    <w:lvlOverride w:ilvl="0">
      <w:startOverride w:val="1"/>
    </w:lvlOverride>
  </w:num>
  <w:num w:numId="38">
    <w:abstractNumId w:val="10"/>
  </w:num>
  <w:num w:numId="39">
    <w:abstractNumId w:val="33"/>
    <w:lvlOverride w:ilvl="0">
      <w:startOverride w:val="1"/>
    </w:lvlOverride>
  </w:num>
  <w:num w:numId="40">
    <w:abstractNumId w:val="17"/>
  </w:num>
  <w:num w:numId="41">
    <w:abstractNumId w:val="33"/>
    <w:lvlOverride w:ilvl="0">
      <w:startOverride w:val="1"/>
    </w:lvlOverride>
  </w:num>
  <w:num w:numId="42">
    <w:abstractNumId w:val="24"/>
  </w:num>
  <w:num w:numId="43">
    <w:abstractNumId w:val="22"/>
  </w:num>
  <w:num w:numId="44">
    <w:abstractNumId w:val="38"/>
  </w:num>
  <w:num w:numId="45">
    <w:abstractNumId w:val="33"/>
    <w:lvlOverride w:ilvl="0">
      <w:startOverride w:val="1"/>
    </w:lvlOverride>
  </w:num>
  <w:num w:numId="46">
    <w:abstractNumId w:val="31"/>
  </w:num>
  <w:num w:numId="47">
    <w:abstractNumId w:val="1"/>
  </w:num>
  <w:num w:numId="48">
    <w:abstractNumId w:val="45"/>
  </w:num>
  <w:num w:numId="49">
    <w:abstractNumId w:val="1"/>
    <w:lvlOverride w:ilvl="0">
      <w:startOverride w:val="1"/>
    </w:lvlOverride>
  </w:num>
  <w:num w:numId="5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num>
  <w:num w:numId="52">
    <w:abstractNumId w:val="44"/>
  </w:num>
  <w:num w:numId="53">
    <w:abstractNumId w:val="1"/>
    <w:lvlOverride w:ilvl="0">
      <w:startOverride w:val="1"/>
    </w:lvlOverride>
  </w:num>
  <w:num w:numId="54">
    <w:abstractNumId w:val="3"/>
  </w:num>
  <w:num w:numId="55">
    <w:abstractNumId w:val="27"/>
  </w:num>
  <w:num w:numId="56">
    <w:abstractNumId w:val="9"/>
  </w:num>
  <w:num w:numId="57">
    <w:abstractNumId w:val="33"/>
    <w:lvlOverride w:ilvl="0">
      <w:startOverride w:val="3"/>
    </w:lvlOverride>
  </w:num>
  <w:num w:numId="58">
    <w:abstractNumId w:val="36"/>
  </w:num>
  <w:num w:numId="59">
    <w:abstractNumId w:val="46"/>
  </w:num>
  <w:num w:numId="60">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hideSpelling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F3B"/>
    <w:rsid w:val="0000014D"/>
    <w:rsid w:val="000005A8"/>
    <w:rsid w:val="00002E07"/>
    <w:rsid w:val="00002E86"/>
    <w:rsid w:val="000033F7"/>
    <w:rsid w:val="000039FC"/>
    <w:rsid w:val="00003F6B"/>
    <w:rsid w:val="0000424E"/>
    <w:rsid w:val="000045F5"/>
    <w:rsid w:val="00005267"/>
    <w:rsid w:val="00005CAE"/>
    <w:rsid w:val="00006834"/>
    <w:rsid w:val="00006D67"/>
    <w:rsid w:val="00006E4A"/>
    <w:rsid w:val="00007642"/>
    <w:rsid w:val="00007D78"/>
    <w:rsid w:val="00013029"/>
    <w:rsid w:val="00014794"/>
    <w:rsid w:val="00014EB7"/>
    <w:rsid w:val="00015FFA"/>
    <w:rsid w:val="00016749"/>
    <w:rsid w:val="00016B9B"/>
    <w:rsid w:val="00016F9D"/>
    <w:rsid w:val="0002219D"/>
    <w:rsid w:val="000225E6"/>
    <w:rsid w:val="0002423B"/>
    <w:rsid w:val="00027921"/>
    <w:rsid w:val="000300B7"/>
    <w:rsid w:val="00030260"/>
    <w:rsid w:val="000317DD"/>
    <w:rsid w:val="00031D03"/>
    <w:rsid w:val="00032333"/>
    <w:rsid w:val="00033FEA"/>
    <w:rsid w:val="00034019"/>
    <w:rsid w:val="00034135"/>
    <w:rsid w:val="000344EC"/>
    <w:rsid w:val="00034735"/>
    <w:rsid w:val="00034FD8"/>
    <w:rsid w:val="00036C0C"/>
    <w:rsid w:val="00036F3B"/>
    <w:rsid w:val="00036F6B"/>
    <w:rsid w:val="00037581"/>
    <w:rsid w:val="00037B80"/>
    <w:rsid w:val="00037EE9"/>
    <w:rsid w:val="00040171"/>
    <w:rsid w:val="000404CF"/>
    <w:rsid w:val="00040F05"/>
    <w:rsid w:val="000418B7"/>
    <w:rsid w:val="000420D7"/>
    <w:rsid w:val="0004251C"/>
    <w:rsid w:val="00043334"/>
    <w:rsid w:val="00045954"/>
    <w:rsid w:val="00045AF5"/>
    <w:rsid w:val="00045D6C"/>
    <w:rsid w:val="00045FC7"/>
    <w:rsid w:val="00047430"/>
    <w:rsid w:val="00050629"/>
    <w:rsid w:val="00050E0C"/>
    <w:rsid w:val="00051A67"/>
    <w:rsid w:val="000523AA"/>
    <w:rsid w:val="000530D8"/>
    <w:rsid w:val="000535F7"/>
    <w:rsid w:val="000576E0"/>
    <w:rsid w:val="000608D4"/>
    <w:rsid w:val="00061966"/>
    <w:rsid w:val="00063DE3"/>
    <w:rsid w:val="00064082"/>
    <w:rsid w:val="000660CF"/>
    <w:rsid w:val="000661DD"/>
    <w:rsid w:val="00066C09"/>
    <w:rsid w:val="00066C72"/>
    <w:rsid w:val="00066F8A"/>
    <w:rsid w:val="00071BD9"/>
    <w:rsid w:val="00072A56"/>
    <w:rsid w:val="00074C18"/>
    <w:rsid w:val="000750D8"/>
    <w:rsid w:val="00075567"/>
    <w:rsid w:val="00077FA1"/>
    <w:rsid w:val="00080145"/>
    <w:rsid w:val="000806CD"/>
    <w:rsid w:val="00082213"/>
    <w:rsid w:val="00082D79"/>
    <w:rsid w:val="00083CD8"/>
    <w:rsid w:val="00084C7C"/>
    <w:rsid w:val="00085088"/>
    <w:rsid w:val="00085153"/>
    <w:rsid w:val="000868CE"/>
    <w:rsid w:val="00087EA7"/>
    <w:rsid w:val="00090334"/>
    <w:rsid w:val="00090C2A"/>
    <w:rsid w:val="00091A46"/>
    <w:rsid w:val="0009494D"/>
    <w:rsid w:val="00094B3F"/>
    <w:rsid w:val="00094D53"/>
    <w:rsid w:val="00095074"/>
    <w:rsid w:val="00095A2D"/>
    <w:rsid w:val="000A0143"/>
    <w:rsid w:val="000A0C57"/>
    <w:rsid w:val="000A1DA2"/>
    <w:rsid w:val="000A2A3B"/>
    <w:rsid w:val="000A39E0"/>
    <w:rsid w:val="000A42D7"/>
    <w:rsid w:val="000A4965"/>
    <w:rsid w:val="000A4C67"/>
    <w:rsid w:val="000A76A3"/>
    <w:rsid w:val="000A79DB"/>
    <w:rsid w:val="000A7FAB"/>
    <w:rsid w:val="000B0508"/>
    <w:rsid w:val="000B1B05"/>
    <w:rsid w:val="000B4F85"/>
    <w:rsid w:val="000B623D"/>
    <w:rsid w:val="000B6C5D"/>
    <w:rsid w:val="000B6F93"/>
    <w:rsid w:val="000B6F9F"/>
    <w:rsid w:val="000B7EF9"/>
    <w:rsid w:val="000C02FE"/>
    <w:rsid w:val="000C3047"/>
    <w:rsid w:val="000C3984"/>
    <w:rsid w:val="000C6834"/>
    <w:rsid w:val="000C695A"/>
    <w:rsid w:val="000C72C6"/>
    <w:rsid w:val="000C74CC"/>
    <w:rsid w:val="000C7BB7"/>
    <w:rsid w:val="000D0F5C"/>
    <w:rsid w:val="000D1372"/>
    <w:rsid w:val="000D1915"/>
    <w:rsid w:val="000D1B40"/>
    <w:rsid w:val="000D2A5E"/>
    <w:rsid w:val="000D3EAB"/>
    <w:rsid w:val="000D5955"/>
    <w:rsid w:val="000D6219"/>
    <w:rsid w:val="000D668C"/>
    <w:rsid w:val="000D6897"/>
    <w:rsid w:val="000D6B66"/>
    <w:rsid w:val="000D7C4B"/>
    <w:rsid w:val="000E07DD"/>
    <w:rsid w:val="000E0A1A"/>
    <w:rsid w:val="000E1363"/>
    <w:rsid w:val="000E22F4"/>
    <w:rsid w:val="000E284C"/>
    <w:rsid w:val="000E60EE"/>
    <w:rsid w:val="000E7456"/>
    <w:rsid w:val="000E7543"/>
    <w:rsid w:val="000E7FC0"/>
    <w:rsid w:val="000F098F"/>
    <w:rsid w:val="000F128F"/>
    <w:rsid w:val="000F2B7D"/>
    <w:rsid w:val="000F3714"/>
    <w:rsid w:val="000F39BD"/>
    <w:rsid w:val="000F45E7"/>
    <w:rsid w:val="000F52A3"/>
    <w:rsid w:val="000F546B"/>
    <w:rsid w:val="000F58ED"/>
    <w:rsid w:val="000F5DA6"/>
    <w:rsid w:val="000F6CF0"/>
    <w:rsid w:val="0010058E"/>
    <w:rsid w:val="00101E01"/>
    <w:rsid w:val="0010217A"/>
    <w:rsid w:val="001028E7"/>
    <w:rsid w:val="00102AE1"/>
    <w:rsid w:val="00105AD5"/>
    <w:rsid w:val="00106736"/>
    <w:rsid w:val="00107096"/>
    <w:rsid w:val="001075A0"/>
    <w:rsid w:val="0011125F"/>
    <w:rsid w:val="00112B92"/>
    <w:rsid w:val="00113777"/>
    <w:rsid w:val="00113B60"/>
    <w:rsid w:val="0011461A"/>
    <w:rsid w:val="00115090"/>
    <w:rsid w:val="00115DE9"/>
    <w:rsid w:val="00116361"/>
    <w:rsid w:val="00116B64"/>
    <w:rsid w:val="00120F06"/>
    <w:rsid w:val="001215CE"/>
    <w:rsid w:val="00122336"/>
    <w:rsid w:val="001235F1"/>
    <w:rsid w:val="0012440C"/>
    <w:rsid w:val="00126707"/>
    <w:rsid w:val="0012682E"/>
    <w:rsid w:val="00127272"/>
    <w:rsid w:val="00127348"/>
    <w:rsid w:val="00127B6E"/>
    <w:rsid w:val="00130284"/>
    <w:rsid w:val="001309CA"/>
    <w:rsid w:val="0013300E"/>
    <w:rsid w:val="001332AA"/>
    <w:rsid w:val="001338E3"/>
    <w:rsid w:val="00133E00"/>
    <w:rsid w:val="00135AC8"/>
    <w:rsid w:val="0013761D"/>
    <w:rsid w:val="0014295C"/>
    <w:rsid w:val="001478C6"/>
    <w:rsid w:val="00152766"/>
    <w:rsid w:val="00152B71"/>
    <w:rsid w:val="00152FF6"/>
    <w:rsid w:val="00153A3B"/>
    <w:rsid w:val="00156A49"/>
    <w:rsid w:val="001577B5"/>
    <w:rsid w:val="0016249C"/>
    <w:rsid w:val="001639A9"/>
    <w:rsid w:val="001651C2"/>
    <w:rsid w:val="0016558B"/>
    <w:rsid w:val="00166747"/>
    <w:rsid w:val="00166DB5"/>
    <w:rsid w:val="00167445"/>
    <w:rsid w:val="00167C09"/>
    <w:rsid w:val="00167F09"/>
    <w:rsid w:val="00170E8E"/>
    <w:rsid w:val="001713DA"/>
    <w:rsid w:val="00171437"/>
    <w:rsid w:val="00171653"/>
    <w:rsid w:val="00174335"/>
    <w:rsid w:val="0017445B"/>
    <w:rsid w:val="00174977"/>
    <w:rsid w:val="00174B41"/>
    <w:rsid w:val="00175750"/>
    <w:rsid w:val="00175E98"/>
    <w:rsid w:val="00175F92"/>
    <w:rsid w:val="00180360"/>
    <w:rsid w:val="00180979"/>
    <w:rsid w:val="00181A92"/>
    <w:rsid w:val="0018228D"/>
    <w:rsid w:val="001841D4"/>
    <w:rsid w:val="0018454F"/>
    <w:rsid w:val="0018460B"/>
    <w:rsid w:val="00185072"/>
    <w:rsid w:val="00185580"/>
    <w:rsid w:val="0018764C"/>
    <w:rsid w:val="00190DFD"/>
    <w:rsid w:val="001944DF"/>
    <w:rsid w:val="00194A2F"/>
    <w:rsid w:val="00195E15"/>
    <w:rsid w:val="00195EF7"/>
    <w:rsid w:val="00197CAF"/>
    <w:rsid w:val="001A0827"/>
    <w:rsid w:val="001A0EAE"/>
    <w:rsid w:val="001A13B0"/>
    <w:rsid w:val="001A140F"/>
    <w:rsid w:val="001A16FE"/>
    <w:rsid w:val="001A26EF"/>
    <w:rsid w:val="001A2EC7"/>
    <w:rsid w:val="001A3027"/>
    <w:rsid w:val="001A33E5"/>
    <w:rsid w:val="001A6051"/>
    <w:rsid w:val="001A7030"/>
    <w:rsid w:val="001A7D5F"/>
    <w:rsid w:val="001B23DF"/>
    <w:rsid w:val="001B2A92"/>
    <w:rsid w:val="001B2E7F"/>
    <w:rsid w:val="001B461F"/>
    <w:rsid w:val="001B5EE1"/>
    <w:rsid w:val="001B6D21"/>
    <w:rsid w:val="001B7734"/>
    <w:rsid w:val="001C0948"/>
    <w:rsid w:val="001C1BB3"/>
    <w:rsid w:val="001C2761"/>
    <w:rsid w:val="001C383F"/>
    <w:rsid w:val="001C3EE1"/>
    <w:rsid w:val="001C58EE"/>
    <w:rsid w:val="001C6DAC"/>
    <w:rsid w:val="001C7137"/>
    <w:rsid w:val="001C7A98"/>
    <w:rsid w:val="001D0566"/>
    <w:rsid w:val="001D1376"/>
    <w:rsid w:val="001D13CE"/>
    <w:rsid w:val="001D1FE7"/>
    <w:rsid w:val="001D40A9"/>
    <w:rsid w:val="001D4D76"/>
    <w:rsid w:val="001D5125"/>
    <w:rsid w:val="001D5741"/>
    <w:rsid w:val="001D5A7A"/>
    <w:rsid w:val="001D5FB1"/>
    <w:rsid w:val="001D68E5"/>
    <w:rsid w:val="001D6B6E"/>
    <w:rsid w:val="001D6D85"/>
    <w:rsid w:val="001E0216"/>
    <w:rsid w:val="001E2B33"/>
    <w:rsid w:val="001E3416"/>
    <w:rsid w:val="001E67FF"/>
    <w:rsid w:val="001E6885"/>
    <w:rsid w:val="001F0750"/>
    <w:rsid w:val="001F08D2"/>
    <w:rsid w:val="001F1E59"/>
    <w:rsid w:val="001F2CDE"/>
    <w:rsid w:val="001F2ECC"/>
    <w:rsid w:val="001F4A90"/>
    <w:rsid w:val="001F6128"/>
    <w:rsid w:val="001F62F4"/>
    <w:rsid w:val="001F7BD6"/>
    <w:rsid w:val="00200707"/>
    <w:rsid w:val="0020460D"/>
    <w:rsid w:val="002059E1"/>
    <w:rsid w:val="00205DEF"/>
    <w:rsid w:val="00207AEE"/>
    <w:rsid w:val="00207E4A"/>
    <w:rsid w:val="00210A6D"/>
    <w:rsid w:val="002118FC"/>
    <w:rsid w:val="002123E2"/>
    <w:rsid w:val="00212E02"/>
    <w:rsid w:val="00214F76"/>
    <w:rsid w:val="00215FC7"/>
    <w:rsid w:val="00217642"/>
    <w:rsid w:val="00217F71"/>
    <w:rsid w:val="00220059"/>
    <w:rsid w:val="00220FED"/>
    <w:rsid w:val="0022100F"/>
    <w:rsid w:val="002235A4"/>
    <w:rsid w:val="00223EDD"/>
    <w:rsid w:val="00224049"/>
    <w:rsid w:val="002246A5"/>
    <w:rsid w:val="002247FF"/>
    <w:rsid w:val="00226641"/>
    <w:rsid w:val="00230CFF"/>
    <w:rsid w:val="00231B76"/>
    <w:rsid w:val="0023408F"/>
    <w:rsid w:val="002345F9"/>
    <w:rsid w:val="00234622"/>
    <w:rsid w:val="002346C7"/>
    <w:rsid w:val="002350B0"/>
    <w:rsid w:val="00237D0F"/>
    <w:rsid w:val="00242959"/>
    <w:rsid w:val="00243606"/>
    <w:rsid w:val="00243DCD"/>
    <w:rsid w:val="00244770"/>
    <w:rsid w:val="00244D56"/>
    <w:rsid w:val="002465B8"/>
    <w:rsid w:val="00246662"/>
    <w:rsid w:val="00246AF8"/>
    <w:rsid w:val="002472EF"/>
    <w:rsid w:val="002478F7"/>
    <w:rsid w:val="00250CEE"/>
    <w:rsid w:val="0025106E"/>
    <w:rsid w:val="002519D6"/>
    <w:rsid w:val="00252CC1"/>
    <w:rsid w:val="00254770"/>
    <w:rsid w:val="002552E6"/>
    <w:rsid w:val="0025589C"/>
    <w:rsid w:val="00256016"/>
    <w:rsid w:val="00257238"/>
    <w:rsid w:val="00257CAA"/>
    <w:rsid w:val="0026086F"/>
    <w:rsid w:val="0026087B"/>
    <w:rsid w:val="00260DD0"/>
    <w:rsid w:val="0026139C"/>
    <w:rsid w:val="0026216D"/>
    <w:rsid w:val="0026222C"/>
    <w:rsid w:val="0026257B"/>
    <w:rsid w:val="002640CA"/>
    <w:rsid w:val="00265D23"/>
    <w:rsid w:val="00267A17"/>
    <w:rsid w:val="002725FD"/>
    <w:rsid w:val="00272979"/>
    <w:rsid w:val="00274ACD"/>
    <w:rsid w:val="00275CDA"/>
    <w:rsid w:val="00281001"/>
    <w:rsid w:val="00281782"/>
    <w:rsid w:val="00283480"/>
    <w:rsid w:val="002841B6"/>
    <w:rsid w:val="002851C4"/>
    <w:rsid w:val="00285B95"/>
    <w:rsid w:val="00285D83"/>
    <w:rsid w:val="002863D4"/>
    <w:rsid w:val="00286BC4"/>
    <w:rsid w:val="0028795A"/>
    <w:rsid w:val="00290E7B"/>
    <w:rsid w:val="00291D64"/>
    <w:rsid w:val="002921F0"/>
    <w:rsid w:val="00292BB4"/>
    <w:rsid w:val="00293616"/>
    <w:rsid w:val="00293C7D"/>
    <w:rsid w:val="0029426D"/>
    <w:rsid w:val="00294AA6"/>
    <w:rsid w:val="00294EB8"/>
    <w:rsid w:val="00295530"/>
    <w:rsid w:val="002956AC"/>
    <w:rsid w:val="00295CEB"/>
    <w:rsid w:val="00296DBD"/>
    <w:rsid w:val="0029796A"/>
    <w:rsid w:val="00297A4D"/>
    <w:rsid w:val="002A0028"/>
    <w:rsid w:val="002A13F5"/>
    <w:rsid w:val="002A1E18"/>
    <w:rsid w:val="002A25C9"/>
    <w:rsid w:val="002A289C"/>
    <w:rsid w:val="002A2B81"/>
    <w:rsid w:val="002A2CAE"/>
    <w:rsid w:val="002A2DD2"/>
    <w:rsid w:val="002A34D1"/>
    <w:rsid w:val="002A4B85"/>
    <w:rsid w:val="002A6763"/>
    <w:rsid w:val="002A79E8"/>
    <w:rsid w:val="002B013C"/>
    <w:rsid w:val="002B14F3"/>
    <w:rsid w:val="002B161C"/>
    <w:rsid w:val="002B1C91"/>
    <w:rsid w:val="002B2D9E"/>
    <w:rsid w:val="002B323D"/>
    <w:rsid w:val="002B598F"/>
    <w:rsid w:val="002B6998"/>
    <w:rsid w:val="002B69D2"/>
    <w:rsid w:val="002B6DD5"/>
    <w:rsid w:val="002B6FBB"/>
    <w:rsid w:val="002B76F0"/>
    <w:rsid w:val="002B770A"/>
    <w:rsid w:val="002B7C5C"/>
    <w:rsid w:val="002C1FC3"/>
    <w:rsid w:val="002C6B91"/>
    <w:rsid w:val="002C6E51"/>
    <w:rsid w:val="002C75CA"/>
    <w:rsid w:val="002C7DB5"/>
    <w:rsid w:val="002D02BB"/>
    <w:rsid w:val="002D27FE"/>
    <w:rsid w:val="002D2E68"/>
    <w:rsid w:val="002D36CE"/>
    <w:rsid w:val="002D3CE8"/>
    <w:rsid w:val="002D79ED"/>
    <w:rsid w:val="002D79FA"/>
    <w:rsid w:val="002D7D67"/>
    <w:rsid w:val="002E1EFC"/>
    <w:rsid w:val="002E2358"/>
    <w:rsid w:val="002E27BB"/>
    <w:rsid w:val="002E2BB4"/>
    <w:rsid w:val="002E4EE0"/>
    <w:rsid w:val="002E5FDC"/>
    <w:rsid w:val="002E7031"/>
    <w:rsid w:val="002E7649"/>
    <w:rsid w:val="002F18EB"/>
    <w:rsid w:val="002F23A1"/>
    <w:rsid w:val="002F29B2"/>
    <w:rsid w:val="002F2E27"/>
    <w:rsid w:val="002F3296"/>
    <w:rsid w:val="002F37B1"/>
    <w:rsid w:val="002F4A24"/>
    <w:rsid w:val="002F4A64"/>
    <w:rsid w:val="002F5ED8"/>
    <w:rsid w:val="002F68B9"/>
    <w:rsid w:val="002F7765"/>
    <w:rsid w:val="002F7A82"/>
    <w:rsid w:val="00300782"/>
    <w:rsid w:val="00300F51"/>
    <w:rsid w:val="003019CE"/>
    <w:rsid w:val="00303766"/>
    <w:rsid w:val="00303C90"/>
    <w:rsid w:val="00304963"/>
    <w:rsid w:val="00305100"/>
    <w:rsid w:val="00305D0B"/>
    <w:rsid w:val="00310308"/>
    <w:rsid w:val="00310805"/>
    <w:rsid w:val="0031184D"/>
    <w:rsid w:val="00311E6D"/>
    <w:rsid w:val="00311E8B"/>
    <w:rsid w:val="00313273"/>
    <w:rsid w:val="003139BF"/>
    <w:rsid w:val="00313BC4"/>
    <w:rsid w:val="00313FED"/>
    <w:rsid w:val="003144C6"/>
    <w:rsid w:val="00314AC3"/>
    <w:rsid w:val="00315D5E"/>
    <w:rsid w:val="00316B4C"/>
    <w:rsid w:val="00316F31"/>
    <w:rsid w:val="003174BB"/>
    <w:rsid w:val="003228B3"/>
    <w:rsid w:val="00322A09"/>
    <w:rsid w:val="00322C75"/>
    <w:rsid w:val="0032301E"/>
    <w:rsid w:val="003233B6"/>
    <w:rsid w:val="00323656"/>
    <w:rsid w:val="00323E23"/>
    <w:rsid w:val="003246E4"/>
    <w:rsid w:val="00324EC7"/>
    <w:rsid w:val="00324FDB"/>
    <w:rsid w:val="00325CBD"/>
    <w:rsid w:val="00326752"/>
    <w:rsid w:val="003267D7"/>
    <w:rsid w:val="00326B98"/>
    <w:rsid w:val="00326FE8"/>
    <w:rsid w:val="003313D2"/>
    <w:rsid w:val="00331488"/>
    <w:rsid w:val="00333E37"/>
    <w:rsid w:val="003350E0"/>
    <w:rsid w:val="003355D5"/>
    <w:rsid w:val="0033672D"/>
    <w:rsid w:val="00337613"/>
    <w:rsid w:val="00337688"/>
    <w:rsid w:val="00337C03"/>
    <w:rsid w:val="003400E3"/>
    <w:rsid w:val="00342102"/>
    <w:rsid w:val="00342696"/>
    <w:rsid w:val="00342C96"/>
    <w:rsid w:val="003445AD"/>
    <w:rsid w:val="003453A2"/>
    <w:rsid w:val="00345664"/>
    <w:rsid w:val="00345B3F"/>
    <w:rsid w:val="00347F49"/>
    <w:rsid w:val="00350A87"/>
    <w:rsid w:val="00351003"/>
    <w:rsid w:val="00351187"/>
    <w:rsid w:val="00352322"/>
    <w:rsid w:val="00352E93"/>
    <w:rsid w:val="00353549"/>
    <w:rsid w:val="00353613"/>
    <w:rsid w:val="00353708"/>
    <w:rsid w:val="00353B08"/>
    <w:rsid w:val="00353DFD"/>
    <w:rsid w:val="003550D7"/>
    <w:rsid w:val="00355773"/>
    <w:rsid w:val="003618F0"/>
    <w:rsid w:val="00362331"/>
    <w:rsid w:val="00362ECE"/>
    <w:rsid w:val="00363A63"/>
    <w:rsid w:val="00365F9F"/>
    <w:rsid w:val="003709BB"/>
    <w:rsid w:val="00371D0C"/>
    <w:rsid w:val="0037216C"/>
    <w:rsid w:val="00372729"/>
    <w:rsid w:val="0037292E"/>
    <w:rsid w:val="003729B3"/>
    <w:rsid w:val="00372B4F"/>
    <w:rsid w:val="00373AF2"/>
    <w:rsid w:val="00373E34"/>
    <w:rsid w:val="003741CE"/>
    <w:rsid w:val="0037451A"/>
    <w:rsid w:val="0037474B"/>
    <w:rsid w:val="003756B2"/>
    <w:rsid w:val="00376BE1"/>
    <w:rsid w:val="003777C8"/>
    <w:rsid w:val="00377973"/>
    <w:rsid w:val="003800B0"/>
    <w:rsid w:val="003807F8"/>
    <w:rsid w:val="00381D0D"/>
    <w:rsid w:val="0038261B"/>
    <w:rsid w:val="0038541B"/>
    <w:rsid w:val="0038726A"/>
    <w:rsid w:val="003874BF"/>
    <w:rsid w:val="00387FCE"/>
    <w:rsid w:val="003906C1"/>
    <w:rsid w:val="003909BA"/>
    <w:rsid w:val="0039243E"/>
    <w:rsid w:val="003929FF"/>
    <w:rsid w:val="00394107"/>
    <w:rsid w:val="00394144"/>
    <w:rsid w:val="00396AEF"/>
    <w:rsid w:val="003972EB"/>
    <w:rsid w:val="003A1FF3"/>
    <w:rsid w:val="003A2A1D"/>
    <w:rsid w:val="003A3276"/>
    <w:rsid w:val="003A3AF9"/>
    <w:rsid w:val="003A4A30"/>
    <w:rsid w:val="003A4B58"/>
    <w:rsid w:val="003A5924"/>
    <w:rsid w:val="003A59AB"/>
    <w:rsid w:val="003A7CD9"/>
    <w:rsid w:val="003B0C5B"/>
    <w:rsid w:val="003B1EE5"/>
    <w:rsid w:val="003B2C19"/>
    <w:rsid w:val="003B2CD4"/>
    <w:rsid w:val="003B2F6F"/>
    <w:rsid w:val="003B4684"/>
    <w:rsid w:val="003B48CB"/>
    <w:rsid w:val="003B4CBA"/>
    <w:rsid w:val="003B538C"/>
    <w:rsid w:val="003B5C8D"/>
    <w:rsid w:val="003B6744"/>
    <w:rsid w:val="003C0D84"/>
    <w:rsid w:val="003C1167"/>
    <w:rsid w:val="003C3432"/>
    <w:rsid w:val="003C3C90"/>
    <w:rsid w:val="003C3FF7"/>
    <w:rsid w:val="003C40B7"/>
    <w:rsid w:val="003C4135"/>
    <w:rsid w:val="003C4E84"/>
    <w:rsid w:val="003C5BBA"/>
    <w:rsid w:val="003C5EAF"/>
    <w:rsid w:val="003C6D7F"/>
    <w:rsid w:val="003D0CE2"/>
    <w:rsid w:val="003D2D68"/>
    <w:rsid w:val="003D3B35"/>
    <w:rsid w:val="003D42BD"/>
    <w:rsid w:val="003D47E0"/>
    <w:rsid w:val="003D66FE"/>
    <w:rsid w:val="003D6A0B"/>
    <w:rsid w:val="003D72BB"/>
    <w:rsid w:val="003D72DB"/>
    <w:rsid w:val="003D787B"/>
    <w:rsid w:val="003E0B8D"/>
    <w:rsid w:val="003E2173"/>
    <w:rsid w:val="003E26C6"/>
    <w:rsid w:val="003E35F8"/>
    <w:rsid w:val="003E3832"/>
    <w:rsid w:val="003E3853"/>
    <w:rsid w:val="003E38BE"/>
    <w:rsid w:val="003E6EE1"/>
    <w:rsid w:val="003E7B4C"/>
    <w:rsid w:val="003E7FF7"/>
    <w:rsid w:val="003F0B33"/>
    <w:rsid w:val="003F1251"/>
    <w:rsid w:val="003F1735"/>
    <w:rsid w:val="003F1779"/>
    <w:rsid w:val="003F18DF"/>
    <w:rsid w:val="003F19A0"/>
    <w:rsid w:val="003F399E"/>
    <w:rsid w:val="003F3A2A"/>
    <w:rsid w:val="003F3E1B"/>
    <w:rsid w:val="003F68FE"/>
    <w:rsid w:val="003F72CD"/>
    <w:rsid w:val="003F7AFF"/>
    <w:rsid w:val="003F7B1D"/>
    <w:rsid w:val="003F7C32"/>
    <w:rsid w:val="003F7ED8"/>
    <w:rsid w:val="004013DE"/>
    <w:rsid w:val="0040179D"/>
    <w:rsid w:val="00401A96"/>
    <w:rsid w:val="004023E2"/>
    <w:rsid w:val="00402CE4"/>
    <w:rsid w:val="00403C25"/>
    <w:rsid w:val="004054D5"/>
    <w:rsid w:val="00406F18"/>
    <w:rsid w:val="004075D9"/>
    <w:rsid w:val="004101A0"/>
    <w:rsid w:val="00410937"/>
    <w:rsid w:val="00410DDD"/>
    <w:rsid w:val="004122D1"/>
    <w:rsid w:val="00412AF0"/>
    <w:rsid w:val="004130BD"/>
    <w:rsid w:val="004144D9"/>
    <w:rsid w:val="00415AC8"/>
    <w:rsid w:val="00416F81"/>
    <w:rsid w:val="004202A1"/>
    <w:rsid w:val="00420EC3"/>
    <w:rsid w:val="0042195B"/>
    <w:rsid w:val="0042280C"/>
    <w:rsid w:val="00422A01"/>
    <w:rsid w:val="00423BC8"/>
    <w:rsid w:val="0042430B"/>
    <w:rsid w:val="00425BD4"/>
    <w:rsid w:val="00427741"/>
    <w:rsid w:val="0043311D"/>
    <w:rsid w:val="00433393"/>
    <w:rsid w:val="00434DFF"/>
    <w:rsid w:val="00435051"/>
    <w:rsid w:val="00435832"/>
    <w:rsid w:val="00436C0B"/>
    <w:rsid w:val="00436E9E"/>
    <w:rsid w:val="00436EFD"/>
    <w:rsid w:val="00437D7D"/>
    <w:rsid w:val="004408DA"/>
    <w:rsid w:val="00440C44"/>
    <w:rsid w:val="00440F08"/>
    <w:rsid w:val="00442F85"/>
    <w:rsid w:val="0044347C"/>
    <w:rsid w:val="00443BF4"/>
    <w:rsid w:val="00444096"/>
    <w:rsid w:val="0044426C"/>
    <w:rsid w:val="004459BF"/>
    <w:rsid w:val="00445A09"/>
    <w:rsid w:val="00445C0F"/>
    <w:rsid w:val="00446443"/>
    <w:rsid w:val="00446CA9"/>
    <w:rsid w:val="00446E72"/>
    <w:rsid w:val="004472A8"/>
    <w:rsid w:val="00450F23"/>
    <w:rsid w:val="004514FB"/>
    <w:rsid w:val="00452938"/>
    <w:rsid w:val="00452B6D"/>
    <w:rsid w:val="00454127"/>
    <w:rsid w:val="00454182"/>
    <w:rsid w:val="004541C5"/>
    <w:rsid w:val="00454231"/>
    <w:rsid w:val="004548B1"/>
    <w:rsid w:val="00455E61"/>
    <w:rsid w:val="00456655"/>
    <w:rsid w:val="004566E7"/>
    <w:rsid w:val="00457C7E"/>
    <w:rsid w:val="0046065E"/>
    <w:rsid w:val="00462A5E"/>
    <w:rsid w:val="00462D3B"/>
    <w:rsid w:val="0046354E"/>
    <w:rsid w:val="00463655"/>
    <w:rsid w:val="00464063"/>
    <w:rsid w:val="00466542"/>
    <w:rsid w:val="00466659"/>
    <w:rsid w:val="004666B7"/>
    <w:rsid w:val="00466C70"/>
    <w:rsid w:val="00467A3B"/>
    <w:rsid w:val="00470D1B"/>
    <w:rsid w:val="00471827"/>
    <w:rsid w:val="00471D64"/>
    <w:rsid w:val="00471F28"/>
    <w:rsid w:val="004739FE"/>
    <w:rsid w:val="00474A30"/>
    <w:rsid w:val="00474BEC"/>
    <w:rsid w:val="004751F6"/>
    <w:rsid w:val="00475767"/>
    <w:rsid w:val="00476306"/>
    <w:rsid w:val="004767E2"/>
    <w:rsid w:val="00476C91"/>
    <w:rsid w:val="004803B4"/>
    <w:rsid w:val="0048137A"/>
    <w:rsid w:val="00481A4B"/>
    <w:rsid w:val="00481CEC"/>
    <w:rsid w:val="004822DD"/>
    <w:rsid w:val="00483358"/>
    <w:rsid w:val="00484DD4"/>
    <w:rsid w:val="00485E1B"/>
    <w:rsid w:val="0048722B"/>
    <w:rsid w:val="00487D50"/>
    <w:rsid w:val="00490063"/>
    <w:rsid w:val="00490E06"/>
    <w:rsid w:val="00490F79"/>
    <w:rsid w:val="0049196B"/>
    <w:rsid w:val="00493242"/>
    <w:rsid w:val="004941ED"/>
    <w:rsid w:val="00494E39"/>
    <w:rsid w:val="00495189"/>
    <w:rsid w:val="004958AF"/>
    <w:rsid w:val="004A0527"/>
    <w:rsid w:val="004A23D6"/>
    <w:rsid w:val="004A2B6B"/>
    <w:rsid w:val="004A422A"/>
    <w:rsid w:val="004A4AD3"/>
    <w:rsid w:val="004A4B66"/>
    <w:rsid w:val="004A520E"/>
    <w:rsid w:val="004A55A0"/>
    <w:rsid w:val="004A582D"/>
    <w:rsid w:val="004A5D1E"/>
    <w:rsid w:val="004A5EFB"/>
    <w:rsid w:val="004A6100"/>
    <w:rsid w:val="004A6799"/>
    <w:rsid w:val="004A710B"/>
    <w:rsid w:val="004A7A3E"/>
    <w:rsid w:val="004B036E"/>
    <w:rsid w:val="004B063B"/>
    <w:rsid w:val="004B089E"/>
    <w:rsid w:val="004B0DE1"/>
    <w:rsid w:val="004B18DA"/>
    <w:rsid w:val="004B209D"/>
    <w:rsid w:val="004B220D"/>
    <w:rsid w:val="004B26F0"/>
    <w:rsid w:val="004B2B46"/>
    <w:rsid w:val="004B2C7C"/>
    <w:rsid w:val="004B3647"/>
    <w:rsid w:val="004B41C9"/>
    <w:rsid w:val="004B43DD"/>
    <w:rsid w:val="004B470B"/>
    <w:rsid w:val="004B4B9D"/>
    <w:rsid w:val="004B5220"/>
    <w:rsid w:val="004B6017"/>
    <w:rsid w:val="004B7382"/>
    <w:rsid w:val="004B7590"/>
    <w:rsid w:val="004B7844"/>
    <w:rsid w:val="004C0A0F"/>
    <w:rsid w:val="004C0AAE"/>
    <w:rsid w:val="004C1ACC"/>
    <w:rsid w:val="004C1DE8"/>
    <w:rsid w:val="004C2D0D"/>
    <w:rsid w:val="004C3ADE"/>
    <w:rsid w:val="004C3B90"/>
    <w:rsid w:val="004C3F15"/>
    <w:rsid w:val="004C4328"/>
    <w:rsid w:val="004C4540"/>
    <w:rsid w:val="004C494B"/>
    <w:rsid w:val="004C5920"/>
    <w:rsid w:val="004C6627"/>
    <w:rsid w:val="004C7987"/>
    <w:rsid w:val="004D09AB"/>
    <w:rsid w:val="004D0B0E"/>
    <w:rsid w:val="004D0CE7"/>
    <w:rsid w:val="004D0D80"/>
    <w:rsid w:val="004D0E2C"/>
    <w:rsid w:val="004D1105"/>
    <w:rsid w:val="004D1B32"/>
    <w:rsid w:val="004D291C"/>
    <w:rsid w:val="004D54A1"/>
    <w:rsid w:val="004D712F"/>
    <w:rsid w:val="004D779D"/>
    <w:rsid w:val="004E08F8"/>
    <w:rsid w:val="004E0EE1"/>
    <w:rsid w:val="004E19C1"/>
    <w:rsid w:val="004E259A"/>
    <w:rsid w:val="004E47C1"/>
    <w:rsid w:val="004E4F47"/>
    <w:rsid w:val="004E63B8"/>
    <w:rsid w:val="004F017D"/>
    <w:rsid w:val="004F0405"/>
    <w:rsid w:val="004F05E7"/>
    <w:rsid w:val="004F2995"/>
    <w:rsid w:val="004F3A16"/>
    <w:rsid w:val="004F44AE"/>
    <w:rsid w:val="004F5B10"/>
    <w:rsid w:val="004F7459"/>
    <w:rsid w:val="00500DFA"/>
    <w:rsid w:val="0050258D"/>
    <w:rsid w:val="005027E2"/>
    <w:rsid w:val="00502D83"/>
    <w:rsid w:val="00502E6A"/>
    <w:rsid w:val="00503442"/>
    <w:rsid w:val="00503458"/>
    <w:rsid w:val="00504292"/>
    <w:rsid w:val="00505A99"/>
    <w:rsid w:val="00506B32"/>
    <w:rsid w:val="00511867"/>
    <w:rsid w:val="00513080"/>
    <w:rsid w:val="00513AC6"/>
    <w:rsid w:val="00514A3F"/>
    <w:rsid w:val="00515883"/>
    <w:rsid w:val="00515A1D"/>
    <w:rsid w:val="00516D34"/>
    <w:rsid w:val="00516D7F"/>
    <w:rsid w:val="00517D2F"/>
    <w:rsid w:val="00520966"/>
    <w:rsid w:val="00520F9F"/>
    <w:rsid w:val="00522120"/>
    <w:rsid w:val="00522DBF"/>
    <w:rsid w:val="00523375"/>
    <w:rsid w:val="005237ED"/>
    <w:rsid w:val="00523A11"/>
    <w:rsid w:val="00523B2A"/>
    <w:rsid w:val="0052497A"/>
    <w:rsid w:val="00525019"/>
    <w:rsid w:val="00525BC2"/>
    <w:rsid w:val="00525DD1"/>
    <w:rsid w:val="00526F65"/>
    <w:rsid w:val="00527DE0"/>
    <w:rsid w:val="00530013"/>
    <w:rsid w:val="005302F6"/>
    <w:rsid w:val="005305C0"/>
    <w:rsid w:val="00530D82"/>
    <w:rsid w:val="0053135A"/>
    <w:rsid w:val="00531FFC"/>
    <w:rsid w:val="00532AD1"/>
    <w:rsid w:val="00532E04"/>
    <w:rsid w:val="00532FFB"/>
    <w:rsid w:val="00533550"/>
    <w:rsid w:val="005341B7"/>
    <w:rsid w:val="00534AB7"/>
    <w:rsid w:val="00534FFE"/>
    <w:rsid w:val="00535347"/>
    <w:rsid w:val="00536359"/>
    <w:rsid w:val="00540DAC"/>
    <w:rsid w:val="00541187"/>
    <w:rsid w:val="0054252E"/>
    <w:rsid w:val="0054316E"/>
    <w:rsid w:val="00543E3D"/>
    <w:rsid w:val="00544CFF"/>
    <w:rsid w:val="00546E85"/>
    <w:rsid w:val="0054737B"/>
    <w:rsid w:val="00547618"/>
    <w:rsid w:val="00547A04"/>
    <w:rsid w:val="00550459"/>
    <w:rsid w:val="00551E31"/>
    <w:rsid w:val="00551FA3"/>
    <w:rsid w:val="00552DAC"/>
    <w:rsid w:val="005530A2"/>
    <w:rsid w:val="005568D0"/>
    <w:rsid w:val="00556D40"/>
    <w:rsid w:val="0055752F"/>
    <w:rsid w:val="005579EF"/>
    <w:rsid w:val="00560058"/>
    <w:rsid w:val="00560DD2"/>
    <w:rsid w:val="005613B6"/>
    <w:rsid w:val="00561AF3"/>
    <w:rsid w:val="00561F62"/>
    <w:rsid w:val="00562590"/>
    <w:rsid w:val="005635F9"/>
    <w:rsid w:val="005636DF"/>
    <w:rsid w:val="00563E21"/>
    <w:rsid w:val="00563EFB"/>
    <w:rsid w:val="00567919"/>
    <w:rsid w:val="00571175"/>
    <w:rsid w:val="005730F3"/>
    <w:rsid w:val="00573117"/>
    <w:rsid w:val="005759BC"/>
    <w:rsid w:val="005764C4"/>
    <w:rsid w:val="00577104"/>
    <w:rsid w:val="005776C9"/>
    <w:rsid w:val="00577AD4"/>
    <w:rsid w:val="0058070D"/>
    <w:rsid w:val="005818C9"/>
    <w:rsid w:val="005825EB"/>
    <w:rsid w:val="00583407"/>
    <w:rsid w:val="0058349C"/>
    <w:rsid w:val="00586544"/>
    <w:rsid w:val="00592121"/>
    <w:rsid w:val="00592221"/>
    <w:rsid w:val="00592E26"/>
    <w:rsid w:val="00592E79"/>
    <w:rsid w:val="00593E3E"/>
    <w:rsid w:val="005948B7"/>
    <w:rsid w:val="00596132"/>
    <w:rsid w:val="00596758"/>
    <w:rsid w:val="005A0661"/>
    <w:rsid w:val="005A0720"/>
    <w:rsid w:val="005A36F1"/>
    <w:rsid w:val="005A3818"/>
    <w:rsid w:val="005A4B2D"/>
    <w:rsid w:val="005A4E0F"/>
    <w:rsid w:val="005A63C7"/>
    <w:rsid w:val="005B14B3"/>
    <w:rsid w:val="005B15B5"/>
    <w:rsid w:val="005B1A7C"/>
    <w:rsid w:val="005B1C0B"/>
    <w:rsid w:val="005B3124"/>
    <w:rsid w:val="005B3EB9"/>
    <w:rsid w:val="005B4647"/>
    <w:rsid w:val="005B5BBE"/>
    <w:rsid w:val="005B6765"/>
    <w:rsid w:val="005C016B"/>
    <w:rsid w:val="005C0B2D"/>
    <w:rsid w:val="005C1B96"/>
    <w:rsid w:val="005C1D73"/>
    <w:rsid w:val="005C26BD"/>
    <w:rsid w:val="005C2B28"/>
    <w:rsid w:val="005C4322"/>
    <w:rsid w:val="005C4ACB"/>
    <w:rsid w:val="005C4E76"/>
    <w:rsid w:val="005C669F"/>
    <w:rsid w:val="005C6AA1"/>
    <w:rsid w:val="005C76DE"/>
    <w:rsid w:val="005C7FDD"/>
    <w:rsid w:val="005D0050"/>
    <w:rsid w:val="005D0C9F"/>
    <w:rsid w:val="005D38A1"/>
    <w:rsid w:val="005D3C6B"/>
    <w:rsid w:val="005D4FC4"/>
    <w:rsid w:val="005D51E8"/>
    <w:rsid w:val="005D5DD6"/>
    <w:rsid w:val="005D74A6"/>
    <w:rsid w:val="005E1020"/>
    <w:rsid w:val="005E1E62"/>
    <w:rsid w:val="005E23C8"/>
    <w:rsid w:val="005E3BD3"/>
    <w:rsid w:val="005E43F2"/>
    <w:rsid w:val="005E4E60"/>
    <w:rsid w:val="005E5C5C"/>
    <w:rsid w:val="005E7308"/>
    <w:rsid w:val="005F03A2"/>
    <w:rsid w:val="005F1A36"/>
    <w:rsid w:val="005F2380"/>
    <w:rsid w:val="005F2731"/>
    <w:rsid w:val="005F2A76"/>
    <w:rsid w:val="005F3E43"/>
    <w:rsid w:val="005F4741"/>
    <w:rsid w:val="005F4744"/>
    <w:rsid w:val="005F5A1A"/>
    <w:rsid w:val="005F5D1F"/>
    <w:rsid w:val="005F6DA9"/>
    <w:rsid w:val="005F6E2E"/>
    <w:rsid w:val="005F7E4A"/>
    <w:rsid w:val="00600DDD"/>
    <w:rsid w:val="0060178C"/>
    <w:rsid w:val="00603C1F"/>
    <w:rsid w:val="006040E1"/>
    <w:rsid w:val="006068E4"/>
    <w:rsid w:val="00610472"/>
    <w:rsid w:val="00610932"/>
    <w:rsid w:val="00611758"/>
    <w:rsid w:val="006124A4"/>
    <w:rsid w:val="006133A6"/>
    <w:rsid w:val="00613D40"/>
    <w:rsid w:val="00614049"/>
    <w:rsid w:val="00615A50"/>
    <w:rsid w:val="00615ABE"/>
    <w:rsid w:val="00620726"/>
    <w:rsid w:val="00621502"/>
    <w:rsid w:val="00621926"/>
    <w:rsid w:val="00623C56"/>
    <w:rsid w:val="00624E40"/>
    <w:rsid w:val="006255B8"/>
    <w:rsid w:val="006263F3"/>
    <w:rsid w:val="00626B71"/>
    <w:rsid w:val="00630301"/>
    <w:rsid w:val="00630A22"/>
    <w:rsid w:val="00630E76"/>
    <w:rsid w:val="00632279"/>
    <w:rsid w:val="00634039"/>
    <w:rsid w:val="00634990"/>
    <w:rsid w:val="00634B3A"/>
    <w:rsid w:val="00635374"/>
    <w:rsid w:val="006353BA"/>
    <w:rsid w:val="0064047D"/>
    <w:rsid w:val="00640A1C"/>
    <w:rsid w:val="00640B48"/>
    <w:rsid w:val="0064109F"/>
    <w:rsid w:val="00642880"/>
    <w:rsid w:val="00642F01"/>
    <w:rsid w:val="0064398C"/>
    <w:rsid w:val="006439F4"/>
    <w:rsid w:val="00645058"/>
    <w:rsid w:val="00645617"/>
    <w:rsid w:val="00645B51"/>
    <w:rsid w:val="00646527"/>
    <w:rsid w:val="00646A0A"/>
    <w:rsid w:val="006501E8"/>
    <w:rsid w:val="00650B24"/>
    <w:rsid w:val="00650D18"/>
    <w:rsid w:val="00651CB2"/>
    <w:rsid w:val="00652023"/>
    <w:rsid w:val="00652F0C"/>
    <w:rsid w:val="006535C4"/>
    <w:rsid w:val="006539CB"/>
    <w:rsid w:val="00653D5A"/>
    <w:rsid w:val="0065436C"/>
    <w:rsid w:val="00654992"/>
    <w:rsid w:val="00655A2D"/>
    <w:rsid w:val="006569D0"/>
    <w:rsid w:val="006603E6"/>
    <w:rsid w:val="00660AB4"/>
    <w:rsid w:val="0066174D"/>
    <w:rsid w:val="00662029"/>
    <w:rsid w:val="006622D8"/>
    <w:rsid w:val="0066366A"/>
    <w:rsid w:val="006648F1"/>
    <w:rsid w:val="00664DBA"/>
    <w:rsid w:val="006653A3"/>
    <w:rsid w:val="006660DD"/>
    <w:rsid w:val="0066696F"/>
    <w:rsid w:val="00666B1C"/>
    <w:rsid w:val="00666C82"/>
    <w:rsid w:val="00675DB7"/>
    <w:rsid w:val="006769A9"/>
    <w:rsid w:val="00676AFF"/>
    <w:rsid w:val="006771B6"/>
    <w:rsid w:val="006774D1"/>
    <w:rsid w:val="0068096B"/>
    <w:rsid w:val="006814B3"/>
    <w:rsid w:val="00681D04"/>
    <w:rsid w:val="006820C8"/>
    <w:rsid w:val="0068262D"/>
    <w:rsid w:val="0068506F"/>
    <w:rsid w:val="00685095"/>
    <w:rsid w:val="0068569F"/>
    <w:rsid w:val="006922D1"/>
    <w:rsid w:val="006924DF"/>
    <w:rsid w:val="00694AC3"/>
    <w:rsid w:val="0069704D"/>
    <w:rsid w:val="00697565"/>
    <w:rsid w:val="006A066D"/>
    <w:rsid w:val="006A0CA8"/>
    <w:rsid w:val="006A2B59"/>
    <w:rsid w:val="006A3298"/>
    <w:rsid w:val="006A4769"/>
    <w:rsid w:val="006A7194"/>
    <w:rsid w:val="006B0298"/>
    <w:rsid w:val="006B08E2"/>
    <w:rsid w:val="006B09DA"/>
    <w:rsid w:val="006B11FD"/>
    <w:rsid w:val="006B2323"/>
    <w:rsid w:val="006B3311"/>
    <w:rsid w:val="006B3325"/>
    <w:rsid w:val="006B4B77"/>
    <w:rsid w:val="006B5B39"/>
    <w:rsid w:val="006B78FC"/>
    <w:rsid w:val="006C028E"/>
    <w:rsid w:val="006C1383"/>
    <w:rsid w:val="006C2075"/>
    <w:rsid w:val="006C2878"/>
    <w:rsid w:val="006C5049"/>
    <w:rsid w:val="006C561E"/>
    <w:rsid w:val="006C5623"/>
    <w:rsid w:val="006C6A1E"/>
    <w:rsid w:val="006C6EF1"/>
    <w:rsid w:val="006C6FB8"/>
    <w:rsid w:val="006C7476"/>
    <w:rsid w:val="006C78D2"/>
    <w:rsid w:val="006D32AE"/>
    <w:rsid w:val="006D3682"/>
    <w:rsid w:val="006D6C47"/>
    <w:rsid w:val="006D6D4C"/>
    <w:rsid w:val="006D7B16"/>
    <w:rsid w:val="006D7E06"/>
    <w:rsid w:val="006E1703"/>
    <w:rsid w:val="006E1B49"/>
    <w:rsid w:val="006E1C1C"/>
    <w:rsid w:val="006E26FE"/>
    <w:rsid w:val="006E3D1E"/>
    <w:rsid w:val="006E4200"/>
    <w:rsid w:val="006E4ACC"/>
    <w:rsid w:val="006E52D8"/>
    <w:rsid w:val="006E64B5"/>
    <w:rsid w:val="006F04B2"/>
    <w:rsid w:val="006F07B0"/>
    <w:rsid w:val="006F086A"/>
    <w:rsid w:val="006F1AC2"/>
    <w:rsid w:val="006F5811"/>
    <w:rsid w:val="006F5E87"/>
    <w:rsid w:val="006F6845"/>
    <w:rsid w:val="006F79A3"/>
    <w:rsid w:val="007014DD"/>
    <w:rsid w:val="00701CBD"/>
    <w:rsid w:val="00706230"/>
    <w:rsid w:val="00707795"/>
    <w:rsid w:val="00707C70"/>
    <w:rsid w:val="00710344"/>
    <w:rsid w:val="00711334"/>
    <w:rsid w:val="00711A5F"/>
    <w:rsid w:val="00712732"/>
    <w:rsid w:val="007127EF"/>
    <w:rsid w:val="00712B8B"/>
    <w:rsid w:val="007141BF"/>
    <w:rsid w:val="00715BF4"/>
    <w:rsid w:val="00716030"/>
    <w:rsid w:val="0071615C"/>
    <w:rsid w:val="00717467"/>
    <w:rsid w:val="00717605"/>
    <w:rsid w:val="0072184A"/>
    <w:rsid w:val="0072207B"/>
    <w:rsid w:val="00722D7D"/>
    <w:rsid w:val="00722D8C"/>
    <w:rsid w:val="0072324F"/>
    <w:rsid w:val="00730DB6"/>
    <w:rsid w:val="00731152"/>
    <w:rsid w:val="00734130"/>
    <w:rsid w:val="007360D1"/>
    <w:rsid w:val="007361B0"/>
    <w:rsid w:val="00736728"/>
    <w:rsid w:val="00737520"/>
    <w:rsid w:val="007379FA"/>
    <w:rsid w:val="00740309"/>
    <w:rsid w:val="00740EA8"/>
    <w:rsid w:val="00741759"/>
    <w:rsid w:val="00741AF1"/>
    <w:rsid w:val="00741CAD"/>
    <w:rsid w:val="0074287E"/>
    <w:rsid w:val="00742FDF"/>
    <w:rsid w:val="00743964"/>
    <w:rsid w:val="00743D62"/>
    <w:rsid w:val="00743E72"/>
    <w:rsid w:val="00744EDC"/>
    <w:rsid w:val="00746A3F"/>
    <w:rsid w:val="00746FB4"/>
    <w:rsid w:val="00747E1D"/>
    <w:rsid w:val="00750101"/>
    <w:rsid w:val="00750B77"/>
    <w:rsid w:val="00751418"/>
    <w:rsid w:val="00751A6F"/>
    <w:rsid w:val="007527D5"/>
    <w:rsid w:val="007532A9"/>
    <w:rsid w:val="00754BF9"/>
    <w:rsid w:val="00756121"/>
    <w:rsid w:val="00757CE7"/>
    <w:rsid w:val="007605AB"/>
    <w:rsid w:val="007609F0"/>
    <w:rsid w:val="00761193"/>
    <w:rsid w:val="00761FAA"/>
    <w:rsid w:val="00762103"/>
    <w:rsid w:val="00762343"/>
    <w:rsid w:val="00762609"/>
    <w:rsid w:val="007627B9"/>
    <w:rsid w:val="00762CBB"/>
    <w:rsid w:val="00764361"/>
    <w:rsid w:val="00765866"/>
    <w:rsid w:val="00765EAF"/>
    <w:rsid w:val="007662F5"/>
    <w:rsid w:val="00767E1A"/>
    <w:rsid w:val="00771A84"/>
    <w:rsid w:val="00771B94"/>
    <w:rsid w:val="00773B39"/>
    <w:rsid w:val="007740F3"/>
    <w:rsid w:val="00774BFF"/>
    <w:rsid w:val="00775E40"/>
    <w:rsid w:val="00776866"/>
    <w:rsid w:val="00777B52"/>
    <w:rsid w:val="00781159"/>
    <w:rsid w:val="00782472"/>
    <w:rsid w:val="00783108"/>
    <w:rsid w:val="00783295"/>
    <w:rsid w:val="00784E79"/>
    <w:rsid w:val="00786172"/>
    <w:rsid w:val="00786A22"/>
    <w:rsid w:val="00786C99"/>
    <w:rsid w:val="007871AD"/>
    <w:rsid w:val="0079061F"/>
    <w:rsid w:val="00790AB7"/>
    <w:rsid w:val="00791738"/>
    <w:rsid w:val="00791F83"/>
    <w:rsid w:val="00792EE5"/>
    <w:rsid w:val="00793EE7"/>
    <w:rsid w:val="0079580F"/>
    <w:rsid w:val="00795F15"/>
    <w:rsid w:val="00796121"/>
    <w:rsid w:val="007962C9"/>
    <w:rsid w:val="00797544"/>
    <w:rsid w:val="007A0F67"/>
    <w:rsid w:val="007A11A5"/>
    <w:rsid w:val="007A48C3"/>
    <w:rsid w:val="007A5703"/>
    <w:rsid w:val="007A587E"/>
    <w:rsid w:val="007A709C"/>
    <w:rsid w:val="007B047E"/>
    <w:rsid w:val="007B130E"/>
    <w:rsid w:val="007B1FA5"/>
    <w:rsid w:val="007B201F"/>
    <w:rsid w:val="007B2697"/>
    <w:rsid w:val="007B2B9E"/>
    <w:rsid w:val="007B2C1A"/>
    <w:rsid w:val="007B5AAD"/>
    <w:rsid w:val="007B5F22"/>
    <w:rsid w:val="007B67EA"/>
    <w:rsid w:val="007B69BC"/>
    <w:rsid w:val="007C19D3"/>
    <w:rsid w:val="007C29C0"/>
    <w:rsid w:val="007C5076"/>
    <w:rsid w:val="007C5125"/>
    <w:rsid w:val="007C512B"/>
    <w:rsid w:val="007C5B5A"/>
    <w:rsid w:val="007C68B2"/>
    <w:rsid w:val="007C6C4A"/>
    <w:rsid w:val="007D142B"/>
    <w:rsid w:val="007D1514"/>
    <w:rsid w:val="007D187D"/>
    <w:rsid w:val="007D2A5F"/>
    <w:rsid w:val="007D3167"/>
    <w:rsid w:val="007D3579"/>
    <w:rsid w:val="007D453C"/>
    <w:rsid w:val="007D4710"/>
    <w:rsid w:val="007D5FE4"/>
    <w:rsid w:val="007D62B3"/>
    <w:rsid w:val="007D6BD8"/>
    <w:rsid w:val="007E1339"/>
    <w:rsid w:val="007E41CB"/>
    <w:rsid w:val="007E4DFC"/>
    <w:rsid w:val="007E4F25"/>
    <w:rsid w:val="007E50C7"/>
    <w:rsid w:val="007E5A07"/>
    <w:rsid w:val="007E5DC2"/>
    <w:rsid w:val="007E71D6"/>
    <w:rsid w:val="007E7C34"/>
    <w:rsid w:val="007F0C40"/>
    <w:rsid w:val="007F0DC3"/>
    <w:rsid w:val="007F3CE6"/>
    <w:rsid w:val="007F4BE0"/>
    <w:rsid w:val="007F60F1"/>
    <w:rsid w:val="007F624E"/>
    <w:rsid w:val="007F76E0"/>
    <w:rsid w:val="007F7D25"/>
    <w:rsid w:val="007F7F22"/>
    <w:rsid w:val="008000DA"/>
    <w:rsid w:val="00801669"/>
    <w:rsid w:val="00802940"/>
    <w:rsid w:val="00807035"/>
    <w:rsid w:val="00807210"/>
    <w:rsid w:val="00807978"/>
    <w:rsid w:val="00807A95"/>
    <w:rsid w:val="00807BDF"/>
    <w:rsid w:val="00810545"/>
    <w:rsid w:val="00811B34"/>
    <w:rsid w:val="00811DB1"/>
    <w:rsid w:val="008121FA"/>
    <w:rsid w:val="00813D2F"/>
    <w:rsid w:val="00815253"/>
    <w:rsid w:val="00815907"/>
    <w:rsid w:val="0081731A"/>
    <w:rsid w:val="00820051"/>
    <w:rsid w:val="00822005"/>
    <w:rsid w:val="00822DBA"/>
    <w:rsid w:val="00823062"/>
    <w:rsid w:val="00823224"/>
    <w:rsid w:val="008237DB"/>
    <w:rsid w:val="00823CC2"/>
    <w:rsid w:val="0082504D"/>
    <w:rsid w:val="00826711"/>
    <w:rsid w:val="00826CB4"/>
    <w:rsid w:val="0083081A"/>
    <w:rsid w:val="00830D37"/>
    <w:rsid w:val="0083130D"/>
    <w:rsid w:val="00833315"/>
    <w:rsid w:val="00835DC9"/>
    <w:rsid w:val="00836826"/>
    <w:rsid w:val="00842338"/>
    <w:rsid w:val="00842A7B"/>
    <w:rsid w:val="00842AF0"/>
    <w:rsid w:val="00843C55"/>
    <w:rsid w:val="00844DBD"/>
    <w:rsid w:val="00844E1E"/>
    <w:rsid w:val="0084594B"/>
    <w:rsid w:val="0084730E"/>
    <w:rsid w:val="00847CCB"/>
    <w:rsid w:val="008529EF"/>
    <w:rsid w:val="00852B91"/>
    <w:rsid w:val="00854468"/>
    <w:rsid w:val="008548B1"/>
    <w:rsid w:val="00854917"/>
    <w:rsid w:val="00855784"/>
    <w:rsid w:val="0085729F"/>
    <w:rsid w:val="00860BFF"/>
    <w:rsid w:val="00860EC4"/>
    <w:rsid w:val="00861217"/>
    <w:rsid w:val="00861E89"/>
    <w:rsid w:val="00862480"/>
    <w:rsid w:val="008634FC"/>
    <w:rsid w:val="00863A21"/>
    <w:rsid w:val="00863A5A"/>
    <w:rsid w:val="008648A6"/>
    <w:rsid w:val="008655B5"/>
    <w:rsid w:val="00866069"/>
    <w:rsid w:val="008661B3"/>
    <w:rsid w:val="00867E94"/>
    <w:rsid w:val="008708B6"/>
    <w:rsid w:val="00871B67"/>
    <w:rsid w:val="00872128"/>
    <w:rsid w:val="00873DC0"/>
    <w:rsid w:val="008745BD"/>
    <w:rsid w:val="00874A87"/>
    <w:rsid w:val="00874E16"/>
    <w:rsid w:val="00875D81"/>
    <w:rsid w:val="00876309"/>
    <w:rsid w:val="00876CDC"/>
    <w:rsid w:val="008827EF"/>
    <w:rsid w:val="008849B2"/>
    <w:rsid w:val="008854FD"/>
    <w:rsid w:val="00885A60"/>
    <w:rsid w:val="00885C94"/>
    <w:rsid w:val="00886E4F"/>
    <w:rsid w:val="00887ABC"/>
    <w:rsid w:val="00890ABC"/>
    <w:rsid w:val="008910B5"/>
    <w:rsid w:val="008916B9"/>
    <w:rsid w:val="00891A64"/>
    <w:rsid w:val="008938ED"/>
    <w:rsid w:val="00895190"/>
    <w:rsid w:val="0089562C"/>
    <w:rsid w:val="008958E7"/>
    <w:rsid w:val="00897101"/>
    <w:rsid w:val="00897E96"/>
    <w:rsid w:val="008A1064"/>
    <w:rsid w:val="008A14C4"/>
    <w:rsid w:val="008A1AD1"/>
    <w:rsid w:val="008A21BA"/>
    <w:rsid w:val="008A4A68"/>
    <w:rsid w:val="008A4B44"/>
    <w:rsid w:val="008A514F"/>
    <w:rsid w:val="008A5174"/>
    <w:rsid w:val="008A52F5"/>
    <w:rsid w:val="008A7088"/>
    <w:rsid w:val="008A70AB"/>
    <w:rsid w:val="008A7A1B"/>
    <w:rsid w:val="008B0564"/>
    <w:rsid w:val="008B1FE6"/>
    <w:rsid w:val="008B2811"/>
    <w:rsid w:val="008B285F"/>
    <w:rsid w:val="008B28F3"/>
    <w:rsid w:val="008B2DC2"/>
    <w:rsid w:val="008B3F91"/>
    <w:rsid w:val="008B4C66"/>
    <w:rsid w:val="008B50C7"/>
    <w:rsid w:val="008B5798"/>
    <w:rsid w:val="008B660C"/>
    <w:rsid w:val="008B72AE"/>
    <w:rsid w:val="008C1167"/>
    <w:rsid w:val="008C1565"/>
    <w:rsid w:val="008C15D8"/>
    <w:rsid w:val="008C1697"/>
    <w:rsid w:val="008C3223"/>
    <w:rsid w:val="008C3B59"/>
    <w:rsid w:val="008C6597"/>
    <w:rsid w:val="008D1CDD"/>
    <w:rsid w:val="008D324D"/>
    <w:rsid w:val="008D431C"/>
    <w:rsid w:val="008D475D"/>
    <w:rsid w:val="008D4883"/>
    <w:rsid w:val="008D4E7C"/>
    <w:rsid w:val="008D4EA3"/>
    <w:rsid w:val="008D5AF6"/>
    <w:rsid w:val="008D5BFF"/>
    <w:rsid w:val="008D6413"/>
    <w:rsid w:val="008D6B31"/>
    <w:rsid w:val="008D783D"/>
    <w:rsid w:val="008E1C21"/>
    <w:rsid w:val="008E1DDA"/>
    <w:rsid w:val="008E2D27"/>
    <w:rsid w:val="008E4010"/>
    <w:rsid w:val="008E4A40"/>
    <w:rsid w:val="008E5781"/>
    <w:rsid w:val="008E57FD"/>
    <w:rsid w:val="008E6B16"/>
    <w:rsid w:val="008E7F79"/>
    <w:rsid w:val="008F04FD"/>
    <w:rsid w:val="008F057C"/>
    <w:rsid w:val="008F082A"/>
    <w:rsid w:val="008F1142"/>
    <w:rsid w:val="008F122E"/>
    <w:rsid w:val="008F1789"/>
    <w:rsid w:val="008F1E70"/>
    <w:rsid w:val="008F22BE"/>
    <w:rsid w:val="008F2B19"/>
    <w:rsid w:val="008F2D71"/>
    <w:rsid w:val="008F2F97"/>
    <w:rsid w:val="008F34F3"/>
    <w:rsid w:val="008F3B13"/>
    <w:rsid w:val="008F3BF8"/>
    <w:rsid w:val="008F478D"/>
    <w:rsid w:val="008F6E8B"/>
    <w:rsid w:val="009003F0"/>
    <w:rsid w:val="00900B9D"/>
    <w:rsid w:val="0090291E"/>
    <w:rsid w:val="00903C72"/>
    <w:rsid w:val="00903CD0"/>
    <w:rsid w:val="00903CD5"/>
    <w:rsid w:val="00904BAD"/>
    <w:rsid w:val="009059A1"/>
    <w:rsid w:val="009113F7"/>
    <w:rsid w:val="00911BE5"/>
    <w:rsid w:val="00913217"/>
    <w:rsid w:val="0091660E"/>
    <w:rsid w:val="00916C0A"/>
    <w:rsid w:val="00917869"/>
    <w:rsid w:val="00917CDE"/>
    <w:rsid w:val="009213C4"/>
    <w:rsid w:val="0092140C"/>
    <w:rsid w:val="00922AB5"/>
    <w:rsid w:val="00922BBD"/>
    <w:rsid w:val="009233C9"/>
    <w:rsid w:val="0092372A"/>
    <w:rsid w:val="009238D2"/>
    <w:rsid w:val="0092577E"/>
    <w:rsid w:val="00925D15"/>
    <w:rsid w:val="00926BB8"/>
    <w:rsid w:val="00927479"/>
    <w:rsid w:val="00927A77"/>
    <w:rsid w:val="00931574"/>
    <w:rsid w:val="00931ABF"/>
    <w:rsid w:val="00932A36"/>
    <w:rsid w:val="00933089"/>
    <w:rsid w:val="00933339"/>
    <w:rsid w:val="00933830"/>
    <w:rsid w:val="00934F7A"/>
    <w:rsid w:val="00935C6C"/>
    <w:rsid w:val="00936438"/>
    <w:rsid w:val="00937F87"/>
    <w:rsid w:val="00940300"/>
    <w:rsid w:val="0094074E"/>
    <w:rsid w:val="00940D5C"/>
    <w:rsid w:val="00943384"/>
    <w:rsid w:val="00943D8D"/>
    <w:rsid w:val="009440DA"/>
    <w:rsid w:val="00944822"/>
    <w:rsid w:val="009448CC"/>
    <w:rsid w:val="00945174"/>
    <w:rsid w:val="00945FA1"/>
    <w:rsid w:val="00946139"/>
    <w:rsid w:val="00946C46"/>
    <w:rsid w:val="00950B48"/>
    <w:rsid w:val="00950F9B"/>
    <w:rsid w:val="00953D9C"/>
    <w:rsid w:val="00953DED"/>
    <w:rsid w:val="00954C92"/>
    <w:rsid w:val="00955893"/>
    <w:rsid w:val="00956DD9"/>
    <w:rsid w:val="0095718D"/>
    <w:rsid w:val="0095749F"/>
    <w:rsid w:val="00957883"/>
    <w:rsid w:val="00957A55"/>
    <w:rsid w:val="00963DE2"/>
    <w:rsid w:val="00964B9E"/>
    <w:rsid w:val="00964D11"/>
    <w:rsid w:val="00966D12"/>
    <w:rsid w:val="009679A0"/>
    <w:rsid w:val="0097033C"/>
    <w:rsid w:val="009709D7"/>
    <w:rsid w:val="00970DB9"/>
    <w:rsid w:val="00970EB4"/>
    <w:rsid w:val="009729DA"/>
    <w:rsid w:val="00974485"/>
    <w:rsid w:val="00974B3E"/>
    <w:rsid w:val="00980CB1"/>
    <w:rsid w:val="00981111"/>
    <w:rsid w:val="00981376"/>
    <w:rsid w:val="00984219"/>
    <w:rsid w:val="00984AFB"/>
    <w:rsid w:val="00984F01"/>
    <w:rsid w:val="00986AEC"/>
    <w:rsid w:val="00987229"/>
    <w:rsid w:val="00987A4C"/>
    <w:rsid w:val="009919B1"/>
    <w:rsid w:val="00993117"/>
    <w:rsid w:val="009935FB"/>
    <w:rsid w:val="009955AB"/>
    <w:rsid w:val="009958EC"/>
    <w:rsid w:val="00995BDF"/>
    <w:rsid w:val="00996E5E"/>
    <w:rsid w:val="00997420"/>
    <w:rsid w:val="0099753A"/>
    <w:rsid w:val="009A0D21"/>
    <w:rsid w:val="009A2863"/>
    <w:rsid w:val="009A3003"/>
    <w:rsid w:val="009A39E5"/>
    <w:rsid w:val="009A3B47"/>
    <w:rsid w:val="009A3F10"/>
    <w:rsid w:val="009A4AFE"/>
    <w:rsid w:val="009A585E"/>
    <w:rsid w:val="009A72D6"/>
    <w:rsid w:val="009A797E"/>
    <w:rsid w:val="009B0FA0"/>
    <w:rsid w:val="009B265A"/>
    <w:rsid w:val="009B3EBD"/>
    <w:rsid w:val="009B5C8B"/>
    <w:rsid w:val="009C0163"/>
    <w:rsid w:val="009C0414"/>
    <w:rsid w:val="009C0665"/>
    <w:rsid w:val="009C2DBC"/>
    <w:rsid w:val="009C5DAB"/>
    <w:rsid w:val="009C6E27"/>
    <w:rsid w:val="009D0A1B"/>
    <w:rsid w:val="009D0EC5"/>
    <w:rsid w:val="009D0FC0"/>
    <w:rsid w:val="009D1166"/>
    <w:rsid w:val="009D16DC"/>
    <w:rsid w:val="009D17C1"/>
    <w:rsid w:val="009D19DD"/>
    <w:rsid w:val="009D1C07"/>
    <w:rsid w:val="009D1E5C"/>
    <w:rsid w:val="009D208D"/>
    <w:rsid w:val="009D31B4"/>
    <w:rsid w:val="009D62DA"/>
    <w:rsid w:val="009D65CE"/>
    <w:rsid w:val="009D6E55"/>
    <w:rsid w:val="009D78A7"/>
    <w:rsid w:val="009E009C"/>
    <w:rsid w:val="009E1D92"/>
    <w:rsid w:val="009E1F6B"/>
    <w:rsid w:val="009E5AEF"/>
    <w:rsid w:val="009E5CDE"/>
    <w:rsid w:val="009E64CC"/>
    <w:rsid w:val="009E6D5C"/>
    <w:rsid w:val="009E7845"/>
    <w:rsid w:val="009F0CE1"/>
    <w:rsid w:val="009F1437"/>
    <w:rsid w:val="009F1A64"/>
    <w:rsid w:val="009F2B04"/>
    <w:rsid w:val="009F2B54"/>
    <w:rsid w:val="009F30BD"/>
    <w:rsid w:val="009F4656"/>
    <w:rsid w:val="009F4681"/>
    <w:rsid w:val="009F53EE"/>
    <w:rsid w:val="009F64C3"/>
    <w:rsid w:val="009F656C"/>
    <w:rsid w:val="009F75B0"/>
    <w:rsid w:val="00A01BAC"/>
    <w:rsid w:val="00A02D6C"/>
    <w:rsid w:val="00A03229"/>
    <w:rsid w:val="00A03260"/>
    <w:rsid w:val="00A03953"/>
    <w:rsid w:val="00A04146"/>
    <w:rsid w:val="00A042E1"/>
    <w:rsid w:val="00A06947"/>
    <w:rsid w:val="00A069AE"/>
    <w:rsid w:val="00A07B48"/>
    <w:rsid w:val="00A07F55"/>
    <w:rsid w:val="00A10D6E"/>
    <w:rsid w:val="00A11261"/>
    <w:rsid w:val="00A11FB5"/>
    <w:rsid w:val="00A1397C"/>
    <w:rsid w:val="00A165D8"/>
    <w:rsid w:val="00A16BEC"/>
    <w:rsid w:val="00A16F65"/>
    <w:rsid w:val="00A216A7"/>
    <w:rsid w:val="00A22806"/>
    <w:rsid w:val="00A23445"/>
    <w:rsid w:val="00A23528"/>
    <w:rsid w:val="00A24007"/>
    <w:rsid w:val="00A266F4"/>
    <w:rsid w:val="00A26742"/>
    <w:rsid w:val="00A2764C"/>
    <w:rsid w:val="00A278E4"/>
    <w:rsid w:val="00A30158"/>
    <w:rsid w:val="00A3088D"/>
    <w:rsid w:val="00A308CA"/>
    <w:rsid w:val="00A33552"/>
    <w:rsid w:val="00A339D5"/>
    <w:rsid w:val="00A33FAB"/>
    <w:rsid w:val="00A3442E"/>
    <w:rsid w:val="00A35901"/>
    <w:rsid w:val="00A3670F"/>
    <w:rsid w:val="00A40E6C"/>
    <w:rsid w:val="00A41F11"/>
    <w:rsid w:val="00A42114"/>
    <w:rsid w:val="00A42861"/>
    <w:rsid w:val="00A43B6D"/>
    <w:rsid w:val="00A44DC2"/>
    <w:rsid w:val="00A453A2"/>
    <w:rsid w:val="00A459E9"/>
    <w:rsid w:val="00A472FD"/>
    <w:rsid w:val="00A47E62"/>
    <w:rsid w:val="00A5045C"/>
    <w:rsid w:val="00A5093A"/>
    <w:rsid w:val="00A52373"/>
    <w:rsid w:val="00A528AE"/>
    <w:rsid w:val="00A52E4E"/>
    <w:rsid w:val="00A5671F"/>
    <w:rsid w:val="00A5716D"/>
    <w:rsid w:val="00A57B53"/>
    <w:rsid w:val="00A57C6E"/>
    <w:rsid w:val="00A61574"/>
    <w:rsid w:val="00A61F57"/>
    <w:rsid w:val="00A62AF8"/>
    <w:rsid w:val="00A632B8"/>
    <w:rsid w:val="00A6338E"/>
    <w:rsid w:val="00A64D7B"/>
    <w:rsid w:val="00A65E95"/>
    <w:rsid w:val="00A6616E"/>
    <w:rsid w:val="00A70A8F"/>
    <w:rsid w:val="00A7155C"/>
    <w:rsid w:val="00A72B11"/>
    <w:rsid w:val="00A72F40"/>
    <w:rsid w:val="00A737DE"/>
    <w:rsid w:val="00A73C28"/>
    <w:rsid w:val="00A74D24"/>
    <w:rsid w:val="00A75344"/>
    <w:rsid w:val="00A76822"/>
    <w:rsid w:val="00A811A0"/>
    <w:rsid w:val="00A82A19"/>
    <w:rsid w:val="00A86990"/>
    <w:rsid w:val="00A87549"/>
    <w:rsid w:val="00A909EB"/>
    <w:rsid w:val="00A915DE"/>
    <w:rsid w:val="00A9474B"/>
    <w:rsid w:val="00A94E51"/>
    <w:rsid w:val="00A95164"/>
    <w:rsid w:val="00A9547E"/>
    <w:rsid w:val="00A95613"/>
    <w:rsid w:val="00A95E18"/>
    <w:rsid w:val="00A963A8"/>
    <w:rsid w:val="00A96B8B"/>
    <w:rsid w:val="00A97497"/>
    <w:rsid w:val="00AA03E0"/>
    <w:rsid w:val="00AA0AAB"/>
    <w:rsid w:val="00AA0B46"/>
    <w:rsid w:val="00AA0E57"/>
    <w:rsid w:val="00AA1283"/>
    <w:rsid w:val="00AA13AA"/>
    <w:rsid w:val="00AA1466"/>
    <w:rsid w:val="00AA199C"/>
    <w:rsid w:val="00AA1A4E"/>
    <w:rsid w:val="00AA2291"/>
    <w:rsid w:val="00AA2FBA"/>
    <w:rsid w:val="00AA4942"/>
    <w:rsid w:val="00AA4B81"/>
    <w:rsid w:val="00AA4C1A"/>
    <w:rsid w:val="00AA4C33"/>
    <w:rsid w:val="00AA5CD9"/>
    <w:rsid w:val="00AA6A4B"/>
    <w:rsid w:val="00AA70BC"/>
    <w:rsid w:val="00AA7125"/>
    <w:rsid w:val="00AA7D4F"/>
    <w:rsid w:val="00AB0010"/>
    <w:rsid w:val="00AB1933"/>
    <w:rsid w:val="00AB1C68"/>
    <w:rsid w:val="00AB2BF7"/>
    <w:rsid w:val="00AB2F98"/>
    <w:rsid w:val="00AB3E9E"/>
    <w:rsid w:val="00AB4042"/>
    <w:rsid w:val="00AB43CE"/>
    <w:rsid w:val="00AB67B9"/>
    <w:rsid w:val="00AB7AB8"/>
    <w:rsid w:val="00AC1D05"/>
    <w:rsid w:val="00AC24D2"/>
    <w:rsid w:val="00AC27D3"/>
    <w:rsid w:val="00AC52B8"/>
    <w:rsid w:val="00AC56FB"/>
    <w:rsid w:val="00AC63D4"/>
    <w:rsid w:val="00AC66CF"/>
    <w:rsid w:val="00AC7492"/>
    <w:rsid w:val="00AD03A3"/>
    <w:rsid w:val="00AD073E"/>
    <w:rsid w:val="00AD103C"/>
    <w:rsid w:val="00AD5E44"/>
    <w:rsid w:val="00AD64A4"/>
    <w:rsid w:val="00AD66F7"/>
    <w:rsid w:val="00AD76F3"/>
    <w:rsid w:val="00AE00B5"/>
    <w:rsid w:val="00AE13AD"/>
    <w:rsid w:val="00AE322C"/>
    <w:rsid w:val="00AE402F"/>
    <w:rsid w:val="00AE5894"/>
    <w:rsid w:val="00AE5C3C"/>
    <w:rsid w:val="00AE6308"/>
    <w:rsid w:val="00AE6E76"/>
    <w:rsid w:val="00AE7CBA"/>
    <w:rsid w:val="00AE7ED9"/>
    <w:rsid w:val="00AF0480"/>
    <w:rsid w:val="00AF190C"/>
    <w:rsid w:val="00AF1BCD"/>
    <w:rsid w:val="00AF1BEA"/>
    <w:rsid w:val="00AF39D9"/>
    <w:rsid w:val="00AF447E"/>
    <w:rsid w:val="00AF4749"/>
    <w:rsid w:val="00AF47BA"/>
    <w:rsid w:val="00AF6CA8"/>
    <w:rsid w:val="00AF7877"/>
    <w:rsid w:val="00B00C2A"/>
    <w:rsid w:val="00B00ED2"/>
    <w:rsid w:val="00B0102B"/>
    <w:rsid w:val="00B01884"/>
    <w:rsid w:val="00B01FB5"/>
    <w:rsid w:val="00B022A4"/>
    <w:rsid w:val="00B03CF1"/>
    <w:rsid w:val="00B0461D"/>
    <w:rsid w:val="00B051F5"/>
    <w:rsid w:val="00B05504"/>
    <w:rsid w:val="00B06EB6"/>
    <w:rsid w:val="00B07090"/>
    <w:rsid w:val="00B076C4"/>
    <w:rsid w:val="00B100D7"/>
    <w:rsid w:val="00B1055C"/>
    <w:rsid w:val="00B10C18"/>
    <w:rsid w:val="00B10FCE"/>
    <w:rsid w:val="00B11645"/>
    <w:rsid w:val="00B1179F"/>
    <w:rsid w:val="00B11E93"/>
    <w:rsid w:val="00B12E83"/>
    <w:rsid w:val="00B14356"/>
    <w:rsid w:val="00B1490D"/>
    <w:rsid w:val="00B1540F"/>
    <w:rsid w:val="00B15B2F"/>
    <w:rsid w:val="00B169A5"/>
    <w:rsid w:val="00B17D4E"/>
    <w:rsid w:val="00B21ACB"/>
    <w:rsid w:val="00B229A1"/>
    <w:rsid w:val="00B2524E"/>
    <w:rsid w:val="00B2530F"/>
    <w:rsid w:val="00B265D4"/>
    <w:rsid w:val="00B27935"/>
    <w:rsid w:val="00B27BD8"/>
    <w:rsid w:val="00B3175E"/>
    <w:rsid w:val="00B31D86"/>
    <w:rsid w:val="00B31F4C"/>
    <w:rsid w:val="00B359F6"/>
    <w:rsid w:val="00B367FC"/>
    <w:rsid w:val="00B373A8"/>
    <w:rsid w:val="00B41986"/>
    <w:rsid w:val="00B420F0"/>
    <w:rsid w:val="00B438D7"/>
    <w:rsid w:val="00B43EB6"/>
    <w:rsid w:val="00B45AAD"/>
    <w:rsid w:val="00B472A1"/>
    <w:rsid w:val="00B47B0A"/>
    <w:rsid w:val="00B513B7"/>
    <w:rsid w:val="00B514E3"/>
    <w:rsid w:val="00B51BBA"/>
    <w:rsid w:val="00B51BF9"/>
    <w:rsid w:val="00B5296F"/>
    <w:rsid w:val="00B5304C"/>
    <w:rsid w:val="00B54761"/>
    <w:rsid w:val="00B54919"/>
    <w:rsid w:val="00B549D9"/>
    <w:rsid w:val="00B55893"/>
    <w:rsid w:val="00B562F5"/>
    <w:rsid w:val="00B614ED"/>
    <w:rsid w:val="00B6155E"/>
    <w:rsid w:val="00B628DB"/>
    <w:rsid w:val="00B638D0"/>
    <w:rsid w:val="00B63C41"/>
    <w:rsid w:val="00B6489A"/>
    <w:rsid w:val="00B6493D"/>
    <w:rsid w:val="00B66057"/>
    <w:rsid w:val="00B6659A"/>
    <w:rsid w:val="00B666A1"/>
    <w:rsid w:val="00B66E6A"/>
    <w:rsid w:val="00B67469"/>
    <w:rsid w:val="00B70636"/>
    <w:rsid w:val="00B71BC8"/>
    <w:rsid w:val="00B72CF8"/>
    <w:rsid w:val="00B73F60"/>
    <w:rsid w:val="00B749ED"/>
    <w:rsid w:val="00B751FE"/>
    <w:rsid w:val="00B75818"/>
    <w:rsid w:val="00B77034"/>
    <w:rsid w:val="00B77601"/>
    <w:rsid w:val="00B81391"/>
    <w:rsid w:val="00B825E5"/>
    <w:rsid w:val="00B8327F"/>
    <w:rsid w:val="00B834B9"/>
    <w:rsid w:val="00B83552"/>
    <w:rsid w:val="00B83AB8"/>
    <w:rsid w:val="00B83C6D"/>
    <w:rsid w:val="00B84A31"/>
    <w:rsid w:val="00B85AC4"/>
    <w:rsid w:val="00B860AB"/>
    <w:rsid w:val="00B8793E"/>
    <w:rsid w:val="00B87EBC"/>
    <w:rsid w:val="00B90029"/>
    <w:rsid w:val="00B910C2"/>
    <w:rsid w:val="00B9122B"/>
    <w:rsid w:val="00B91F6F"/>
    <w:rsid w:val="00B9242F"/>
    <w:rsid w:val="00B9251F"/>
    <w:rsid w:val="00B925AE"/>
    <w:rsid w:val="00B93144"/>
    <w:rsid w:val="00B94092"/>
    <w:rsid w:val="00B9478C"/>
    <w:rsid w:val="00B94D50"/>
    <w:rsid w:val="00B94F4E"/>
    <w:rsid w:val="00B9704F"/>
    <w:rsid w:val="00B972F2"/>
    <w:rsid w:val="00BA0560"/>
    <w:rsid w:val="00BA18F3"/>
    <w:rsid w:val="00BA2DAF"/>
    <w:rsid w:val="00BA33E1"/>
    <w:rsid w:val="00BA34F4"/>
    <w:rsid w:val="00BA38DA"/>
    <w:rsid w:val="00BA4294"/>
    <w:rsid w:val="00BA5F24"/>
    <w:rsid w:val="00BA7464"/>
    <w:rsid w:val="00BA7DC6"/>
    <w:rsid w:val="00BB07F9"/>
    <w:rsid w:val="00BB0912"/>
    <w:rsid w:val="00BB0D75"/>
    <w:rsid w:val="00BB11F9"/>
    <w:rsid w:val="00BB1961"/>
    <w:rsid w:val="00BB440F"/>
    <w:rsid w:val="00BB4B08"/>
    <w:rsid w:val="00BB4E47"/>
    <w:rsid w:val="00BB6FBD"/>
    <w:rsid w:val="00BC0AA8"/>
    <w:rsid w:val="00BC2A5C"/>
    <w:rsid w:val="00BC4175"/>
    <w:rsid w:val="00BC4FD8"/>
    <w:rsid w:val="00BC6272"/>
    <w:rsid w:val="00BD0B75"/>
    <w:rsid w:val="00BD1D41"/>
    <w:rsid w:val="00BD222E"/>
    <w:rsid w:val="00BD2822"/>
    <w:rsid w:val="00BD286B"/>
    <w:rsid w:val="00BD2D95"/>
    <w:rsid w:val="00BD2E41"/>
    <w:rsid w:val="00BD3C79"/>
    <w:rsid w:val="00BD3F39"/>
    <w:rsid w:val="00BD4144"/>
    <w:rsid w:val="00BD42D0"/>
    <w:rsid w:val="00BD6725"/>
    <w:rsid w:val="00BE0AFE"/>
    <w:rsid w:val="00BE0BEF"/>
    <w:rsid w:val="00BE101D"/>
    <w:rsid w:val="00BE158D"/>
    <w:rsid w:val="00BE2A4C"/>
    <w:rsid w:val="00BE3FF5"/>
    <w:rsid w:val="00BE5038"/>
    <w:rsid w:val="00BE5773"/>
    <w:rsid w:val="00BE60B3"/>
    <w:rsid w:val="00BE63F6"/>
    <w:rsid w:val="00BE6507"/>
    <w:rsid w:val="00BF04EE"/>
    <w:rsid w:val="00BF08B6"/>
    <w:rsid w:val="00BF1972"/>
    <w:rsid w:val="00BF22E8"/>
    <w:rsid w:val="00BF33CF"/>
    <w:rsid w:val="00BF3B9D"/>
    <w:rsid w:val="00BF4718"/>
    <w:rsid w:val="00BF576E"/>
    <w:rsid w:val="00BF5A90"/>
    <w:rsid w:val="00BF63BA"/>
    <w:rsid w:val="00BF6D13"/>
    <w:rsid w:val="00BF7A32"/>
    <w:rsid w:val="00BF7AF9"/>
    <w:rsid w:val="00BF7BE6"/>
    <w:rsid w:val="00BF7C4C"/>
    <w:rsid w:val="00C002AA"/>
    <w:rsid w:val="00C022EA"/>
    <w:rsid w:val="00C0256A"/>
    <w:rsid w:val="00C02713"/>
    <w:rsid w:val="00C02839"/>
    <w:rsid w:val="00C03555"/>
    <w:rsid w:val="00C068CA"/>
    <w:rsid w:val="00C06A61"/>
    <w:rsid w:val="00C0796D"/>
    <w:rsid w:val="00C07E7C"/>
    <w:rsid w:val="00C103C9"/>
    <w:rsid w:val="00C10672"/>
    <w:rsid w:val="00C106EE"/>
    <w:rsid w:val="00C12215"/>
    <w:rsid w:val="00C13559"/>
    <w:rsid w:val="00C13FD7"/>
    <w:rsid w:val="00C14448"/>
    <w:rsid w:val="00C144E3"/>
    <w:rsid w:val="00C158A6"/>
    <w:rsid w:val="00C15C46"/>
    <w:rsid w:val="00C15C90"/>
    <w:rsid w:val="00C15EDC"/>
    <w:rsid w:val="00C17C92"/>
    <w:rsid w:val="00C17D49"/>
    <w:rsid w:val="00C2018E"/>
    <w:rsid w:val="00C204E2"/>
    <w:rsid w:val="00C20D93"/>
    <w:rsid w:val="00C21401"/>
    <w:rsid w:val="00C21B89"/>
    <w:rsid w:val="00C239E0"/>
    <w:rsid w:val="00C2579D"/>
    <w:rsid w:val="00C264EB"/>
    <w:rsid w:val="00C2678F"/>
    <w:rsid w:val="00C26820"/>
    <w:rsid w:val="00C269DF"/>
    <w:rsid w:val="00C308F6"/>
    <w:rsid w:val="00C30E5A"/>
    <w:rsid w:val="00C31675"/>
    <w:rsid w:val="00C321A2"/>
    <w:rsid w:val="00C3317A"/>
    <w:rsid w:val="00C33EE3"/>
    <w:rsid w:val="00C3443D"/>
    <w:rsid w:val="00C34C12"/>
    <w:rsid w:val="00C404D2"/>
    <w:rsid w:val="00C41E4B"/>
    <w:rsid w:val="00C42AEA"/>
    <w:rsid w:val="00C42EE0"/>
    <w:rsid w:val="00C456F6"/>
    <w:rsid w:val="00C4592F"/>
    <w:rsid w:val="00C46D79"/>
    <w:rsid w:val="00C47E8B"/>
    <w:rsid w:val="00C50078"/>
    <w:rsid w:val="00C52D67"/>
    <w:rsid w:val="00C5307D"/>
    <w:rsid w:val="00C53800"/>
    <w:rsid w:val="00C555E4"/>
    <w:rsid w:val="00C55A14"/>
    <w:rsid w:val="00C57F8F"/>
    <w:rsid w:val="00C60A4D"/>
    <w:rsid w:val="00C61440"/>
    <w:rsid w:val="00C619E5"/>
    <w:rsid w:val="00C6282F"/>
    <w:rsid w:val="00C62E79"/>
    <w:rsid w:val="00C62FCD"/>
    <w:rsid w:val="00C63278"/>
    <w:rsid w:val="00C634A6"/>
    <w:rsid w:val="00C639BD"/>
    <w:rsid w:val="00C64527"/>
    <w:rsid w:val="00C6569C"/>
    <w:rsid w:val="00C6572A"/>
    <w:rsid w:val="00C65B05"/>
    <w:rsid w:val="00C65FDB"/>
    <w:rsid w:val="00C664F4"/>
    <w:rsid w:val="00C6777D"/>
    <w:rsid w:val="00C67B15"/>
    <w:rsid w:val="00C70E4E"/>
    <w:rsid w:val="00C721D9"/>
    <w:rsid w:val="00C725E9"/>
    <w:rsid w:val="00C74BAF"/>
    <w:rsid w:val="00C7623F"/>
    <w:rsid w:val="00C76966"/>
    <w:rsid w:val="00C7714E"/>
    <w:rsid w:val="00C77D04"/>
    <w:rsid w:val="00C80179"/>
    <w:rsid w:val="00C810E4"/>
    <w:rsid w:val="00C813F0"/>
    <w:rsid w:val="00C815F5"/>
    <w:rsid w:val="00C81DBD"/>
    <w:rsid w:val="00C81EC6"/>
    <w:rsid w:val="00C81F9C"/>
    <w:rsid w:val="00C82815"/>
    <w:rsid w:val="00C82F27"/>
    <w:rsid w:val="00C84EF1"/>
    <w:rsid w:val="00C860D3"/>
    <w:rsid w:val="00C86743"/>
    <w:rsid w:val="00C868FA"/>
    <w:rsid w:val="00C8724E"/>
    <w:rsid w:val="00C87F48"/>
    <w:rsid w:val="00C905DE"/>
    <w:rsid w:val="00C937A2"/>
    <w:rsid w:val="00C93B96"/>
    <w:rsid w:val="00C94D3F"/>
    <w:rsid w:val="00C94F9A"/>
    <w:rsid w:val="00C9624E"/>
    <w:rsid w:val="00C9733E"/>
    <w:rsid w:val="00C97437"/>
    <w:rsid w:val="00C97A97"/>
    <w:rsid w:val="00C97C10"/>
    <w:rsid w:val="00C97FFE"/>
    <w:rsid w:val="00CA0402"/>
    <w:rsid w:val="00CA0850"/>
    <w:rsid w:val="00CA2905"/>
    <w:rsid w:val="00CA3DDD"/>
    <w:rsid w:val="00CA41D8"/>
    <w:rsid w:val="00CA488D"/>
    <w:rsid w:val="00CA4916"/>
    <w:rsid w:val="00CA4DB6"/>
    <w:rsid w:val="00CA4FEC"/>
    <w:rsid w:val="00CA5B39"/>
    <w:rsid w:val="00CA6B04"/>
    <w:rsid w:val="00CB081A"/>
    <w:rsid w:val="00CB28BD"/>
    <w:rsid w:val="00CB3ECB"/>
    <w:rsid w:val="00CB503F"/>
    <w:rsid w:val="00CB556E"/>
    <w:rsid w:val="00CC0452"/>
    <w:rsid w:val="00CC1203"/>
    <w:rsid w:val="00CC1B91"/>
    <w:rsid w:val="00CC1E80"/>
    <w:rsid w:val="00CC2FD9"/>
    <w:rsid w:val="00CC3007"/>
    <w:rsid w:val="00CC32F0"/>
    <w:rsid w:val="00CC3A1B"/>
    <w:rsid w:val="00CC7433"/>
    <w:rsid w:val="00CC79B3"/>
    <w:rsid w:val="00CD0485"/>
    <w:rsid w:val="00CD07BB"/>
    <w:rsid w:val="00CD0CFA"/>
    <w:rsid w:val="00CD0E4A"/>
    <w:rsid w:val="00CD159E"/>
    <w:rsid w:val="00CD219B"/>
    <w:rsid w:val="00CD24C0"/>
    <w:rsid w:val="00CD3F5B"/>
    <w:rsid w:val="00CD41E1"/>
    <w:rsid w:val="00CD4703"/>
    <w:rsid w:val="00CD4F7E"/>
    <w:rsid w:val="00CD54EF"/>
    <w:rsid w:val="00CD5D98"/>
    <w:rsid w:val="00CE049F"/>
    <w:rsid w:val="00CE1964"/>
    <w:rsid w:val="00CE2CF2"/>
    <w:rsid w:val="00CE389D"/>
    <w:rsid w:val="00CE4775"/>
    <w:rsid w:val="00CE4808"/>
    <w:rsid w:val="00CE5AF7"/>
    <w:rsid w:val="00CE5F69"/>
    <w:rsid w:val="00CE613C"/>
    <w:rsid w:val="00CE6965"/>
    <w:rsid w:val="00CE6AC3"/>
    <w:rsid w:val="00CE7276"/>
    <w:rsid w:val="00CE7610"/>
    <w:rsid w:val="00CF26C5"/>
    <w:rsid w:val="00CF2D4C"/>
    <w:rsid w:val="00CF2DB1"/>
    <w:rsid w:val="00CF2E9A"/>
    <w:rsid w:val="00CF40D4"/>
    <w:rsid w:val="00CF46B0"/>
    <w:rsid w:val="00CF4E52"/>
    <w:rsid w:val="00CF4E93"/>
    <w:rsid w:val="00CF52E7"/>
    <w:rsid w:val="00CF5836"/>
    <w:rsid w:val="00CF7FE5"/>
    <w:rsid w:val="00D01145"/>
    <w:rsid w:val="00D02EA4"/>
    <w:rsid w:val="00D03573"/>
    <w:rsid w:val="00D03AD2"/>
    <w:rsid w:val="00D04840"/>
    <w:rsid w:val="00D04E8F"/>
    <w:rsid w:val="00D05310"/>
    <w:rsid w:val="00D05FDE"/>
    <w:rsid w:val="00D06357"/>
    <w:rsid w:val="00D06440"/>
    <w:rsid w:val="00D07CE4"/>
    <w:rsid w:val="00D10868"/>
    <w:rsid w:val="00D11E04"/>
    <w:rsid w:val="00D1249B"/>
    <w:rsid w:val="00D1353D"/>
    <w:rsid w:val="00D13FA9"/>
    <w:rsid w:val="00D1429C"/>
    <w:rsid w:val="00D149B4"/>
    <w:rsid w:val="00D14E28"/>
    <w:rsid w:val="00D1540D"/>
    <w:rsid w:val="00D157D2"/>
    <w:rsid w:val="00D15C2E"/>
    <w:rsid w:val="00D16106"/>
    <w:rsid w:val="00D166D8"/>
    <w:rsid w:val="00D173C2"/>
    <w:rsid w:val="00D203CD"/>
    <w:rsid w:val="00D208B2"/>
    <w:rsid w:val="00D229E4"/>
    <w:rsid w:val="00D24254"/>
    <w:rsid w:val="00D259F0"/>
    <w:rsid w:val="00D264E0"/>
    <w:rsid w:val="00D26D56"/>
    <w:rsid w:val="00D2704B"/>
    <w:rsid w:val="00D27737"/>
    <w:rsid w:val="00D30C0F"/>
    <w:rsid w:val="00D32DEA"/>
    <w:rsid w:val="00D33323"/>
    <w:rsid w:val="00D33ACF"/>
    <w:rsid w:val="00D34BC1"/>
    <w:rsid w:val="00D34FB0"/>
    <w:rsid w:val="00D3516F"/>
    <w:rsid w:val="00D3524C"/>
    <w:rsid w:val="00D3549C"/>
    <w:rsid w:val="00D3564A"/>
    <w:rsid w:val="00D36089"/>
    <w:rsid w:val="00D3742A"/>
    <w:rsid w:val="00D37F43"/>
    <w:rsid w:val="00D435CB"/>
    <w:rsid w:val="00D442D6"/>
    <w:rsid w:val="00D4573A"/>
    <w:rsid w:val="00D46184"/>
    <w:rsid w:val="00D46517"/>
    <w:rsid w:val="00D4758C"/>
    <w:rsid w:val="00D50CFB"/>
    <w:rsid w:val="00D50E81"/>
    <w:rsid w:val="00D51093"/>
    <w:rsid w:val="00D51584"/>
    <w:rsid w:val="00D51946"/>
    <w:rsid w:val="00D52715"/>
    <w:rsid w:val="00D538C0"/>
    <w:rsid w:val="00D552F3"/>
    <w:rsid w:val="00D56827"/>
    <w:rsid w:val="00D56890"/>
    <w:rsid w:val="00D56953"/>
    <w:rsid w:val="00D56C17"/>
    <w:rsid w:val="00D5727B"/>
    <w:rsid w:val="00D57765"/>
    <w:rsid w:val="00D57923"/>
    <w:rsid w:val="00D612F1"/>
    <w:rsid w:val="00D62663"/>
    <w:rsid w:val="00D62FEC"/>
    <w:rsid w:val="00D63142"/>
    <w:rsid w:val="00D63A98"/>
    <w:rsid w:val="00D63C8C"/>
    <w:rsid w:val="00D640C3"/>
    <w:rsid w:val="00D64616"/>
    <w:rsid w:val="00D64F2D"/>
    <w:rsid w:val="00D65342"/>
    <w:rsid w:val="00D65425"/>
    <w:rsid w:val="00D65DE1"/>
    <w:rsid w:val="00D66727"/>
    <w:rsid w:val="00D6777B"/>
    <w:rsid w:val="00D71817"/>
    <w:rsid w:val="00D72A61"/>
    <w:rsid w:val="00D73570"/>
    <w:rsid w:val="00D74A57"/>
    <w:rsid w:val="00D75896"/>
    <w:rsid w:val="00D759A3"/>
    <w:rsid w:val="00D75A2B"/>
    <w:rsid w:val="00D76118"/>
    <w:rsid w:val="00D76F6D"/>
    <w:rsid w:val="00D77EBB"/>
    <w:rsid w:val="00D803F0"/>
    <w:rsid w:val="00D81EFD"/>
    <w:rsid w:val="00D82F27"/>
    <w:rsid w:val="00D846A8"/>
    <w:rsid w:val="00D854A1"/>
    <w:rsid w:val="00D85E3E"/>
    <w:rsid w:val="00D8631F"/>
    <w:rsid w:val="00D867EC"/>
    <w:rsid w:val="00D86CBA"/>
    <w:rsid w:val="00D86E9C"/>
    <w:rsid w:val="00D9020E"/>
    <w:rsid w:val="00D90C4D"/>
    <w:rsid w:val="00D90D7F"/>
    <w:rsid w:val="00D9665C"/>
    <w:rsid w:val="00D96D22"/>
    <w:rsid w:val="00D97D3D"/>
    <w:rsid w:val="00DA1F0E"/>
    <w:rsid w:val="00DA211A"/>
    <w:rsid w:val="00DA3566"/>
    <w:rsid w:val="00DA3CDD"/>
    <w:rsid w:val="00DA50C3"/>
    <w:rsid w:val="00DA560C"/>
    <w:rsid w:val="00DA68B9"/>
    <w:rsid w:val="00DA6CC2"/>
    <w:rsid w:val="00DA6D79"/>
    <w:rsid w:val="00DA7E33"/>
    <w:rsid w:val="00DA7F72"/>
    <w:rsid w:val="00DB066E"/>
    <w:rsid w:val="00DB1A2E"/>
    <w:rsid w:val="00DB2340"/>
    <w:rsid w:val="00DB426A"/>
    <w:rsid w:val="00DB4BDB"/>
    <w:rsid w:val="00DB4CB0"/>
    <w:rsid w:val="00DB5318"/>
    <w:rsid w:val="00DB536B"/>
    <w:rsid w:val="00DB55B7"/>
    <w:rsid w:val="00DB56C2"/>
    <w:rsid w:val="00DB5A13"/>
    <w:rsid w:val="00DB6902"/>
    <w:rsid w:val="00DB787A"/>
    <w:rsid w:val="00DB79F3"/>
    <w:rsid w:val="00DC03DF"/>
    <w:rsid w:val="00DC076D"/>
    <w:rsid w:val="00DC08A1"/>
    <w:rsid w:val="00DC0A06"/>
    <w:rsid w:val="00DC0C43"/>
    <w:rsid w:val="00DC11DF"/>
    <w:rsid w:val="00DC1C34"/>
    <w:rsid w:val="00DC1F42"/>
    <w:rsid w:val="00DC4476"/>
    <w:rsid w:val="00DD03C3"/>
    <w:rsid w:val="00DD3C5A"/>
    <w:rsid w:val="00DD50AD"/>
    <w:rsid w:val="00DD7ADE"/>
    <w:rsid w:val="00DD7B78"/>
    <w:rsid w:val="00DE06F0"/>
    <w:rsid w:val="00DE1525"/>
    <w:rsid w:val="00DE2E11"/>
    <w:rsid w:val="00DE5521"/>
    <w:rsid w:val="00DE669E"/>
    <w:rsid w:val="00DE6CF4"/>
    <w:rsid w:val="00DF053C"/>
    <w:rsid w:val="00DF07E0"/>
    <w:rsid w:val="00DF1959"/>
    <w:rsid w:val="00DF1A5E"/>
    <w:rsid w:val="00DF1DBC"/>
    <w:rsid w:val="00DF2F29"/>
    <w:rsid w:val="00DF32AC"/>
    <w:rsid w:val="00DF3854"/>
    <w:rsid w:val="00DF5E36"/>
    <w:rsid w:val="00DF5EA6"/>
    <w:rsid w:val="00DF672E"/>
    <w:rsid w:val="00DF6775"/>
    <w:rsid w:val="00DF6C50"/>
    <w:rsid w:val="00DF7D1E"/>
    <w:rsid w:val="00E00D81"/>
    <w:rsid w:val="00E00FCB"/>
    <w:rsid w:val="00E01473"/>
    <w:rsid w:val="00E023AA"/>
    <w:rsid w:val="00E02C15"/>
    <w:rsid w:val="00E03A72"/>
    <w:rsid w:val="00E03AD2"/>
    <w:rsid w:val="00E03BB6"/>
    <w:rsid w:val="00E06451"/>
    <w:rsid w:val="00E06889"/>
    <w:rsid w:val="00E07896"/>
    <w:rsid w:val="00E07B81"/>
    <w:rsid w:val="00E12050"/>
    <w:rsid w:val="00E12258"/>
    <w:rsid w:val="00E12D43"/>
    <w:rsid w:val="00E134A8"/>
    <w:rsid w:val="00E13560"/>
    <w:rsid w:val="00E13D86"/>
    <w:rsid w:val="00E14053"/>
    <w:rsid w:val="00E15030"/>
    <w:rsid w:val="00E15E3D"/>
    <w:rsid w:val="00E20D91"/>
    <w:rsid w:val="00E212D6"/>
    <w:rsid w:val="00E22EE8"/>
    <w:rsid w:val="00E231ED"/>
    <w:rsid w:val="00E241BD"/>
    <w:rsid w:val="00E257F8"/>
    <w:rsid w:val="00E26B53"/>
    <w:rsid w:val="00E30F55"/>
    <w:rsid w:val="00E31F60"/>
    <w:rsid w:val="00E321E8"/>
    <w:rsid w:val="00E32484"/>
    <w:rsid w:val="00E339AA"/>
    <w:rsid w:val="00E33E6D"/>
    <w:rsid w:val="00E347C7"/>
    <w:rsid w:val="00E35179"/>
    <w:rsid w:val="00E3591C"/>
    <w:rsid w:val="00E35A2C"/>
    <w:rsid w:val="00E360BC"/>
    <w:rsid w:val="00E360C6"/>
    <w:rsid w:val="00E37668"/>
    <w:rsid w:val="00E376F1"/>
    <w:rsid w:val="00E4186A"/>
    <w:rsid w:val="00E420D9"/>
    <w:rsid w:val="00E429A6"/>
    <w:rsid w:val="00E42A08"/>
    <w:rsid w:val="00E42A43"/>
    <w:rsid w:val="00E4350A"/>
    <w:rsid w:val="00E43925"/>
    <w:rsid w:val="00E47C5B"/>
    <w:rsid w:val="00E501A3"/>
    <w:rsid w:val="00E501AA"/>
    <w:rsid w:val="00E503D7"/>
    <w:rsid w:val="00E5212C"/>
    <w:rsid w:val="00E52872"/>
    <w:rsid w:val="00E54FB7"/>
    <w:rsid w:val="00E55A93"/>
    <w:rsid w:val="00E56BFE"/>
    <w:rsid w:val="00E5750E"/>
    <w:rsid w:val="00E613FD"/>
    <w:rsid w:val="00E61EB3"/>
    <w:rsid w:val="00E62FD5"/>
    <w:rsid w:val="00E65600"/>
    <w:rsid w:val="00E726B3"/>
    <w:rsid w:val="00E72F39"/>
    <w:rsid w:val="00E747C0"/>
    <w:rsid w:val="00E761CE"/>
    <w:rsid w:val="00E764C9"/>
    <w:rsid w:val="00E769AD"/>
    <w:rsid w:val="00E76A91"/>
    <w:rsid w:val="00E77F6A"/>
    <w:rsid w:val="00E812F3"/>
    <w:rsid w:val="00E818BB"/>
    <w:rsid w:val="00E837EB"/>
    <w:rsid w:val="00E83F7B"/>
    <w:rsid w:val="00E84CF8"/>
    <w:rsid w:val="00E859F4"/>
    <w:rsid w:val="00E86592"/>
    <w:rsid w:val="00E872B7"/>
    <w:rsid w:val="00E90C1B"/>
    <w:rsid w:val="00E9161A"/>
    <w:rsid w:val="00E92E13"/>
    <w:rsid w:val="00E93382"/>
    <w:rsid w:val="00E94062"/>
    <w:rsid w:val="00E95D11"/>
    <w:rsid w:val="00E95D3D"/>
    <w:rsid w:val="00E96F76"/>
    <w:rsid w:val="00E971E3"/>
    <w:rsid w:val="00E97F2F"/>
    <w:rsid w:val="00EA0EA5"/>
    <w:rsid w:val="00EA311E"/>
    <w:rsid w:val="00EA40D6"/>
    <w:rsid w:val="00EA4168"/>
    <w:rsid w:val="00EA429D"/>
    <w:rsid w:val="00EA52C0"/>
    <w:rsid w:val="00EA53E3"/>
    <w:rsid w:val="00EA568C"/>
    <w:rsid w:val="00EA65E6"/>
    <w:rsid w:val="00EA7830"/>
    <w:rsid w:val="00EB297F"/>
    <w:rsid w:val="00EB29F6"/>
    <w:rsid w:val="00EB519D"/>
    <w:rsid w:val="00EB5A56"/>
    <w:rsid w:val="00EB5FD8"/>
    <w:rsid w:val="00EB79C7"/>
    <w:rsid w:val="00EC073A"/>
    <w:rsid w:val="00EC0F03"/>
    <w:rsid w:val="00EC13CA"/>
    <w:rsid w:val="00EC1A55"/>
    <w:rsid w:val="00EC32EC"/>
    <w:rsid w:val="00EC3C27"/>
    <w:rsid w:val="00EC5329"/>
    <w:rsid w:val="00EC6489"/>
    <w:rsid w:val="00EC6664"/>
    <w:rsid w:val="00EC6A90"/>
    <w:rsid w:val="00EC6A94"/>
    <w:rsid w:val="00EC6EF3"/>
    <w:rsid w:val="00EC7329"/>
    <w:rsid w:val="00EC747A"/>
    <w:rsid w:val="00EC74CE"/>
    <w:rsid w:val="00EC755A"/>
    <w:rsid w:val="00ED2349"/>
    <w:rsid w:val="00ED3C36"/>
    <w:rsid w:val="00ED3DEC"/>
    <w:rsid w:val="00ED4483"/>
    <w:rsid w:val="00ED7038"/>
    <w:rsid w:val="00EE0209"/>
    <w:rsid w:val="00EE1828"/>
    <w:rsid w:val="00EE1904"/>
    <w:rsid w:val="00EE4E2C"/>
    <w:rsid w:val="00EE5B91"/>
    <w:rsid w:val="00EE5FFD"/>
    <w:rsid w:val="00EE68BD"/>
    <w:rsid w:val="00EE6F78"/>
    <w:rsid w:val="00EE6F7E"/>
    <w:rsid w:val="00EE74F5"/>
    <w:rsid w:val="00EE751C"/>
    <w:rsid w:val="00EE787E"/>
    <w:rsid w:val="00EF0667"/>
    <w:rsid w:val="00EF0AA5"/>
    <w:rsid w:val="00EF1097"/>
    <w:rsid w:val="00EF1E6B"/>
    <w:rsid w:val="00EF24B6"/>
    <w:rsid w:val="00EF2634"/>
    <w:rsid w:val="00EF28E5"/>
    <w:rsid w:val="00EF3799"/>
    <w:rsid w:val="00EF3BF3"/>
    <w:rsid w:val="00EF4D8F"/>
    <w:rsid w:val="00EF5B15"/>
    <w:rsid w:val="00EF64D1"/>
    <w:rsid w:val="00EF70FF"/>
    <w:rsid w:val="00EF750F"/>
    <w:rsid w:val="00F00F0D"/>
    <w:rsid w:val="00F04214"/>
    <w:rsid w:val="00F052C9"/>
    <w:rsid w:val="00F053C7"/>
    <w:rsid w:val="00F06453"/>
    <w:rsid w:val="00F106E5"/>
    <w:rsid w:val="00F12642"/>
    <w:rsid w:val="00F12E6E"/>
    <w:rsid w:val="00F1320F"/>
    <w:rsid w:val="00F135E2"/>
    <w:rsid w:val="00F13A53"/>
    <w:rsid w:val="00F13F70"/>
    <w:rsid w:val="00F14E74"/>
    <w:rsid w:val="00F15102"/>
    <w:rsid w:val="00F153AF"/>
    <w:rsid w:val="00F16B4B"/>
    <w:rsid w:val="00F16C0D"/>
    <w:rsid w:val="00F20CC8"/>
    <w:rsid w:val="00F2141B"/>
    <w:rsid w:val="00F217E6"/>
    <w:rsid w:val="00F23073"/>
    <w:rsid w:val="00F231A6"/>
    <w:rsid w:val="00F234BE"/>
    <w:rsid w:val="00F250CC"/>
    <w:rsid w:val="00F265A7"/>
    <w:rsid w:val="00F26659"/>
    <w:rsid w:val="00F26DD9"/>
    <w:rsid w:val="00F305B4"/>
    <w:rsid w:val="00F3267B"/>
    <w:rsid w:val="00F32D52"/>
    <w:rsid w:val="00F34BD9"/>
    <w:rsid w:val="00F350C7"/>
    <w:rsid w:val="00F358A1"/>
    <w:rsid w:val="00F35B11"/>
    <w:rsid w:val="00F36693"/>
    <w:rsid w:val="00F373D2"/>
    <w:rsid w:val="00F375B5"/>
    <w:rsid w:val="00F409A5"/>
    <w:rsid w:val="00F42CBF"/>
    <w:rsid w:val="00F44237"/>
    <w:rsid w:val="00F45DDE"/>
    <w:rsid w:val="00F47B7B"/>
    <w:rsid w:val="00F50136"/>
    <w:rsid w:val="00F5055D"/>
    <w:rsid w:val="00F5094B"/>
    <w:rsid w:val="00F50EAA"/>
    <w:rsid w:val="00F51D4F"/>
    <w:rsid w:val="00F521C3"/>
    <w:rsid w:val="00F532C1"/>
    <w:rsid w:val="00F55779"/>
    <w:rsid w:val="00F56BD5"/>
    <w:rsid w:val="00F609AE"/>
    <w:rsid w:val="00F60A63"/>
    <w:rsid w:val="00F611B2"/>
    <w:rsid w:val="00F614B1"/>
    <w:rsid w:val="00F6377D"/>
    <w:rsid w:val="00F674BB"/>
    <w:rsid w:val="00F712DF"/>
    <w:rsid w:val="00F72C44"/>
    <w:rsid w:val="00F73030"/>
    <w:rsid w:val="00F742CD"/>
    <w:rsid w:val="00F755A9"/>
    <w:rsid w:val="00F75F9A"/>
    <w:rsid w:val="00F76971"/>
    <w:rsid w:val="00F77639"/>
    <w:rsid w:val="00F80248"/>
    <w:rsid w:val="00F82625"/>
    <w:rsid w:val="00F87C3C"/>
    <w:rsid w:val="00F912E7"/>
    <w:rsid w:val="00F91740"/>
    <w:rsid w:val="00F9253F"/>
    <w:rsid w:val="00F9286E"/>
    <w:rsid w:val="00F94A7C"/>
    <w:rsid w:val="00F94E59"/>
    <w:rsid w:val="00F95435"/>
    <w:rsid w:val="00F97327"/>
    <w:rsid w:val="00F97A30"/>
    <w:rsid w:val="00FA3067"/>
    <w:rsid w:val="00FA3775"/>
    <w:rsid w:val="00FA43EE"/>
    <w:rsid w:val="00FA4743"/>
    <w:rsid w:val="00FA512B"/>
    <w:rsid w:val="00FA5D6B"/>
    <w:rsid w:val="00FA7212"/>
    <w:rsid w:val="00FB092B"/>
    <w:rsid w:val="00FB1EBE"/>
    <w:rsid w:val="00FB31F9"/>
    <w:rsid w:val="00FB4019"/>
    <w:rsid w:val="00FB4414"/>
    <w:rsid w:val="00FB643D"/>
    <w:rsid w:val="00FC164D"/>
    <w:rsid w:val="00FC17C4"/>
    <w:rsid w:val="00FC1B92"/>
    <w:rsid w:val="00FC1F8B"/>
    <w:rsid w:val="00FC46FB"/>
    <w:rsid w:val="00FC526A"/>
    <w:rsid w:val="00FC5444"/>
    <w:rsid w:val="00FD2310"/>
    <w:rsid w:val="00FD345C"/>
    <w:rsid w:val="00FD3800"/>
    <w:rsid w:val="00FD531D"/>
    <w:rsid w:val="00FD5392"/>
    <w:rsid w:val="00FD54F8"/>
    <w:rsid w:val="00FD60E7"/>
    <w:rsid w:val="00FE0215"/>
    <w:rsid w:val="00FE041C"/>
    <w:rsid w:val="00FE0C6E"/>
    <w:rsid w:val="00FE1BA5"/>
    <w:rsid w:val="00FE20A2"/>
    <w:rsid w:val="00FE27FF"/>
    <w:rsid w:val="00FE4FB1"/>
    <w:rsid w:val="00FF0B15"/>
    <w:rsid w:val="00FF168F"/>
    <w:rsid w:val="00FF2F3E"/>
    <w:rsid w:val="00FF33AE"/>
    <w:rsid w:val="00FF5DCB"/>
    <w:rsid w:val="00FF5FB5"/>
    <w:rsid w:val="00FF6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02C4EC"/>
  <w15:docId w15:val="{6D5C2771-EEF1-4701-897D-E025770B6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6592"/>
    <w:pPr>
      <w:overflowPunct w:val="0"/>
      <w:autoSpaceDE w:val="0"/>
      <w:autoSpaceDN w:val="0"/>
      <w:adjustRightInd w:val="0"/>
      <w:spacing w:before="160" w:after="160"/>
      <w:jc w:val="both"/>
      <w:textAlignment w:val="baseline"/>
    </w:pPr>
    <w:rPr>
      <w:rFonts w:ascii="Calibri" w:hAnsi="Calibri"/>
      <w:sz w:val="24"/>
    </w:rPr>
  </w:style>
  <w:style w:type="paragraph" w:styleId="Heading1">
    <w:name w:val="heading 1"/>
    <w:basedOn w:val="Normal"/>
    <w:next w:val="Normal"/>
    <w:link w:val="Heading1Char"/>
    <w:autoRedefine/>
    <w:uiPriority w:val="9"/>
    <w:qFormat/>
    <w:rsid w:val="00EF2634"/>
    <w:pPr>
      <w:keepNext/>
      <w:pBdr>
        <w:top w:val="single" w:sz="8" w:space="1" w:color="BD5426" w:shadow="1"/>
        <w:left w:val="single" w:sz="8" w:space="4" w:color="BD5426" w:shadow="1"/>
        <w:bottom w:val="single" w:sz="8" w:space="1" w:color="BD5426" w:shadow="1"/>
        <w:right w:val="single" w:sz="8" w:space="4" w:color="BD5426" w:shadow="1"/>
      </w:pBdr>
      <w:shd w:val="clear" w:color="auto" w:fill="D9D9D9"/>
      <w:tabs>
        <w:tab w:val="left" w:pos="720"/>
      </w:tabs>
      <w:spacing w:before="0" w:after="0"/>
      <w:jc w:val="center"/>
      <w:outlineLvl w:val="0"/>
    </w:pPr>
    <w:rPr>
      <w:rFonts w:ascii="Cambria" w:hAnsi="Cambria"/>
      <w:b/>
      <w:bCs/>
      <w:smallCaps/>
      <w:color w:val="BD5426"/>
      <w:kern w:val="32"/>
      <w:sz w:val="40"/>
      <w:szCs w:val="36"/>
      <w:lang w:val="es-ES_tradnl" w:eastAsia="x-none"/>
    </w:rPr>
  </w:style>
  <w:style w:type="paragraph" w:styleId="Heading2">
    <w:name w:val="heading 2"/>
    <w:basedOn w:val="Normal"/>
    <w:next w:val="Normal"/>
    <w:link w:val="Heading2Char"/>
    <w:autoRedefine/>
    <w:unhideWhenUsed/>
    <w:qFormat/>
    <w:rsid w:val="0026257B"/>
    <w:pPr>
      <w:keepNext/>
      <w:pBdr>
        <w:top w:val="single" w:sz="8" w:space="1" w:color="BD5426" w:shadow="1"/>
        <w:left w:val="single" w:sz="8" w:space="4" w:color="BD5426" w:shadow="1"/>
        <w:bottom w:val="single" w:sz="8" w:space="1" w:color="BD5426" w:shadow="1"/>
        <w:right w:val="single" w:sz="8" w:space="4" w:color="BD5426" w:shadow="1"/>
      </w:pBdr>
      <w:shd w:val="clear" w:color="auto" w:fill="F2F2F2"/>
      <w:spacing w:after="240"/>
      <w:jc w:val="center"/>
      <w:outlineLvl w:val="1"/>
    </w:pPr>
    <w:rPr>
      <w:rFonts w:ascii="Cambria" w:hAnsi="Cambria"/>
      <w:b/>
      <w:bCs/>
      <w:iCs/>
      <w:smallCaps/>
      <w:sz w:val="32"/>
      <w:szCs w:val="32"/>
    </w:rPr>
  </w:style>
  <w:style w:type="paragraph" w:styleId="Heading3">
    <w:name w:val="heading 3"/>
    <w:basedOn w:val="Normal"/>
    <w:next w:val="Normal"/>
    <w:link w:val="Heading3Char"/>
    <w:autoRedefine/>
    <w:unhideWhenUsed/>
    <w:qFormat/>
    <w:rsid w:val="003E7FF7"/>
    <w:pPr>
      <w:keepNext/>
      <w:spacing w:before="120" w:after="0"/>
      <w:ind w:left="-360" w:right="-360"/>
      <w:jc w:val="left"/>
      <w:outlineLvl w:val="2"/>
    </w:pPr>
    <w:rPr>
      <w:rFonts w:ascii="Cambria" w:hAnsi="Cambria"/>
      <w:b/>
      <w:smallCaps/>
      <w:color w:val="BD5426"/>
      <w:sz w:val="32"/>
      <w:szCs w:val="28"/>
      <w:lang w:val="x-none" w:eastAsia="x-none"/>
    </w:rPr>
  </w:style>
  <w:style w:type="paragraph" w:styleId="Heading4">
    <w:name w:val="heading 4"/>
    <w:basedOn w:val="Normal"/>
    <w:next w:val="Normal"/>
    <w:link w:val="Heading4Char"/>
    <w:autoRedefine/>
    <w:unhideWhenUsed/>
    <w:qFormat/>
    <w:rsid w:val="00A1397C"/>
    <w:pPr>
      <w:keepNext/>
      <w:tabs>
        <w:tab w:val="left" w:pos="7920"/>
      </w:tabs>
      <w:spacing w:before="240" w:after="120"/>
      <w:jc w:val="center"/>
      <w:outlineLvl w:val="3"/>
    </w:pPr>
    <w:rPr>
      <w:rFonts w:ascii="Cambria" w:hAnsi="Cambria"/>
      <w:b/>
      <w:bCs/>
      <w:smallCaps/>
      <w:color w:val="BD5426"/>
      <w:sz w:val="28"/>
      <w:szCs w:val="28"/>
      <w:lang w:val="es-ES_tradnl" w:eastAsia="x-none"/>
    </w:rPr>
  </w:style>
  <w:style w:type="paragraph" w:styleId="Heading5">
    <w:name w:val="heading 5"/>
    <w:basedOn w:val="Normal"/>
    <w:next w:val="Normal"/>
    <w:link w:val="Heading5Char"/>
    <w:semiHidden/>
    <w:unhideWhenUsed/>
    <w:qFormat/>
    <w:rsid w:val="00F611B2"/>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F611B2"/>
    <w:pPr>
      <w:spacing w:before="240" w:after="60"/>
      <w:outlineLvl w:val="5"/>
    </w:pPr>
    <w:rPr>
      <w:b/>
      <w:bCs/>
      <w:sz w:val="20"/>
    </w:rPr>
  </w:style>
  <w:style w:type="paragraph" w:styleId="Heading8">
    <w:name w:val="heading 8"/>
    <w:basedOn w:val="Normal"/>
    <w:next w:val="Normal"/>
    <w:link w:val="Heading8Char"/>
    <w:semiHidden/>
    <w:unhideWhenUsed/>
    <w:qFormat/>
    <w:rsid w:val="00F611B2"/>
    <w:pPr>
      <w:spacing w:before="240" w:after="60"/>
      <w:outlineLvl w:val="7"/>
    </w:pPr>
    <w:rPr>
      <w:i/>
      <w:iCs/>
      <w:szCs w:val="24"/>
    </w:rPr>
  </w:style>
  <w:style w:type="paragraph" w:styleId="Heading9">
    <w:name w:val="heading 9"/>
    <w:basedOn w:val="Normal"/>
    <w:next w:val="Normal"/>
    <w:link w:val="Heading9Char"/>
    <w:uiPriority w:val="9"/>
    <w:unhideWhenUsed/>
    <w:qFormat/>
    <w:rsid w:val="00F611B2"/>
    <w:pPr>
      <w:keepNext/>
      <w:keepLines/>
      <w:spacing w:before="200"/>
      <w:outlineLvl w:val="8"/>
    </w:pPr>
    <w:rPr>
      <w:rFonts w:ascii="Cambria" w:eastAsia="MS Gothic"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F2634"/>
    <w:rPr>
      <w:rFonts w:ascii="Cambria" w:hAnsi="Cambria"/>
      <w:b/>
      <w:bCs/>
      <w:smallCaps/>
      <w:color w:val="BD5426"/>
      <w:kern w:val="32"/>
      <w:sz w:val="40"/>
      <w:szCs w:val="36"/>
      <w:shd w:val="clear" w:color="auto" w:fill="D9D9D9"/>
      <w:lang w:val="es-ES_tradnl" w:eastAsia="x-none"/>
    </w:rPr>
  </w:style>
  <w:style w:type="character" w:customStyle="1" w:styleId="Heading2Char">
    <w:name w:val="Heading 2 Char"/>
    <w:link w:val="Heading2"/>
    <w:rsid w:val="0026257B"/>
    <w:rPr>
      <w:rFonts w:ascii="Cambria" w:eastAsia="Times New Roman" w:hAnsi="Cambria" w:cs="Times New Roman"/>
      <w:b/>
      <w:bCs/>
      <w:iCs/>
      <w:smallCaps/>
      <w:sz w:val="32"/>
      <w:szCs w:val="32"/>
      <w:shd w:val="clear" w:color="auto" w:fill="F2F2F2"/>
    </w:rPr>
  </w:style>
  <w:style w:type="character" w:customStyle="1" w:styleId="Heading3Char">
    <w:name w:val="Heading 3 Char"/>
    <w:link w:val="Heading3"/>
    <w:rsid w:val="003E7FF7"/>
    <w:rPr>
      <w:rFonts w:ascii="Cambria" w:hAnsi="Cambria"/>
      <w:b/>
      <w:smallCaps/>
      <w:color w:val="BD5426"/>
      <w:sz w:val="32"/>
      <w:szCs w:val="28"/>
      <w:lang w:val="x-none" w:eastAsia="x-none"/>
    </w:rPr>
  </w:style>
  <w:style w:type="character" w:customStyle="1" w:styleId="Heading4Char">
    <w:name w:val="Heading 4 Char"/>
    <w:link w:val="Heading4"/>
    <w:rsid w:val="00A1397C"/>
    <w:rPr>
      <w:rFonts w:ascii="Cambria" w:hAnsi="Cambria"/>
      <w:b/>
      <w:bCs/>
      <w:smallCaps/>
      <w:color w:val="BD5426"/>
      <w:sz w:val="28"/>
      <w:szCs w:val="28"/>
      <w:lang w:val="es-ES_tradnl" w:eastAsia="x-none"/>
    </w:rPr>
  </w:style>
  <w:style w:type="character" w:customStyle="1" w:styleId="Heading5Char">
    <w:name w:val="Heading 5 Char"/>
    <w:link w:val="Heading5"/>
    <w:semiHidden/>
    <w:rsid w:val="00F611B2"/>
    <w:rPr>
      <w:rFonts w:ascii="Calibri" w:hAnsi="Calibri"/>
      <w:b/>
      <w:bCs/>
      <w:i/>
      <w:iCs/>
      <w:sz w:val="26"/>
      <w:szCs w:val="26"/>
    </w:rPr>
  </w:style>
  <w:style w:type="character" w:customStyle="1" w:styleId="Heading6Char">
    <w:name w:val="Heading 6 Char"/>
    <w:link w:val="Heading6"/>
    <w:semiHidden/>
    <w:rsid w:val="00F611B2"/>
    <w:rPr>
      <w:rFonts w:ascii="Calibri" w:hAnsi="Calibri"/>
      <w:b/>
      <w:bCs/>
    </w:rPr>
  </w:style>
  <w:style w:type="character" w:customStyle="1" w:styleId="Heading8Char">
    <w:name w:val="Heading 8 Char"/>
    <w:link w:val="Heading8"/>
    <w:semiHidden/>
    <w:rsid w:val="00F611B2"/>
    <w:rPr>
      <w:rFonts w:ascii="Calibri" w:hAnsi="Calibri"/>
      <w:i/>
      <w:iCs/>
      <w:sz w:val="24"/>
      <w:szCs w:val="24"/>
    </w:rPr>
  </w:style>
  <w:style w:type="character" w:customStyle="1" w:styleId="Heading9Char">
    <w:name w:val="Heading 9 Char"/>
    <w:link w:val="Heading9"/>
    <w:uiPriority w:val="9"/>
    <w:rsid w:val="00F611B2"/>
    <w:rPr>
      <w:rFonts w:ascii="Cambria" w:eastAsia="MS Gothic" w:hAnsi="Cambria" w:cs="Times New Roman"/>
      <w:i/>
      <w:iCs/>
      <w:color w:val="404040"/>
    </w:rPr>
  </w:style>
  <w:style w:type="paragraph" w:styleId="Header">
    <w:name w:val="header"/>
    <w:basedOn w:val="Normal"/>
    <w:link w:val="HeaderChar"/>
    <w:uiPriority w:val="99"/>
    <w:rsid w:val="006C78D2"/>
    <w:pPr>
      <w:tabs>
        <w:tab w:val="center" w:pos="4320"/>
        <w:tab w:val="right" w:pos="8640"/>
      </w:tabs>
    </w:pPr>
  </w:style>
  <w:style w:type="character" w:customStyle="1" w:styleId="HeaderChar">
    <w:name w:val="Header Char"/>
    <w:link w:val="Header"/>
    <w:uiPriority w:val="99"/>
    <w:rsid w:val="006C78D2"/>
    <w:rPr>
      <w:rFonts w:ascii="Calibri" w:eastAsia="Times New Roman" w:hAnsi="Calibri" w:cs="Times New Roman"/>
      <w:sz w:val="24"/>
      <w:szCs w:val="20"/>
    </w:rPr>
  </w:style>
  <w:style w:type="paragraph" w:styleId="Footer">
    <w:name w:val="footer"/>
    <w:basedOn w:val="Normal"/>
    <w:link w:val="FooterChar"/>
    <w:uiPriority w:val="99"/>
    <w:rsid w:val="00B420F0"/>
    <w:pPr>
      <w:pBdr>
        <w:top w:val="thinThickSmallGap" w:sz="24" w:space="1" w:color="BD5426"/>
      </w:pBdr>
      <w:tabs>
        <w:tab w:val="center" w:pos="4320"/>
        <w:tab w:val="right" w:pos="9360"/>
      </w:tabs>
    </w:pPr>
    <w:rPr>
      <w:rFonts w:ascii="Cambria" w:hAnsi="Cambria"/>
      <w:sz w:val="20"/>
    </w:rPr>
  </w:style>
  <w:style w:type="character" w:customStyle="1" w:styleId="FooterChar">
    <w:name w:val="Footer Char"/>
    <w:link w:val="Footer"/>
    <w:uiPriority w:val="99"/>
    <w:rsid w:val="00B420F0"/>
    <w:rPr>
      <w:rFonts w:ascii="Cambria" w:eastAsia="Times New Roman" w:hAnsi="Cambria" w:cs="Times New Roman"/>
      <w:sz w:val="20"/>
      <w:szCs w:val="20"/>
    </w:rPr>
  </w:style>
  <w:style w:type="character" w:styleId="PageNumber">
    <w:name w:val="page number"/>
    <w:basedOn w:val="DefaultParagraphFont"/>
    <w:rsid w:val="00036F3B"/>
  </w:style>
  <w:style w:type="character" w:styleId="IntenseReference">
    <w:name w:val="Intense Reference"/>
    <w:aliases w:val="Sub-title no TOC,sub-title no TOC"/>
    <w:uiPriority w:val="32"/>
    <w:qFormat/>
    <w:rsid w:val="00D86E9C"/>
    <w:rPr>
      <w:rFonts w:ascii="Cambria" w:hAnsi="Cambria"/>
      <w:spacing w:val="5"/>
    </w:rPr>
  </w:style>
  <w:style w:type="paragraph" w:styleId="Subtitle">
    <w:name w:val="Subtitle"/>
    <w:aliases w:val="sub-title"/>
    <w:basedOn w:val="Normal"/>
    <w:next w:val="Normal"/>
    <w:link w:val="SubtitleChar"/>
    <w:autoRedefine/>
    <w:uiPriority w:val="11"/>
    <w:qFormat/>
    <w:rsid w:val="00A40E6C"/>
    <w:pPr>
      <w:spacing w:before="120"/>
      <w:outlineLvl w:val="1"/>
    </w:pPr>
    <w:rPr>
      <w:rFonts w:ascii="Cambria" w:hAnsi="Cambria" w:cs="Arial"/>
      <w:b/>
      <w:smallCaps/>
      <w:color w:val="BD5426"/>
      <w:sz w:val="32"/>
      <w:szCs w:val="24"/>
    </w:rPr>
  </w:style>
  <w:style w:type="character" w:customStyle="1" w:styleId="SubtitleChar">
    <w:name w:val="Subtitle Char"/>
    <w:aliases w:val="sub-title Char"/>
    <w:link w:val="Subtitle"/>
    <w:uiPriority w:val="11"/>
    <w:rsid w:val="00A40E6C"/>
    <w:rPr>
      <w:rFonts w:ascii="Cambria" w:eastAsia="Times New Roman" w:hAnsi="Cambria" w:cs="Arial"/>
      <w:b/>
      <w:smallCaps/>
      <w:color w:val="BD5426"/>
      <w:sz w:val="32"/>
      <w:szCs w:val="24"/>
    </w:rPr>
  </w:style>
  <w:style w:type="paragraph" w:styleId="BalloonText">
    <w:name w:val="Balloon Text"/>
    <w:basedOn w:val="Normal"/>
    <w:link w:val="BalloonTextChar"/>
    <w:rsid w:val="00036F3B"/>
    <w:rPr>
      <w:rFonts w:ascii="Tahoma" w:hAnsi="Tahoma" w:cs="Tahoma"/>
      <w:sz w:val="16"/>
      <w:szCs w:val="16"/>
    </w:rPr>
  </w:style>
  <w:style w:type="character" w:customStyle="1" w:styleId="BalloonTextChar">
    <w:name w:val="Balloon Text Char"/>
    <w:link w:val="BalloonText"/>
    <w:rsid w:val="00036F3B"/>
    <w:rPr>
      <w:rFonts w:ascii="Tahoma" w:eastAsia="Times New Roman" w:hAnsi="Tahoma" w:cs="Tahoma"/>
      <w:sz w:val="16"/>
      <w:szCs w:val="16"/>
    </w:rPr>
  </w:style>
  <w:style w:type="character" w:styleId="BookTitle">
    <w:name w:val="Book Title"/>
    <w:uiPriority w:val="33"/>
    <w:rsid w:val="00036F3B"/>
    <w:rPr>
      <w:rFonts w:ascii="Castellar" w:hAnsi="Castellar"/>
      <w:bCs/>
      <w:smallCaps/>
      <w:color w:val="000000"/>
      <w:spacing w:val="5"/>
      <w:kern w:val="28"/>
      <w:sz w:val="28"/>
      <w:bdr w:val="single" w:sz="4" w:space="0" w:color="9E2600" w:shadow="1"/>
      <w:shd w:val="clear" w:color="auto" w:fill="FEF6F0"/>
    </w:rPr>
  </w:style>
  <w:style w:type="paragraph" w:styleId="ListParagraph">
    <w:name w:val="List Paragraph"/>
    <w:basedOn w:val="Normal"/>
    <w:autoRedefine/>
    <w:uiPriority w:val="34"/>
    <w:qFormat/>
    <w:rsid w:val="00F611B2"/>
    <w:pPr>
      <w:pBdr>
        <w:top w:val="single" w:sz="8" w:space="1" w:color="BD5426" w:shadow="1"/>
        <w:left w:val="single" w:sz="8" w:space="5" w:color="BD5426" w:shadow="1"/>
        <w:bottom w:val="single" w:sz="8" w:space="1" w:color="BD5426" w:shadow="1"/>
        <w:right w:val="single" w:sz="8" w:space="0" w:color="BD5426" w:shadow="1"/>
      </w:pBdr>
      <w:shd w:val="clear" w:color="auto" w:fill="F2F2F2"/>
      <w:overflowPunct/>
      <w:autoSpaceDE/>
      <w:autoSpaceDN/>
      <w:adjustRightInd/>
      <w:spacing w:before="120" w:after="120"/>
      <w:ind w:left="540"/>
      <w:textAlignment w:val="auto"/>
    </w:pPr>
    <w:rPr>
      <w:rFonts w:cs="Calibri"/>
      <w:b/>
      <w:szCs w:val="24"/>
    </w:rPr>
  </w:style>
  <w:style w:type="paragraph" w:customStyle="1" w:styleId="Title1">
    <w:name w:val="Title1"/>
    <w:basedOn w:val="NoteHeading"/>
    <w:autoRedefine/>
    <w:rsid w:val="00C07E7C"/>
    <w:pPr>
      <w:pBdr>
        <w:top w:val="single" w:sz="8" w:space="1" w:color="692725" w:shadow="1"/>
        <w:left w:val="single" w:sz="8" w:space="4" w:color="692725" w:shadow="1"/>
        <w:bottom w:val="single" w:sz="8" w:space="1" w:color="692725" w:shadow="1"/>
        <w:right w:val="single" w:sz="8" w:space="4" w:color="692725" w:shadow="1"/>
      </w:pBdr>
      <w:shd w:val="clear" w:color="auto" w:fill="FDE9D9"/>
      <w:ind w:left="720"/>
    </w:pPr>
    <w:rPr>
      <w:rFonts w:ascii="Castellar" w:hAnsi="Castellar"/>
      <w:smallCaps/>
      <w:color w:val="000000"/>
      <w:sz w:val="48"/>
      <w:szCs w:val="32"/>
    </w:rPr>
  </w:style>
  <w:style w:type="paragraph" w:styleId="NoteHeading">
    <w:name w:val="Note Heading"/>
    <w:basedOn w:val="Normal"/>
    <w:next w:val="Normal"/>
    <w:link w:val="NoteHeadingChar"/>
    <w:rsid w:val="00036F3B"/>
  </w:style>
  <w:style w:type="character" w:customStyle="1" w:styleId="NoteHeadingChar">
    <w:name w:val="Note Heading Char"/>
    <w:link w:val="NoteHeading"/>
    <w:rsid w:val="00036F3B"/>
    <w:rPr>
      <w:rFonts w:ascii="Times New Roman" w:eastAsia="Times New Roman" w:hAnsi="Times New Roman" w:cs="Times New Roman"/>
      <w:sz w:val="24"/>
      <w:szCs w:val="20"/>
    </w:rPr>
  </w:style>
  <w:style w:type="paragraph" w:styleId="Title">
    <w:name w:val="Title"/>
    <w:basedOn w:val="Normal"/>
    <w:next w:val="Normal"/>
    <w:link w:val="TitleChar"/>
    <w:uiPriority w:val="10"/>
    <w:qFormat/>
    <w:rsid w:val="00036F3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036F3B"/>
    <w:rPr>
      <w:rFonts w:ascii="Cambria" w:eastAsia="Times New Roman" w:hAnsi="Cambria" w:cs="Times New Roman"/>
      <w:b/>
      <w:bCs/>
      <w:kern w:val="28"/>
      <w:sz w:val="32"/>
      <w:szCs w:val="32"/>
    </w:rPr>
  </w:style>
  <w:style w:type="character" w:styleId="Strong">
    <w:name w:val="Strong"/>
    <w:uiPriority w:val="22"/>
    <w:qFormat/>
    <w:rsid w:val="00F611B2"/>
    <w:rPr>
      <w:rFonts w:ascii="Cambria" w:hAnsi="Cambria" w:cs="Times New Roman"/>
      <w:b/>
      <w:bCs/>
      <w:caps w:val="0"/>
      <w:smallCaps/>
      <w:color w:val="BD5426"/>
      <w:sz w:val="28"/>
    </w:rPr>
  </w:style>
  <w:style w:type="character" w:styleId="Emphasis">
    <w:name w:val="Emphasis"/>
    <w:uiPriority w:val="20"/>
    <w:qFormat/>
    <w:rsid w:val="00F611B2"/>
    <w:rPr>
      <w:rFonts w:cs="Times New Roman"/>
      <w:i/>
      <w:iCs/>
    </w:rPr>
  </w:style>
  <w:style w:type="character" w:styleId="SubtleReference">
    <w:name w:val="Subtle Reference"/>
    <w:uiPriority w:val="31"/>
    <w:qFormat/>
    <w:rsid w:val="00036F3B"/>
    <w:rPr>
      <w:smallCaps/>
      <w:color w:val="C0504D"/>
      <w:u w:val="single"/>
    </w:rPr>
  </w:style>
  <w:style w:type="paragraph" w:styleId="TOCHeading">
    <w:name w:val="TOC Heading"/>
    <w:basedOn w:val="Heading1"/>
    <w:next w:val="Normal"/>
    <w:uiPriority w:val="39"/>
    <w:unhideWhenUsed/>
    <w:qFormat/>
    <w:rsid w:val="00F611B2"/>
    <w:pPr>
      <w:outlineLvl w:val="9"/>
    </w:pPr>
  </w:style>
  <w:style w:type="character" w:styleId="Hyperlink">
    <w:name w:val="Hyperlink"/>
    <w:uiPriority w:val="99"/>
    <w:rsid w:val="00036F3B"/>
    <w:rPr>
      <w:color w:val="0000FF"/>
      <w:u w:val="single"/>
    </w:rPr>
  </w:style>
  <w:style w:type="paragraph" w:styleId="Quote">
    <w:name w:val="Quote"/>
    <w:basedOn w:val="Normal"/>
    <w:next w:val="Normal"/>
    <w:link w:val="QuoteChar"/>
    <w:autoRedefine/>
    <w:uiPriority w:val="29"/>
    <w:rsid w:val="00036F3B"/>
    <w:pPr>
      <w:ind w:left="720" w:right="43"/>
    </w:pPr>
    <w:rPr>
      <w:rFonts w:ascii="Cambria" w:hAnsi="Cambria"/>
      <w:i/>
      <w:iCs/>
      <w:color w:val="000000"/>
      <w:szCs w:val="24"/>
    </w:rPr>
  </w:style>
  <w:style w:type="character" w:customStyle="1" w:styleId="QuoteChar">
    <w:name w:val="Quote Char"/>
    <w:link w:val="Quote"/>
    <w:uiPriority w:val="29"/>
    <w:rsid w:val="00036F3B"/>
    <w:rPr>
      <w:rFonts w:ascii="Cambria" w:eastAsia="Times New Roman" w:hAnsi="Cambria" w:cs="Times New Roman"/>
      <w:i/>
      <w:iCs/>
      <w:color w:val="000000"/>
      <w:sz w:val="24"/>
      <w:szCs w:val="24"/>
    </w:rPr>
  </w:style>
  <w:style w:type="paragraph" w:customStyle="1" w:styleId="numberedpoint">
    <w:name w:val="numbered point"/>
    <w:basedOn w:val="Normal"/>
    <w:link w:val="numberedpointChar"/>
    <w:qFormat/>
    <w:rsid w:val="00F611B2"/>
    <w:pPr>
      <w:numPr>
        <w:numId w:val="9"/>
      </w:numPr>
      <w:tabs>
        <w:tab w:val="clear" w:pos="720"/>
      </w:tabs>
      <w:spacing w:before="120" w:after="120"/>
      <w:ind w:left="1080" w:hanging="360"/>
    </w:pPr>
    <w:rPr>
      <w:szCs w:val="24"/>
      <w:lang w:val="x-none" w:eastAsia="x-none"/>
    </w:rPr>
  </w:style>
  <w:style w:type="paragraph" w:customStyle="1" w:styleId="numberedpoint0">
    <w:name w:val="numberedpoint"/>
    <w:basedOn w:val="Normal"/>
    <w:link w:val="numberedpointChar0"/>
    <w:autoRedefine/>
    <w:rsid w:val="00036F3B"/>
    <w:pPr>
      <w:pBdr>
        <w:top w:val="single" w:sz="4" w:space="1" w:color="9E2600" w:shadow="1"/>
        <w:left w:val="single" w:sz="4" w:space="4" w:color="9E2600" w:shadow="1"/>
        <w:bottom w:val="single" w:sz="4" w:space="1" w:color="9E2600" w:shadow="1"/>
        <w:right w:val="single" w:sz="4" w:space="4" w:color="9E2600" w:shadow="1"/>
      </w:pBdr>
      <w:shd w:val="clear" w:color="auto" w:fill="FDE9D9"/>
      <w:ind w:left="360" w:hanging="360"/>
    </w:pPr>
    <w:rPr>
      <w:rFonts w:ascii="Cambria" w:hAnsi="Cambria"/>
      <w:b/>
      <w:i/>
      <w:color w:val="692725"/>
      <w:szCs w:val="24"/>
    </w:rPr>
  </w:style>
  <w:style w:type="character" w:customStyle="1" w:styleId="numberedpointChar">
    <w:name w:val="numbered point Char"/>
    <w:link w:val="numberedpoint"/>
    <w:rsid w:val="00F611B2"/>
    <w:rPr>
      <w:rFonts w:ascii="Calibri" w:hAnsi="Calibri"/>
      <w:sz w:val="24"/>
      <w:szCs w:val="24"/>
      <w:lang w:val="x-none" w:eastAsia="x-none"/>
    </w:rPr>
  </w:style>
  <w:style w:type="paragraph" w:customStyle="1" w:styleId="keypoint">
    <w:name w:val="keypoint"/>
    <w:basedOn w:val="Normal"/>
    <w:link w:val="keypointChar"/>
    <w:autoRedefine/>
    <w:qFormat/>
    <w:rsid w:val="007F7D25"/>
    <w:pPr>
      <w:tabs>
        <w:tab w:val="left" w:pos="4860"/>
        <w:tab w:val="left" w:pos="5220"/>
        <w:tab w:val="left" w:pos="10710"/>
      </w:tabs>
      <w:spacing w:before="0" w:after="0"/>
      <w:ind w:left="5400" w:right="-4" w:hanging="5400"/>
    </w:pPr>
    <w:rPr>
      <w:rFonts w:cs="Calibri"/>
      <w:b/>
      <w:smallCaps/>
      <w:szCs w:val="24"/>
      <w:lang w:val="es-ES_tradnl"/>
    </w:rPr>
  </w:style>
  <w:style w:type="character" w:customStyle="1" w:styleId="numberedpointChar0">
    <w:name w:val="numberedpoint Char"/>
    <w:link w:val="numberedpoint0"/>
    <w:rsid w:val="00036F3B"/>
    <w:rPr>
      <w:rFonts w:ascii="Cambria" w:eastAsia="Times New Roman" w:hAnsi="Cambria" w:cs="Times New Roman"/>
      <w:b/>
      <w:i/>
      <w:color w:val="692725"/>
      <w:sz w:val="24"/>
      <w:szCs w:val="24"/>
      <w:shd w:val="clear" w:color="auto" w:fill="FDE9D9"/>
    </w:rPr>
  </w:style>
  <w:style w:type="character" w:customStyle="1" w:styleId="keypointChar">
    <w:name w:val="keypoint Char"/>
    <w:link w:val="keypoint"/>
    <w:rsid w:val="007F7D25"/>
    <w:rPr>
      <w:rFonts w:ascii="Calibri" w:hAnsi="Calibri" w:cs="Calibri"/>
      <w:b/>
      <w:smallCaps/>
      <w:sz w:val="24"/>
      <w:szCs w:val="24"/>
      <w:lang w:val="es-ES_tradnl"/>
    </w:rPr>
  </w:style>
  <w:style w:type="paragraph" w:customStyle="1" w:styleId="Sub-title1">
    <w:name w:val="Sub-title1"/>
    <w:basedOn w:val="Normal"/>
    <w:link w:val="Sub-title1Char"/>
    <w:autoRedefine/>
    <w:qFormat/>
    <w:rsid w:val="004C5920"/>
    <w:pPr>
      <w:spacing w:before="120" w:after="120"/>
      <w:jc w:val="center"/>
    </w:pPr>
    <w:rPr>
      <w:rFonts w:ascii="Cambria" w:hAnsi="Cambria"/>
      <w:b/>
      <w:smallCaps/>
      <w:color w:val="BD5426"/>
      <w:sz w:val="32"/>
      <w:szCs w:val="28"/>
    </w:rPr>
  </w:style>
  <w:style w:type="table" w:styleId="TableGrid">
    <w:name w:val="Table Grid"/>
    <w:basedOn w:val="TableNormal"/>
    <w:rsid w:val="00036F3B"/>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1Char">
    <w:name w:val="Sub-title1 Char"/>
    <w:link w:val="Sub-title1"/>
    <w:rsid w:val="004C5920"/>
    <w:rPr>
      <w:rFonts w:ascii="Cambria" w:eastAsia="Times New Roman" w:hAnsi="Cambria" w:cs="Times New Roman"/>
      <w:b/>
      <w:smallCaps/>
      <w:color w:val="BD5426"/>
      <w:sz w:val="32"/>
      <w:szCs w:val="28"/>
    </w:rPr>
  </w:style>
  <w:style w:type="paragraph" w:styleId="BlockText">
    <w:name w:val="Block Text"/>
    <w:basedOn w:val="Normal"/>
    <w:rsid w:val="00036F3B"/>
    <w:pPr>
      <w:overflowPunct/>
      <w:autoSpaceDE/>
      <w:autoSpaceDN/>
      <w:adjustRightInd/>
      <w:ind w:left="900" w:right="936"/>
      <w:textAlignment w:val="auto"/>
    </w:pPr>
    <w:rPr>
      <w:szCs w:val="24"/>
    </w:rPr>
  </w:style>
  <w:style w:type="paragraph" w:styleId="BodyText">
    <w:name w:val="Body Text"/>
    <w:basedOn w:val="Normal"/>
    <w:link w:val="BodyTextChar"/>
    <w:rsid w:val="00036F3B"/>
    <w:pPr>
      <w:overflowPunct/>
      <w:autoSpaceDE/>
      <w:autoSpaceDN/>
      <w:adjustRightInd/>
      <w:textAlignment w:val="auto"/>
    </w:pPr>
    <w:rPr>
      <w:szCs w:val="24"/>
    </w:rPr>
  </w:style>
  <w:style w:type="character" w:customStyle="1" w:styleId="BodyTextChar">
    <w:name w:val="Body Text Char"/>
    <w:link w:val="BodyText"/>
    <w:rsid w:val="00036F3B"/>
    <w:rPr>
      <w:rFonts w:ascii="Times New Roman" w:eastAsia="Times New Roman" w:hAnsi="Times New Roman" w:cs="Times New Roman"/>
      <w:sz w:val="24"/>
      <w:szCs w:val="24"/>
    </w:rPr>
  </w:style>
  <w:style w:type="paragraph" w:styleId="BodyText2">
    <w:name w:val="Body Text 2"/>
    <w:basedOn w:val="Normal"/>
    <w:link w:val="BodyText2Char"/>
    <w:rsid w:val="00036F3B"/>
    <w:pPr>
      <w:overflowPunct/>
      <w:autoSpaceDE/>
      <w:autoSpaceDN/>
      <w:adjustRightInd/>
      <w:ind w:right="36"/>
      <w:textAlignment w:val="auto"/>
    </w:pPr>
    <w:rPr>
      <w:szCs w:val="24"/>
    </w:rPr>
  </w:style>
  <w:style w:type="character" w:customStyle="1" w:styleId="BodyText2Char">
    <w:name w:val="Body Text 2 Char"/>
    <w:link w:val="BodyText2"/>
    <w:rsid w:val="00036F3B"/>
    <w:rPr>
      <w:rFonts w:ascii="Times New Roman" w:eastAsia="Times New Roman" w:hAnsi="Times New Roman" w:cs="Times New Roman"/>
      <w:sz w:val="24"/>
      <w:szCs w:val="24"/>
    </w:rPr>
  </w:style>
  <w:style w:type="paragraph" w:styleId="BodyTextIndent">
    <w:name w:val="Body Text Indent"/>
    <w:basedOn w:val="Normal"/>
    <w:link w:val="BodyTextIndentChar"/>
    <w:rsid w:val="00036F3B"/>
    <w:pPr>
      <w:overflowPunct/>
      <w:autoSpaceDE/>
      <w:autoSpaceDN/>
      <w:adjustRightInd/>
      <w:ind w:left="720"/>
      <w:textAlignment w:val="auto"/>
    </w:pPr>
    <w:rPr>
      <w:rFonts w:ascii="Bookman Old Style" w:hAnsi="Bookman Old Style"/>
      <w:szCs w:val="24"/>
    </w:rPr>
  </w:style>
  <w:style w:type="character" w:customStyle="1" w:styleId="BodyTextIndentChar">
    <w:name w:val="Body Text Indent Char"/>
    <w:link w:val="BodyTextIndent"/>
    <w:rsid w:val="00036F3B"/>
    <w:rPr>
      <w:rFonts w:ascii="Bookman Old Style" w:eastAsia="Times New Roman" w:hAnsi="Bookman Old Style" w:cs="Times New Roman"/>
      <w:sz w:val="24"/>
      <w:szCs w:val="24"/>
    </w:rPr>
  </w:style>
  <w:style w:type="paragraph" w:customStyle="1" w:styleId="smtitles">
    <w:name w:val="smtitles"/>
    <w:basedOn w:val="Normal"/>
    <w:link w:val="smtitlesChar"/>
    <w:qFormat/>
    <w:rsid w:val="00F611B2"/>
    <w:pPr>
      <w:tabs>
        <w:tab w:val="left" w:pos="5220"/>
        <w:tab w:val="left" w:pos="5580"/>
        <w:tab w:val="left" w:pos="10080"/>
        <w:tab w:val="left" w:pos="10526"/>
      </w:tabs>
      <w:ind w:right="-4"/>
    </w:pPr>
    <w:rPr>
      <w:rFonts w:ascii="Cambria" w:hAnsi="Cambria"/>
      <w:b/>
      <w:smallCaps/>
      <w:color w:val="BD5426"/>
      <w:sz w:val="28"/>
      <w:szCs w:val="32"/>
      <w:lang w:val="x-none" w:eastAsia="x-none"/>
    </w:rPr>
  </w:style>
  <w:style w:type="character" w:customStyle="1" w:styleId="smtitlesChar">
    <w:name w:val="smtitles Char"/>
    <w:link w:val="smtitles"/>
    <w:rsid w:val="00F611B2"/>
    <w:rPr>
      <w:rFonts w:ascii="Cambria" w:hAnsi="Cambria"/>
      <w:b/>
      <w:smallCaps/>
      <w:color w:val="BD5426"/>
      <w:sz w:val="28"/>
      <w:szCs w:val="32"/>
      <w:lang w:val="x-none" w:eastAsia="x-none"/>
    </w:rPr>
  </w:style>
  <w:style w:type="paragraph" w:styleId="BodyText3">
    <w:name w:val="Body Text 3"/>
    <w:basedOn w:val="Normal"/>
    <w:link w:val="BodyText3Char"/>
    <w:rsid w:val="00036F3B"/>
    <w:pPr>
      <w:spacing w:after="120"/>
    </w:pPr>
    <w:rPr>
      <w:sz w:val="16"/>
      <w:szCs w:val="16"/>
    </w:rPr>
  </w:style>
  <w:style w:type="character" w:customStyle="1" w:styleId="BodyText3Char">
    <w:name w:val="Body Text 3 Char"/>
    <w:link w:val="BodyText3"/>
    <w:rsid w:val="00036F3B"/>
    <w:rPr>
      <w:rFonts w:ascii="Times New Roman" w:eastAsia="Times New Roman" w:hAnsi="Times New Roman" w:cs="Times New Roman"/>
      <w:sz w:val="16"/>
      <w:szCs w:val="16"/>
    </w:rPr>
  </w:style>
  <w:style w:type="paragraph" w:customStyle="1" w:styleId="boldred">
    <w:name w:val="boldred"/>
    <w:basedOn w:val="Normal"/>
    <w:link w:val="boldredChar"/>
    <w:rsid w:val="00036F3B"/>
    <w:rPr>
      <w:b/>
      <w:color w:val="FF0000"/>
      <w:szCs w:val="24"/>
    </w:rPr>
  </w:style>
  <w:style w:type="character" w:customStyle="1" w:styleId="boldredChar">
    <w:name w:val="boldred Char"/>
    <w:link w:val="boldred"/>
    <w:rsid w:val="00036F3B"/>
    <w:rPr>
      <w:rFonts w:ascii="Times New Roman" w:eastAsia="Times New Roman" w:hAnsi="Times New Roman" w:cs="Times New Roman"/>
      <w:b/>
      <w:color w:val="FF0000"/>
      <w:sz w:val="24"/>
      <w:szCs w:val="24"/>
    </w:rPr>
  </w:style>
  <w:style w:type="paragraph" w:customStyle="1" w:styleId="note">
    <w:name w:val="note"/>
    <w:basedOn w:val="Normal"/>
    <w:link w:val="noteChar"/>
    <w:qFormat/>
    <w:rsid w:val="00F611B2"/>
    <w:rPr>
      <w:sz w:val="22"/>
      <w:szCs w:val="22"/>
    </w:rPr>
  </w:style>
  <w:style w:type="character" w:customStyle="1" w:styleId="noteChar">
    <w:name w:val="note Char"/>
    <w:link w:val="note"/>
    <w:rsid w:val="00F611B2"/>
    <w:rPr>
      <w:rFonts w:ascii="Calibri" w:hAnsi="Calibri"/>
      <w:sz w:val="22"/>
      <w:szCs w:val="22"/>
    </w:rPr>
  </w:style>
  <w:style w:type="paragraph" w:styleId="TOC2">
    <w:name w:val="toc 2"/>
    <w:basedOn w:val="Normal"/>
    <w:next w:val="Normal"/>
    <w:autoRedefine/>
    <w:uiPriority w:val="39"/>
    <w:rsid w:val="00FC5444"/>
    <w:pPr>
      <w:tabs>
        <w:tab w:val="right" w:leader="dot" w:pos="9593"/>
      </w:tabs>
      <w:spacing w:before="60" w:after="0"/>
      <w:ind w:left="240"/>
    </w:pPr>
    <w:rPr>
      <w:i/>
      <w:iCs/>
      <w:sz w:val="20"/>
    </w:rPr>
  </w:style>
  <w:style w:type="paragraph" w:styleId="TOC1">
    <w:name w:val="toc 1"/>
    <w:aliases w:val="local-handbook"/>
    <w:basedOn w:val="Normal"/>
    <w:next w:val="Normal"/>
    <w:link w:val="TOC1Char"/>
    <w:autoRedefine/>
    <w:uiPriority w:val="39"/>
    <w:rsid w:val="00862480"/>
    <w:pPr>
      <w:tabs>
        <w:tab w:val="left" w:leader="dot" w:pos="9270"/>
      </w:tabs>
      <w:spacing w:before="240" w:after="120"/>
    </w:pPr>
    <w:rPr>
      <w:b/>
      <w:bCs/>
      <w:sz w:val="20"/>
    </w:rPr>
  </w:style>
  <w:style w:type="paragraph" w:styleId="TOC3">
    <w:name w:val="toc 3"/>
    <w:basedOn w:val="Normal"/>
    <w:next w:val="Normal"/>
    <w:autoRedefine/>
    <w:uiPriority w:val="39"/>
    <w:rsid w:val="00DE1525"/>
    <w:pPr>
      <w:tabs>
        <w:tab w:val="right" w:leader="dot" w:pos="9593"/>
      </w:tabs>
      <w:spacing w:before="0" w:after="0"/>
      <w:ind w:left="480"/>
    </w:pPr>
    <w:rPr>
      <w:sz w:val="20"/>
    </w:rPr>
  </w:style>
  <w:style w:type="paragraph" w:customStyle="1" w:styleId="List0">
    <w:name w:val="List 0"/>
    <w:basedOn w:val="Normal"/>
    <w:semiHidden/>
    <w:rsid w:val="00036F3B"/>
    <w:pPr>
      <w:numPr>
        <w:numId w:val="1"/>
      </w:numPr>
      <w:overflowPunct/>
      <w:autoSpaceDE/>
      <w:autoSpaceDN/>
      <w:adjustRightInd/>
      <w:textAlignment w:val="auto"/>
    </w:pPr>
    <w:rPr>
      <w:sz w:val="20"/>
    </w:rPr>
  </w:style>
  <w:style w:type="paragraph" w:customStyle="1" w:styleId="List1">
    <w:name w:val="List 1"/>
    <w:basedOn w:val="Normal"/>
    <w:semiHidden/>
    <w:rsid w:val="00036F3B"/>
    <w:pPr>
      <w:numPr>
        <w:numId w:val="2"/>
      </w:numPr>
      <w:overflowPunct/>
      <w:autoSpaceDE/>
      <w:autoSpaceDN/>
      <w:adjustRightInd/>
      <w:textAlignment w:val="auto"/>
    </w:pPr>
    <w:rPr>
      <w:sz w:val="20"/>
    </w:rPr>
  </w:style>
  <w:style w:type="paragraph" w:styleId="NormalWeb">
    <w:name w:val="Normal (Web)"/>
    <w:basedOn w:val="Normal"/>
    <w:uiPriority w:val="99"/>
    <w:unhideWhenUsed/>
    <w:rsid w:val="00036F3B"/>
    <w:pPr>
      <w:overflowPunct/>
      <w:autoSpaceDE/>
      <w:autoSpaceDN/>
      <w:adjustRightInd/>
      <w:spacing w:before="100" w:beforeAutospacing="1" w:after="100" w:afterAutospacing="1"/>
      <w:textAlignment w:val="auto"/>
    </w:pPr>
    <w:rPr>
      <w:rFonts w:eastAsia="Calibri"/>
      <w:szCs w:val="24"/>
    </w:rPr>
  </w:style>
  <w:style w:type="numbering" w:customStyle="1" w:styleId="Style3">
    <w:name w:val="Style3"/>
    <w:rsid w:val="00036F3B"/>
    <w:pPr>
      <w:numPr>
        <w:numId w:val="4"/>
      </w:numPr>
    </w:pPr>
  </w:style>
  <w:style w:type="paragraph" w:customStyle="1" w:styleId="Dhead">
    <w:name w:val="D head"/>
    <w:basedOn w:val="Normal"/>
    <w:rsid w:val="00036F3B"/>
    <w:pPr>
      <w:overflowPunct/>
      <w:autoSpaceDE/>
      <w:autoSpaceDN/>
      <w:adjustRightInd/>
      <w:spacing w:line="292" w:lineRule="atLeast"/>
      <w:textAlignment w:val="auto"/>
    </w:pPr>
    <w:rPr>
      <w:rFonts w:ascii="BI Times BoldItalic" w:hAnsi="BI Times BoldItalic"/>
      <w:caps/>
    </w:rPr>
  </w:style>
  <w:style w:type="paragraph" w:customStyle="1" w:styleId="Ehead">
    <w:name w:val="E head"/>
    <w:basedOn w:val="Dhead"/>
    <w:next w:val="Dhead"/>
    <w:rsid w:val="00036F3B"/>
    <w:rPr>
      <w:rFonts w:ascii="B Times Bold" w:hAnsi="B Times Bold"/>
      <w:caps w:val="0"/>
      <w:color w:val="000000"/>
    </w:rPr>
  </w:style>
  <w:style w:type="paragraph" w:customStyle="1" w:styleId="02aabulletedtext">
    <w:name w:val="02aa bulleted text"/>
    <w:basedOn w:val="Normal"/>
    <w:rsid w:val="00036F3B"/>
    <w:pPr>
      <w:tabs>
        <w:tab w:val="left" w:pos="600"/>
        <w:tab w:val="left" w:pos="960"/>
      </w:tabs>
      <w:overflowPunct/>
      <w:autoSpaceDE/>
      <w:autoSpaceDN/>
      <w:adjustRightInd/>
      <w:spacing w:line="292" w:lineRule="atLeast"/>
      <w:ind w:left="600" w:hanging="180"/>
      <w:textAlignment w:val="auto"/>
    </w:pPr>
    <w:rPr>
      <w:rFonts w:ascii="Times" w:hAnsi="Times"/>
      <w:color w:val="000000"/>
    </w:rPr>
  </w:style>
  <w:style w:type="paragraph" w:customStyle="1" w:styleId="Bullets">
    <w:name w:val="Bullets"/>
    <w:basedOn w:val="Normal"/>
    <w:link w:val="BulletsChar"/>
    <w:qFormat/>
    <w:rsid w:val="00F611B2"/>
    <w:pPr>
      <w:numPr>
        <w:numId w:val="28"/>
      </w:numPr>
      <w:spacing w:before="60" w:after="60"/>
      <w:ind w:right="43"/>
    </w:pPr>
    <w:rPr>
      <w:rFonts w:cs="Calibri"/>
      <w:szCs w:val="24"/>
      <w:lang w:val="x-none" w:eastAsia="x-none"/>
    </w:rPr>
  </w:style>
  <w:style w:type="paragraph" w:customStyle="1" w:styleId="ShadedBoxes">
    <w:name w:val="ShadedBoxes"/>
    <w:basedOn w:val="Normal"/>
    <w:link w:val="ShadedBoxesChar"/>
    <w:rsid w:val="00490063"/>
    <w:pPr>
      <w:pBdr>
        <w:top w:val="single" w:sz="4" w:space="1" w:color="990000" w:shadow="1"/>
        <w:left w:val="single" w:sz="4" w:space="5" w:color="990000" w:shadow="1"/>
        <w:bottom w:val="single" w:sz="4" w:space="1" w:color="990000" w:shadow="1"/>
        <w:right w:val="single" w:sz="4" w:space="0" w:color="990000" w:shadow="1"/>
      </w:pBdr>
      <w:shd w:val="clear" w:color="auto" w:fill="FDE9D9"/>
      <w:spacing w:before="120"/>
      <w:ind w:left="360"/>
    </w:pPr>
    <w:rPr>
      <w:rFonts w:ascii="Cambria" w:hAnsi="Cambria"/>
      <w:sz w:val="28"/>
      <w:szCs w:val="28"/>
    </w:rPr>
  </w:style>
  <w:style w:type="character" w:customStyle="1" w:styleId="BulletsChar">
    <w:name w:val="Bullets Char"/>
    <w:link w:val="Bullets"/>
    <w:rsid w:val="00F611B2"/>
    <w:rPr>
      <w:rFonts w:ascii="Calibri" w:hAnsi="Calibri" w:cs="Calibri"/>
      <w:sz w:val="24"/>
      <w:szCs w:val="24"/>
      <w:lang w:val="x-none" w:eastAsia="x-none"/>
    </w:rPr>
  </w:style>
  <w:style w:type="character" w:customStyle="1" w:styleId="ShadedBoxesChar">
    <w:name w:val="ShadedBoxes Char"/>
    <w:link w:val="ShadedBoxes"/>
    <w:rsid w:val="00490063"/>
    <w:rPr>
      <w:rFonts w:ascii="Cambria" w:eastAsia="Times New Roman" w:hAnsi="Cambria" w:cs="Times New Roman"/>
      <w:sz w:val="28"/>
      <w:szCs w:val="28"/>
      <w:shd w:val="clear" w:color="auto" w:fill="FDE9D9"/>
    </w:rPr>
  </w:style>
  <w:style w:type="paragraph" w:customStyle="1" w:styleId="textboxes">
    <w:name w:val="textboxes"/>
    <w:basedOn w:val="Normal"/>
    <w:link w:val="textboxesChar"/>
    <w:rsid w:val="00833315"/>
    <w:pPr>
      <w:spacing w:before="120"/>
      <w:ind w:right="43"/>
    </w:pPr>
    <w:rPr>
      <w:noProof/>
    </w:rPr>
  </w:style>
  <w:style w:type="paragraph" w:customStyle="1" w:styleId="bulletsBold">
    <w:name w:val="bulletsBold"/>
    <w:basedOn w:val="Bullets"/>
    <w:link w:val="bulletsBoldChar"/>
    <w:qFormat/>
    <w:rsid w:val="00826CB4"/>
    <w:pPr>
      <w:numPr>
        <w:numId w:val="29"/>
      </w:numPr>
    </w:pPr>
    <w:rPr>
      <w:b/>
    </w:rPr>
  </w:style>
  <w:style w:type="character" w:customStyle="1" w:styleId="textboxesChar">
    <w:name w:val="textboxes Char"/>
    <w:link w:val="textboxes"/>
    <w:rsid w:val="00833315"/>
    <w:rPr>
      <w:rFonts w:ascii="Calibri" w:eastAsia="Times New Roman" w:hAnsi="Calibri" w:cs="Times New Roman"/>
      <w:noProof/>
      <w:sz w:val="24"/>
      <w:szCs w:val="20"/>
    </w:rPr>
  </w:style>
  <w:style w:type="paragraph" w:customStyle="1" w:styleId="FrontHeads">
    <w:name w:val="FrontHeads"/>
    <w:basedOn w:val="Heading1"/>
    <w:link w:val="FrontHeadsChar"/>
    <w:autoRedefine/>
    <w:qFormat/>
    <w:rsid w:val="003E6EE1"/>
    <w:rPr>
      <w:sz w:val="36"/>
    </w:rPr>
  </w:style>
  <w:style w:type="character" w:customStyle="1" w:styleId="bulletsBoldChar">
    <w:name w:val="bulletsBold Char"/>
    <w:link w:val="bulletsBold"/>
    <w:rsid w:val="00826CB4"/>
    <w:rPr>
      <w:rFonts w:ascii="Calibri" w:hAnsi="Calibri" w:cs="Calibri"/>
      <w:b/>
      <w:sz w:val="24"/>
      <w:szCs w:val="24"/>
      <w:lang w:val="x-none" w:eastAsia="x-none"/>
    </w:rPr>
  </w:style>
  <w:style w:type="paragraph" w:customStyle="1" w:styleId="Sub-titleBlack">
    <w:name w:val="Sub-titleBlack"/>
    <w:basedOn w:val="Subtitle"/>
    <w:link w:val="Sub-titleBlackChar"/>
    <w:qFormat/>
    <w:rsid w:val="005764C4"/>
    <w:rPr>
      <w:color w:val="auto"/>
      <w:sz w:val="28"/>
      <w:szCs w:val="28"/>
    </w:rPr>
  </w:style>
  <w:style w:type="character" w:customStyle="1" w:styleId="FrontHeadsChar">
    <w:name w:val="FrontHeads Char"/>
    <w:link w:val="FrontHeads"/>
    <w:rsid w:val="003E6EE1"/>
    <w:rPr>
      <w:rFonts w:ascii="Cambria" w:hAnsi="Cambria"/>
      <w:b/>
      <w:bCs/>
      <w:smallCaps/>
      <w:color w:val="BD5426"/>
      <w:kern w:val="32"/>
      <w:sz w:val="36"/>
      <w:szCs w:val="36"/>
      <w:shd w:val="clear" w:color="auto" w:fill="D9D9D9"/>
      <w:lang w:val="es-ES_tradnl" w:eastAsia="x-none"/>
    </w:rPr>
  </w:style>
  <w:style w:type="paragraph" w:styleId="NoSpacing">
    <w:name w:val="No Spacing"/>
    <w:uiPriority w:val="1"/>
    <w:rsid w:val="00E231ED"/>
    <w:pPr>
      <w:overflowPunct w:val="0"/>
      <w:autoSpaceDE w:val="0"/>
      <w:autoSpaceDN w:val="0"/>
      <w:adjustRightInd w:val="0"/>
      <w:jc w:val="both"/>
      <w:textAlignment w:val="baseline"/>
    </w:pPr>
    <w:rPr>
      <w:rFonts w:ascii="Calibri" w:hAnsi="Calibri"/>
      <w:sz w:val="24"/>
    </w:rPr>
  </w:style>
  <w:style w:type="character" w:customStyle="1" w:styleId="Sub-titleBlackChar">
    <w:name w:val="Sub-titleBlack Char"/>
    <w:link w:val="Sub-titleBlack"/>
    <w:rsid w:val="005764C4"/>
    <w:rPr>
      <w:rFonts w:ascii="Cambria" w:eastAsia="Times New Roman" w:hAnsi="Cambria" w:cs="Arial"/>
      <w:b/>
      <w:smallCaps/>
      <w:color w:val="BD5426"/>
      <w:sz w:val="28"/>
      <w:szCs w:val="28"/>
    </w:rPr>
  </w:style>
  <w:style w:type="character" w:styleId="SubtleEmphasis">
    <w:name w:val="Subtle Emphasis"/>
    <w:uiPriority w:val="19"/>
    <w:rsid w:val="00E231ED"/>
    <w:rPr>
      <w:i/>
      <w:iCs/>
      <w:color w:val="808080"/>
    </w:rPr>
  </w:style>
  <w:style w:type="character" w:styleId="IntenseEmphasis">
    <w:name w:val="Intense Emphasis"/>
    <w:uiPriority w:val="21"/>
    <w:rsid w:val="00E231ED"/>
    <w:rPr>
      <w:b/>
      <w:bCs/>
      <w:i/>
      <w:iCs/>
      <w:color w:val="4F81BD"/>
    </w:rPr>
  </w:style>
  <w:style w:type="paragraph" w:styleId="IntenseQuote">
    <w:name w:val="Intense Quote"/>
    <w:basedOn w:val="Normal"/>
    <w:next w:val="Normal"/>
    <w:link w:val="IntenseQuoteChar"/>
    <w:uiPriority w:val="30"/>
    <w:rsid w:val="00E231E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231ED"/>
    <w:rPr>
      <w:rFonts w:ascii="Calibri" w:eastAsia="Times New Roman" w:hAnsi="Calibri" w:cs="Times New Roman"/>
      <w:b/>
      <w:bCs/>
      <w:i/>
      <w:iCs/>
      <w:color w:val="4F81BD"/>
      <w:sz w:val="24"/>
      <w:szCs w:val="20"/>
    </w:rPr>
  </w:style>
  <w:style w:type="paragraph" w:customStyle="1" w:styleId="call-out-boxes">
    <w:name w:val="call-out-boxes"/>
    <w:basedOn w:val="Normal"/>
    <w:link w:val="call-out-boxesChar"/>
    <w:qFormat/>
    <w:rsid w:val="00F611B2"/>
    <w:pPr>
      <w:pBdr>
        <w:top w:val="single" w:sz="8" w:space="1" w:color="BD5426" w:shadow="1"/>
        <w:left w:val="single" w:sz="8" w:space="4" w:color="BD5426" w:shadow="1"/>
        <w:bottom w:val="single" w:sz="8" w:space="1" w:color="BD5426" w:shadow="1"/>
        <w:right w:val="single" w:sz="8" w:space="4" w:color="BD5426" w:shadow="1"/>
      </w:pBdr>
      <w:shd w:val="clear" w:color="auto" w:fill="F2F2F2"/>
    </w:pPr>
    <w:rPr>
      <w:sz w:val="20"/>
    </w:rPr>
  </w:style>
  <w:style w:type="character" w:customStyle="1" w:styleId="call-out-boxesChar">
    <w:name w:val="call-out-boxes Char"/>
    <w:link w:val="call-out-boxes"/>
    <w:rsid w:val="00F611B2"/>
    <w:rPr>
      <w:rFonts w:ascii="Calibri" w:hAnsi="Calibri"/>
      <w:shd w:val="clear" w:color="auto" w:fill="F2F2F2"/>
    </w:rPr>
  </w:style>
  <w:style w:type="paragraph" w:customStyle="1" w:styleId="TOC-section">
    <w:name w:val="TOC-section"/>
    <w:basedOn w:val="TOC1"/>
    <w:link w:val="TOC-sectionChar"/>
    <w:autoRedefine/>
    <w:qFormat/>
    <w:rsid w:val="00C06A61"/>
    <w:pPr>
      <w:pBdr>
        <w:top w:val="single" w:sz="4" w:space="0" w:color="BD5426" w:shadow="1"/>
        <w:left w:val="single" w:sz="4" w:space="4" w:color="BD5426" w:shadow="1"/>
        <w:bottom w:val="single" w:sz="4" w:space="0" w:color="BD5426" w:shadow="1"/>
        <w:right w:val="single" w:sz="4" w:space="4" w:color="BD5426" w:shadow="1"/>
      </w:pBdr>
      <w:shd w:val="clear" w:color="auto" w:fill="F2F2F2"/>
      <w:tabs>
        <w:tab w:val="left" w:leader="dot" w:pos="9630"/>
      </w:tabs>
      <w:spacing w:before="120" w:after="0"/>
      <w:ind w:right="-297"/>
      <w:jc w:val="left"/>
    </w:pPr>
    <w:rPr>
      <w:rFonts w:eastAsia="MS Mincho"/>
      <w:noProof/>
      <w:sz w:val="24"/>
      <w:szCs w:val="24"/>
      <w:lang w:eastAsia="x-none"/>
    </w:rPr>
  </w:style>
  <w:style w:type="character" w:customStyle="1" w:styleId="TOC1Char">
    <w:name w:val="TOC 1 Char"/>
    <w:aliases w:val="local-handbook Char"/>
    <w:link w:val="TOC1"/>
    <w:uiPriority w:val="39"/>
    <w:rsid w:val="00862480"/>
    <w:rPr>
      <w:rFonts w:ascii="Calibri" w:hAnsi="Calibri"/>
      <w:b/>
      <w:bCs/>
    </w:rPr>
  </w:style>
  <w:style w:type="character" w:customStyle="1" w:styleId="TOC-sectionChar">
    <w:name w:val="TOC-section Char"/>
    <w:link w:val="TOC-section"/>
    <w:rsid w:val="00C06A61"/>
    <w:rPr>
      <w:rFonts w:ascii="Calibri" w:eastAsia="MS Mincho" w:hAnsi="Calibri"/>
      <w:b/>
      <w:bCs/>
      <w:noProof/>
      <w:sz w:val="24"/>
      <w:szCs w:val="24"/>
      <w:shd w:val="clear" w:color="auto" w:fill="F2F2F2"/>
      <w:lang w:eastAsia="x-none"/>
    </w:rPr>
  </w:style>
  <w:style w:type="paragraph" w:customStyle="1" w:styleId="Textbody">
    <w:name w:val="Text body"/>
    <w:basedOn w:val="Normal"/>
    <w:rsid w:val="006A0CA8"/>
    <w:pPr>
      <w:widowControl w:val="0"/>
      <w:suppressAutoHyphens/>
      <w:overflowPunct/>
      <w:autoSpaceDE/>
      <w:adjustRightInd/>
      <w:spacing w:before="0" w:after="120"/>
    </w:pPr>
    <w:rPr>
      <w:rFonts w:ascii="Times New Roman" w:eastAsia="Andale Sans UI" w:hAnsi="Times New Roman" w:cs="Tahoma"/>
      <w:kern w:val="3"/>
      <w:szCs w:val="24"/>
      <w:lang w:val="de-DE" w:eastAsia="ja-JP" w:bidi="fa-IR"/>
    </w:rPr>
  </w:style>
  <w:style w:type="paragraph" w:styleId="Revision">
    <w:name w:val="Revision"/>
    <w:hidden/>
    <w:uiPriority w:val="99"/>
    <w:semiHidden/>
    <w:rsid w:val="00B27BD8"/>
    <w:rPr>
      <w:rFonts w:ascii="Calibri" w:hAnsi="Calibri"/>
      <w:sz w:val="24"/>
    </w:rPr>
  </w:style>
  <w:style w:type="character" w:styleId="CommentReference">
    <w:name w:val="annotation reference"/>
    <w:uiPriority w:val="99"/>
    <w:semiHidden/>
    <w:unhideWhenUsed/>
    <w:rsid w:val="00AA5CD9"/>
    <w:rPr>
      <w:sz w:val="18"/>
      <w:szCs w:val="18"/>
    </w:rPr>
  </w:style>
  <w:style w:type="paragraph" w:styleId="CommentText">
    <w:name w:val="annotation text"/>
    <w:basedOn w:val="Normal"/>
    <w:link w:val="CommentTextChar"/>
    <w:uiPriority w:val="99"/>
    <w:semiHidden/>
    <w:unhideWhenUsed/>
    <w:rsid w:val="00AA5CD9"/>
    <w:rPr>
      <w:szCs w:val="24"/>
    </w:rPr>
  </w:style>
  <w:style w:type="character" w:customStyle="1" w:styleId="CommentTextChar">
    <w:name w:val="Comment Text Char"/>
    <w:link w:val="CommentText"/>
    <w:uiPriority w:val="99"/>
    <w:semiHidden/>
    <w:rsid w:val="00AA5CD9"/>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unhideWhenUsed/>
    <w:rsid w:val="00AA5CD9"/>
    <w:rPr>
      <w:b/>
      <w:bCs/>
      <w:sz w:val="20"/>
      <w:szCs w:val="20"/>
    </w:rPr>
  </w:style>
  <w:style w:type="character" w:customStyle="1" w:styleId="CommentSubjectChar">
    <w:name w:val="Comment Subject Char"/>
    <w:link w:val="CommentSubject"/>
    <w:uiPriority w:val="99"/>
    <w:semiHidden/>
    <w:rsid w:val="00AA5CD9"/>
    <w:rPr>
      <w:rFonts w:ascii="Calibri" w:eastAsia="Times New Roman" w:hAnsi="Calibri" w:cs="Times New Roman"/>
      <w:b/>
      <w:bCs/>
      <w:sz w:val="20"/>
      <w:szCs w:val="20"/>
    </w:rPr>
  </w:style>
  <w:style w:type="paragraph" w:styleId="TOC4">
    <w:name w:val="toc 4"/>
    <w:basedOn w:val="Normal"/>
    <w:next w:val="Normal"/>
    <w:autoRedefine/>
    <w:uiPriority w:val="39"/>
    <w:unhideWhenUsed/>
    <w:rsid w:val="00C7623F"/>
    <w:pPr>
      <w:spacing w:before="0" w:after="0"/>
      <w:ind w:left="720"/>
    </w:pPr>
    <w:rPr>
      <w:sz w:val="20"/>
    </w:rPr>
  </w:style>
  <w:style w:type="character" w:styleId="FollowedHyperlink">
    <w:name w:val="FollowedHyperlink"/>
    <w:uiPriority w:val="99"/>
    <w:semiHidden/>
    <w:unhideWhenUsed/>
    <w:rsid w:val="00C7623F"/>
    <w:rPr>
      <w:color w:val="800080"/>
      <w:u w:val="single"/>
    </w:rPr>
  </w:style>
  <w:style w:type="paragraph" w:customStyle="1" w:styleId="points">
    <w:name w:val="points"/>
    <w:basedOn w:val="Normal"/>
    <w:link w:val="pointsChar"/>
    <w:qFormat/>
    <w:rsid w:val="00F611B2"/>
    <w:rPr>
      <w:rFonts w:ascii="Cambria" w:hAnsi="Cambria"/>
      <w:b/>
    </w:rPr>
  </w:style>
  <w:style w:type="paragraph" w:customStyle="1" w:styleId="quote1">
    <w:name w:val="quote1"/>
    <w:basedOn w:val="Normal"/>
    <w:link w:val="quote1Char"/>
    <w:qFormat/>
    <w:rsid w:val="00F611B2"/>
    <w:pPr>
      <w:ind w:left="720"/>
    </w:pPr>
    <w:rPr>
      <w:rFonts w:ascii="Cambria" w:hAnsi="Cambria"/>
      <w:i/>
    </w:rPr>
  </w:style>
  <w:style w:type="character" w:customStyle="1" w:styleId="pointsChar">
    <w:name w:val="points Char"/>
    <w:link w:val="points"/>
    <w:rsid w:val="00F611B2"/>
    <w:rPr>
      <w:rFonts w:ascii="Cambria" w:hAnsi="Cambria"/>
      <w:b/>
      <w:sz w:val="24"/>
    </w:rPr>
  </w:style>
  <w:style w:type="paragraph" w:customStyle="1" w:styleId="Head-Level-2">
    <w:name w:val="Head-Level-2"/>
    <w:basedOn w:val="Normal"/>
    <w:link w:val="Head-Level-2Char"/>
    <w:autoRedefine/>
    <w:qFormat/>
    <w:rsid w:val="00F611B2"/>
    <w:pPr>
      <w:pBdr>
        <w:top w:val="single" w:sz="6" w:space="1" w:color="BD5426" w:shadow="1"/>
        <w:left w:val="single" w:sz="6" w:space="4" w:color="BD5426" w:shadow="1"/>
        <w:bottom w:val="single" w:sz="6" w:space="1" w:color="BD5426" w:shadow="1"/>
        <w:right w:val="single" w:sz="6" w:space="4" w:color="BD5426" w:shadow="1"/>
      </w:pBdr>
      <w:shd w:val="clear" w:color="auto" w:fill="F2F2F2"/>
      <w:spacing w:before="0" w:after="120"/>
      <w:jc w:val="center"/>
    </w:pPr>
    <w:rPr>
      <w:rFonts w:ascii="Cambria" w:hAnsi="Cambria"/>
      <w:b/>
      <w:smallCaps/>
      <w:color w:val="BD5426"/>
      <w:sz w:val="36"/>
      <w:szCs w:val="36"/>
    </w:rPr>
  </w:style>
  <w:style w:type="character" w:customStyle="1" w:styleId="quote1Char">
    <w:name w:val="quote1 Char"/>
    <w:link w:val="quote1"/>
    <w:rsid w:val="00F611B2"/>
    <w:rPr>
      <w:rFonts w:ascii="Cambria" w:hAnsi="Cambria"/>
      <w:i/>
      <w:sz w:val="24"/>
    </w:rPr>
  </w:style>
  <w:style w:type="character" w:customStyle="1" w:styleId="Head-Level-2Char">
    <w:name w:val="Head-Level-2 Char"/>
    <w:link w:val="Head-Level-2"/>
    <w:rsid w:val="00F611B2"/>
    <w:rPr>
      <w:rFonts w:ascii="Cambria" w:hAnsi="Cambria"/>
      <w:b/>
      <w:smallCaps/>
      <w:color w:val="BD5426"/>
      <w:sz w:val="36"/>
      <w:szCs w:val="36"/>
      <w:shd w:val="clear" w:color="auto" w:fill="F2F2F2"/>
    </w:rPr>
  </w:style>
  <w:style w:type="paragraph" w:customStyle="1" w:styleId="Parts">
    <w:name w:val="Parts"/>
    <w:basedOn w:val="Title1"/>
    <w:link w:val="PartsChar"/>
    <w:autoRedefine/>
    <w:qFormat/>
    <w:rsid w:val="00BE3FF5"/>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lang w:val="es-ES_tradnl" w:eastAsia="x-none"/>
    </w:rPr>
  </w:style>
  <w:style w:type="paragraph" w:customStyle="1" w:styleId="Form-Titles">
    <w:name w:val="Form-Titles"/>
    <w:basedOn w:val="Head-Level-2"/>
    <w:link w:val="Form-TitlesChar"/>
    <w:autoRedefine/>
    <w:qFormat/>
    <w:rsid w:val="00C06A61"/>
    <w:pPr>
      <w:spacing w:after="0"/>
    </w:pPr>
    <w:rPr>
      <w:noProof/>
      <w:lang w:val="es-ES_tradnl"/>
    </w:rPr>
  </w:style>
  <w:style w:type="character" w:customStyle="1" w:styleId="PartsChar">
    <w:name w:val="Parts Char"/>
    <w:link w:val="Parts"/>
    <w:rsid w:val="00BE3FF5"/>
    <w:rPr>
      <w:rFonts w:ascii="Castellar" w:hAnsi="Castellar"/>
      <w:smallCaps/>
      <w:color w:val="000000"/>
      <w:sz w:val="48"/>
      <w:szCs w:val="32"/>
      <w:shd w:val="clear" w:color="auto" w:fill="F2F2F2"/>
      <w:lang w:val="es-ES_tradnl" w:eastAsia="x-none"/>
    </w:rPr>
  </w:style>
  <w:style w:type="character" w:customStyle="1" w:styleId="Form-TitlesChar">
    <w:name w:val="Form-Titles Char"/>
    <w:link w:val="Form-Titles"/>
    <w:rsid w:val="00C06A61"/>
    <w:rPr>
      <w:rFonts w:ascii="Cambria" w:hAnsi="Cambria"/>
      <w:b/>
      <w:smallCaps/>
      <w:noProof/>
      <w:color w:val="BD5426"/>
      <w:sz w:val="36"/>
      <w:szCs w:val="36"/>
      <w:shd w:val="clear" w:color="auto" w:fill="F2F2F2"/>
      <w:lang w:val="es-ES_tradnl"/>
    </w:rPr>
  </w:style>
  <w:style w:type="paragraph" w:customStyle="1" w:styleId="center-sub-title">
    <w:name w:val="center-sub-title"/>
    <w:basedOn w:val="Normal"/>
    <w:link w:val="center-sub-titleChar"/>
    <w:qFormat/>
    <w:rsid w:val="00F611B2"/>
    <w:pPr>
      <w:spacing w:before="120" w:after="120"/>
      <w:jc w:val="center"/>
    </w:pPr>
    <w:rPr>
      <w:rFonts w:ascii="Cambria" w:hAnsi="Cambria"/>
      <w:b/>
      <w:smallCaps/>
      <w:color w:val="BD5426"/>
      <w:sz w:val="28"/>
      <w:szCs w:val="28"/>
    </w:rPr>
  </w:style>
  <w:style w:type="character" w:customStyle="1" w:styleId="center-sub-titleChar">
    <w:name w:val="center-sub-title Char"/>
    <w:link w:val="center-sub-title"/>
    <w:rsid w:val="00F611B2"/>
    <w:rPr>
      <w:rFonts w:ascii="Cambria" w:hAnsi="Cambria"/>
      <w:b/>
      <w:smallCaps/>
      <w:color w:val="BD5426"/>
      <w:sz w:val="28"/>
      <w:szCs w:val="28"/>
    </w:rPr>
  </w:style>
  <w:style w:type="paragraph" w:styleId="FootnoteText">
    <w:name w:val="footnote text"/>
    <w:basedOn w:val="Normal"/>
    <w:link w:val="FootnoteTextChar"/>
    <w:uiPriority w:val="99"/>
    <w:unhideWhenUsed/>
    <w:rsid w:val="00C82F27"/>
    <w:pPr>
      <w:spacing w:before="0" w:after="0"/>
    </w:pPr>
    <w:rPr>
      <w:szCs w:val="24"/>
    </w:rPr>
  </w:style>
  <w:style w:type="character" w:customStyle="1" w:styleId="FootnoteTextChar">
    <w:name w:val="Footnote Text Char"/>
    <w:link w:val="FootnoteText"/>
    <w:uiPriority w:val="99"/>
    <w:rsid w:val="00C82F27"/>
    <w:rPr>
      <w:rFonts w:ascii="Calibri" w:eastAsia="Times New Roman" w:hAnsi="Calibri" w:cs="Times New Roman"/>
      <w:sz w:val="24"/>
      <w:szCs w:val="24"/>
    </w:rPr>
  </w:style>
  <w:style w:type="character" w:styleId="FootnoteReference">
    <w:name w:val="footnote reference"/>
    <w:uiPriority w:val="99"/>
    <w:unhideWhenUsed/>
    <w:rsid w:val="00C82F27"/>
    <w:rPr>
      <w:vertAlign w:val="superscript"/>
    </w:rPr>
  </w:style>
  <w:style w:type="paragraph" w:styleId="TOC5">
    <w:name w:val="toc 5"/>
    <w:basedOn w:val="Normal"/>
    <w:next w:val="Normal"/>
    <w:autoRedefine/>
    <w:uiPriority w:val="39"/>
    <w:unhideWhenUsed/>
    <w:rsid w:val="00874A87"/>
    <w:pPr>
      <w:spacing w:before="0" w:after="0"/>
      <w:ind w:left="960"/>
    </w:pPr>
    <w:rPr>
      <w:sz w:val="20"/>
    </w:rPr>
  </w:style>
  <w:style w:type="paragraph" w:styleId="TOC6">
    <w:name w:val="toc 6"/>
    <w:basedOn w:val="Normal"/>
    <w:next w:val="Normal"/>
    <w:autoRedefine/>
    <w:uiPriority w:val="39"/>
    <w:unhideWhenUsed/>
    <w:rsid w:val="00874A87"/>
    <w:pPr>
      <w:spacing w:before="0" w:after="0"/>
      <w:ind w:left="1200"/>
    </w:pPr>
    <w:rPr>
      <w:sz w:val="20"/>
    </w:rPr>
  </w:style>
  <w:style w:type="paragraph" w:styleId="TOC7">
    <w:name w:val="toc 7"/>
    <w:basedOn w:val="Normal"/>
    <w:next w:val="Normal"/>
    <w:autoRedefine/>
    <w:uiPriority w:val="39"/>
    <w:unhideWhenUsed/>
    <w:rsid w:val="00874A87"/>
    <w:pPr>
      <w:spacing w:before="0" w:after="0"/>
      <w:ind w:left="1440"/>
    </w:pPr>
    <w:rPr>
      <w:sz w:val="20"/>
    </w:rPr>
  </w:style>
  <w:style w:type="paragraph" w:styleId="TOC8">
    <w:name w:val="toc 8"/>
    <w:basedOn w:val="Normal"/>
    <w:next w:val="Normal"/>
    <w:autoRedefine/>
    <w:uiPriority w:val="39"/>
    <w:unhideWhenUsed/>
    <w:rsid w:val="00874A87"/>
    <w:pPr>
      <w:spacing w:before="0" w:after="0"/>
      <w:ind w:left="1680"/>
    </w:pPr>
    <w:rPr>
      <w:sz w:val="20"/>
    </w:rPr>
  </w:style>
  <w:style w:type="paragraph" w:styleId="TOC9">
    <w:name w:val="toc 9"/>
    <w:basedOn w:val="Normal"/>
    <w:next w:val="Normal"/>
    <w:autoRedefine/>
    <w:uiPriority w:val="39"/>
    <w:unhideWhenUsed/>
    <w:rsid w:val="00874A87"/>
    <w:pPr>
      <w:spacing w:before="0" w:after="0"/>
      <w:ind w:left="1920"/>
    </w:pPr>
    <w:rPr>
      <w:sz w:val="20"/>
    </w:rPr>
  </w:style>
  <w:style w:type="paragraph" w:customStyle="1" w:styleId="sub-titlenoTOC-ctr">
    <w:name w:val="sub-title_noTOC-ctr"/>
    <w:basedOn w:val="Heading3"/>
    <w:link w:val="sub-titlenoTOC-ctrChar"/>
    <w:qFormat/>
    <w:rsid w:val="00D86E9C"/>
  </w:style>
  <w:style w:type="paragraph" w:customStyle="1" w:styleId="bullets-numbered">
    <w:name w:val="bullets-numbered"/>
    <w:basedOn w:val="bulletsBold"/>
    <w:link w:val="bullets-numberedChar"/>
    <w:qFormat/>
    <w:rsid w:val="005C1D73"/>
    <w:pPr>
      <w:numPr>
        <w:numId w:val="30"/>
      </w:numPr>
    </w:pPr>
    <w:rPr>
      <w:b w:val="0"/>
    </w:rPr>
  </w:style>
  <w:style w:type="character" w:customStyle="1" w:styleId="sub-titlenoTOC-ctrChar">
    <w:name w:val="sub-title_noTOC-ctr Char"/>
    <w:link w:val="sub-titlenoTOC-ctr"/>
    <w:rsid w:val="00D86E9C"/>
    <w:rPr>
      <w:rFonts w:ascii="Cambria" w:hAnsi="Cambria"/>
      <w:b/>
      <w:smallCaps/>
      <w:color w:val="BD5426"/>
      <w:sz w:val="32"/>
      <w:szCs w:val="28"/>
      <w:lang w:val="x-none" w:eastAsia="x-none"/>
    </w:rPr>
  </w:style>
  <w:style w:type="paragraph" w:customStyle="1" w:styleId="bullets-letter">
    <w:name w:val="bullets-letter"/>
    <w:basedOn w:val="Normal"/>
    <w:link w:val="bullets-letterChar"/>
    <w:qFormat/>
    <w:rsid w:val="00387FCE"/>
    <w:pPr>
      <w:numPr>
        <w:numId w:val="32"/>
      </w:numPr>
      <w:spacing w:before="0" w:after="0"/>
    </w:pPr>
    <w:rPr>
      <w:szCs w:val="24"/>
      <w:lang w:val="es-ES_tradnl"/>
    </w:rPr>
  </w:style>
  <w:style w:type="character" w:customStyle="1" w:styleId="bullets-numberedChar">
    <w:name w:val="bullets-numbered Char"/>
    <w:link w:val="bullets-numbered"/>
    <w:rsid w:val="005C1D73"/>
    <w:rPr>
      <w:rFonts w:ascii="Calibri" w:hAnsi="Calibri" w:cs="Calibri"/>
      <w:sz w:val="24"/>
      <w:szCs w:val="24"/>
      <w:lang w:val="x-none" w:eastAsia="x-none"/>
    </w:rPr>
  </w:style>
  <w:style w:type="character" w:customStyle="1" w:styleId="bullets-letterChar">
    <w:name w:val="bullets-letter Char"/>
    <w:link w:val="bullets-letter"/>
    <w:rsid w:val="00387FCE"/>
    <w:rPr>
      <w:rFonts w:ascii="Calibri" w:hAnsi="Calibri"/>
      <w:sz w:val="24"/>
      <w:szCs w:val="24"/>
      <w:lang w:val="es-ES_tradnl"/>
    </w:rPr>
  </w:style>
  <w:style w:type="paragraph" w:customStyle="1" w:styleId="box-call-out">
    <w:name w:val="box-call-out"/>
    <w:basedOn w:val="Normal"/>
    <w:link w:val="box-call-outChar"/>
    <w:autoRedefine/>
    <w:qFormat/>
    <w:rsid w:val="0050258D"/>
    <w:pPr>
      <w:numPr>
        <w:ilvl w:val="12"/>
      </w:numPr>
      <w:pBdr>
        <w:top w:val="single" w:sz="8" w:space="3" w:color="BD5426" w:shadow="1"/>
        <w:left w:val="single" w:sz="8" w:space="5" w:color="BD5426" w:shadow="1"/>
        <w:bottom w:val="single" w:sz="8" w:space="3" w:color="BD5426" w:shadow="1"/>
        <w:right w:val="single" w:sz="8" w:space="5" w:color="BD5426" w:shadow="1"/>
      </w:pBdr>
      <w:shd w:val="clear" w:color="auto" w:fill="F2F2F2"/>
      <w:spacing w:before="0" w:after="0"/>
    </w:pPr>
    <w:rPr>
      <w:szCs w:val="28"/>
      <w:lang w:val="es-ES_tradnl"/>
    </w:rPr>
  </w:style>
  <w:style w:type="character" w:customStyle="1" w:styleId="box-call-outChar">
    <w:name w:val="box-call-out Char"/>
    <w:link w:val="box-call-out"/>
    <w:rsid w:val="0050258D"/>
    <w:rPr>
      <w:rFonts w:ascii="Calibri" w:hAnsi="Calibri"/>
      <w:sz w:val="24"/>
      <w:szCs w:val="28"/>
      <w:shd w:val="clear" w:color="auto" w:fill="F2F2F2"/>
      <w:lang w:val="es-ES_tradnl"/>
    </w:rPr>
  </w:style>
  <w:style w:type="paragraph" w:customStyle="1" w:styleId="Chead">
    <w:name w:val="C head"/>
    <w:basedOn w:val="Normal"/>
    <w:next w:val="Normal"/>
    <w:rsid w:val="00AE6308"/>
    <w:pPr>
      <w:overflowPunct/>
      <w:autoSpaceDE/>
      <w:autoSpaceDN/>
      <w:adjustRightInd/>
      <w:spacing w:before="220" w:after="72" w:line="292" w:lineRule="atLeast"/>
      <w:jc w:val="center"/>
      <w:textAlignment w:val="auto"/>
    </w:pPr>
    <w:rPr>
      <w:rFonts w:ascii="Times" w:hAnsi="Times"/>
      <w:b/>
      <w:caps/>
      <w:color w:val="000000"/>
    </w:rPr>
  </w:style>
  <w:style w:type="paragraph" w:customStyle="1" w:styleId="02bulletedtext">
    <w:name w:val="02 bulleted text"/>
    <w:basedOn w:val="Normal"/>
    <w:rsid w:val="00AE6308"/>
    <w:pPr>
      <w:tabs>
        <w:tab w:val="left" w:pos="420"/>
      </w:tabs>
      <w:overflowPunct/>
      <w:autoSpaceDE/>
      <w:autoSpaceDN/>
      <w:adjustRightInd/>
      <w:spacing w:before="0" w:after="0" w:line="292" w:lineRule="atLeast"/>
      <w:ind w:left="420" w:hanging="180"/>
      <w:textAlignment w:val="auto"/>
    </w:pPr>
    <w:rPr>
      <w:rFonts w:ascii="Times" w:hAnsi="Times"/>
      <w:color w:val="000000"/>
    </w:rPr>
  </w:style>
  <w:style w:type="paragraph" w:styleId="DocumentMap">
    <w:name w:val="Document Map"/>
    <w:basedOn w:val="Normal"/>
    <w:link w:val="DocumentMapChar"/>
    <w:uiPriority w:val="99"/>
    <w:semiHidden/>
    <w:unhideWhenUsed/>
    <w:rsid w:val="00A216A7"/>
    <w:pPr>
      <w:spacing w:before="0" w:after="0"/>
    </w:pPr>
    <w:rPr>
      <w:rFonts w:ascii="Lucida Grande" w:hAnsi="Lucida Grande" w:cs="Lucida Grande"/>
      <w:szCs w:val="24"/>
    </w:rPr>
  </w:style>
  <w:style w:type="character" w:customStyle="1" w:styleId="DocumentMapChar">
    <w:name w:val="Document Map Char"/>
    <w:link w:val="DocumentMap"/>
    <w:uiPriority w:val="99"/>
    <w:semiHidden/>
    <w:rsid w:val="00A216A7"/>
    <w:rPr>
      <w:rFonts w:ascii="Lucida Grande" w:hAnsi="Lucida Grande" w:cs="Lucida Grande"/>
      <w:sz w:val="24"/>
      <w:szCs w:val="24"/>
    </w:rPr>
  </w:style>
  <w:style w:type="character" w:customStyle="1" w:styleId="text">
    <w:name w:val="text"/>
    <w:rsid w:val="008916B9"/>
  </w:style>
  <w:style w:type="paragraph" w:customStyle="1" w:styleId="TextBox">
    <w:name w:val="TextBox"/>
    <w:basedOn w:val="Normal"/>
    <w:link w:val="TextBoxChar"/>
    <w:qFormat/>
    <w:rsid w:val="008916B9"/>
    <w:pPr>
      <w:pBdr>
        <w:top w:val="single" w:sz="8" w:space="4" w:color="EFBE4A"/>
        <w:bottom w:val="single" w:sz="8" w:space="4" w:color="EFBE4A"/>
      </w:pBdr>
      <w:overflowPunct/>
      <w:autoSpaceDE/>
      <w:autoSpaceDN/>
      <w:adjustRightInd/>
      <w:spacing w:before="0" w:after="0" w:line="276" w:lineRule="auto"/>
      <w:jc w:val="center"/>
      <w:textAlignment w:val="auto"/>
    </w:pPr>
    <w:rPr>
      <w:rFonts w:cs="Calibri"/>
      <w:color w:val="5E5E5E"/>
      <w:sz w:val="20"/>
      <w:szCs w:val="24"/>
      <w:lang w:val="en-GB"/>
    </w:rPr>
  </w:style>
  <w:style w:type="character" w:customStyle="1" w:styleId="TextBoxChar">
    <w:name w:val="TextBox Char"/>
    <w:link w:val="TextBox"/>
    <w:rsid w:val="008916B9"/>
    <w:rPr>
      <w:rFonts w:ascii="Calibri" w:hAnsi="Calibri" w:cs="Calibri"/>
      <w:color w:val="5E5E5E"/>
      <w:szCs w:val="24"/>
      <w:lang w:val="en-GB"/>
    </w:rPr>
  </w:style>
  <w:style w:type="paragraph" w:customStyle="1" w:styleId="bullet">
    <w:name w:val="bullet"/>
    <w:basedOn w:val="ListParagraph"/>
    <w:link w:val="bulletChar"/>
    <w:autoRedefine/>
    <w:qFormat/>
    <w:rsid w:val="008916B9"/>
    <w:pPr>
      <w:numPr>
        <w:ilvl w:val="1"/>
        <w:numId w:val="48"/>
      </w:numPr>
      <w:pBdr>
        <w:top w:val="none" w:sz="0" w:space="0" w:color="auto"/>
        <w:left w:val="none" w:sz="0" w:space="0" w:color="auto"/>
        <w:bottom w:val="none" w:sz="0" w:space="0" w:color="auto"/>
        <w:right w:val="none" w:sz="0" w:space="0" w:color="auto"/>
      </w:pBdr>
      <w:shd w:val="clear" w:color="auto" w:fill="auto"/>
      <w:spacing w:before="0" w:after="0"/>
      <w:ind w:left="357" w:hanging="357"/>
      <w:contextualSpacing/>
      <w:jc w:val="left"/>
    </w:pPr>
    <w:rPr>
      <w:b w:val="0"/>
      <w:lang w:val="es-ES_tradnl"/>
    </w:rPr>
  </w:style>
  <w:style w:type="character" w:customStyle="1" w:styleId="bulletChar">
    <w:name w:val="bullet Char"/>
    <w:link w:val="bullet"/>
    <w:rsid w:val="008916B9"/>
    <w:rPr>
      <w:rFonts w:ascii="Calibri" w:hAnsi="Calibri" w:cs="Calibri"/>
      <w:sz w:val="24"/>
      <w:szCs w:val="24"/>
      <w:lang w:val="es-ES_tradnl"/>
    </w:rPr>
  </w:style>
  <w:style w:type="paragraph" w:customStyle="1" w:styleId="Subtitle2">
    <w:name w:val="Subtitle2"/>
    <w:basedOn w:val="Normal"/>
    <w:link w:val="Subtitle2Char"/>
    <w:autoRedefine/>
    <w:qFormat/>
    <w:rsid w:val="008916B9"/>
    <w:pPr>
      <w:overflowPunct/>
      <w:autoSpaceDE/>
      <w:autoSpaceDN/>
      <w:adjustRightInd/>
      <w:spacing w:before="90" w:after="90"/>
      <w:jc w:val="center"/>
      <w:textAlignment w:val="auto"/>
    </w:pPr>
    <w:rPr>
      <w:rFonts w:cs="Calibri"/>
      <w:b/>
      <w:color w:val="5E5E5E"/>
      <w:sz w:val="44"/>
      <w:szCs w:val="44"/>
      <w:lang w:val="es-ES_tradnl"/>
    </w:rPr>
  </w:style>
  <w:style w:type="character" w:customStyle="1" w:styleId="Subtitle2Char">
    <w:name w:val="Subtitle2 Char"/>
    <w:link w:val="Subtitle2"/>
    <w:rsid w:val="008916B9"/>
    <w:rPr>
      <w:rFonts w:ascii="Calibri" w:hAnsi="Calibri" w:cs="Calibri"/>
      <w:b/>
      <w:color w:val="5E5E5E"/>
      <w:sz w:val="44"/>
      <w:szCs w:val="44"/>
      <w:lang w:val="es-ES_tradnl"/>
    </w:rPr>
  </w:style>
  <w:style w:type="paragraph" w:customStyle="1" w:styleId="letteredListHeading">
    <w:name w:val="letteredListHeading"/>
    <w:basedOn w:val="ListParagraph"/>
    <w:link w:val="letteredListHeadingChar"/>
    <w:qFormat/>
    <w:rsid w:val="008916B9"/>
    <w:pPr>
      <w:numPr>
        <w:numId w:val="46"/>
      </w:numPr>
      <w:pBdr>
        <w:top w:val="none" w:sz="0" w:space="0" w:color="auto"/>
        <w:left w:val="none" w:sz="0" w:space="0" w:color="auto"/>
        <w:bottom w:val="none" w:sz="0" w:space="0" w:color="auto"/>
        <w:right w:val="none" w:sz="0" w:space="0" w:color="auto"/>
      </w:pBdr>
      <w:shd w:val="clear" w:color="auto" w:fill="5E5E5E"/>
      <w:spacing w:before="90" w:after="90" w:line="276" w:lineRule="auto"/>
      <w:ind w:left="540" w:hanging="540"/>
      <w:contextualSpacing/>
      <w:jc w:val="left"/>
    </w:pPr>
    <w:rPr>
      <w:b w:val="0"/>
      <w:color w:val="FFFFFF"/>
      <w:sz w:val="40"/>
      <w:szCs w:val="40"/>
      <w:lang w:val="es-ES_tradnl"/>
    </w:rPr>
  </w:style>
  <w:style w:type="paragraph" w:customStyle="1" w:styleId="scripture">
    <w:name w:val="scripture"/>
    <w:basedOn w:val="Normal"/>
    <w:link w:val="scriptureChar"/>
    <w:autoRedefine/>
    <w:qFormat/>
    <w:rsid w:val="008916B9"/>
    <w:pPr>
      <w:overflowPunct/>
      <w:autoSpaceDE/>
      <w:autoSpaceDN/>
      <w:adjustRightInd/>
      <w:spacing w:before="90" w:after="90" w:line="276" w:lineRule="auto"/>
      <w:textAlignment w:val="auto"/>
    </w:pPr>
    <w:rPr>
      <w:rFonts w:cs="Calibri"/>
      <w:color w:val="5E5E5E"/>
      <w:szCs w:val="24"/>
      <w:lang w:val="en-GB"/>
    </w:rPr>
  </w:style>
  <w:style w:type="character" w:customStyle="1" w:styleId="letteredListHeadingChar">
    <w:name w:val="letteredListHeading Char"/>
    <w:link w:val="letteredListHeading"/>
    <w:rsid w:val="008916B9"/>
    <w:rPr>
      <w:rFonts w:ascii="Calibri" w:hAnsi="Calibri" w:cs="Calibri"/>
      <w:color w:val="FFFFFF"/>
      <w:sz w:val="40"/>
      <w:szCs w:val="40"/>
      <w:shd w:val="clear" w:color="auto" w:fill="5E5E5E"/>
      <w:lang w:val="es-ES_tradnl"/>
    </w:rPr>
  </w:style>
  <w:style w:type="character" w:customStyle="1" w:styleId="scriptureChar">
    <w:name w:val="scripture Char"/>
    <w:link w:val="scripture"/>
    <w:rsid w:val="008916B9"/>
    <w:rPr>
      <w:rFonts w:ascii="Calibri" w:hAnsi="Calibri" w:cs="Calibri"/>
      <w:color w:val="5E5E5E"/>
      <w:sz w:val="24"/>
      <w:szCs w:val="24"/>
      <w:lang w:val="en-GB"/>
    </w:rPr>
  </w:style>
  <w:style w:type="paragraph" w:customStyle="1" w:styleId="TableTitles-L">
    <w:name w:val="TableTitles-L"/>
    <w:basedOn w:val="Normal"/>
    <w:link w:val="TableTitles-LChar"/>
    <w:qFormat/>
    <w:rsid w:val="008916B9"/>
    <w:pPr>
      <w:overflowPunct/>
      <w:autoSpaceDE/>
      <w:autoSpaceDN/>
      <w:adjustRightInd/>
      <w:spacing w:before="90" w:after="90" w:line="276" w:lineRule="auto"/>
      <w:jc w:val="center"/>
      <w:textAlignment w:val="auto"/>
    </w:pPr>
    <w:rPr>
      <w:rFonts w:cs="Calibri"/>
      <w:color w:val="FFFFFF"/>
      <w:spacing w:val="10"/>
      <w:sz w:val="40"/>
      <w:szCs w:val="40"/>
      <w:lang w:val="es-ES_tradnl"/>
    </w:rPr>
  </w:style>
  <w:style w:type="character" w:customStyle="1" w:styleId="TableTitles-LChar">
    <w:name w:val="TableTitles-L Char"/>
    <w:link w:val="TableTitles-L"/>
    <w:rsid w:val="008916B9"/>
    <w:rPr>
      <w:rFonts w:ascii="Calibri" w:hAnsi="Calibri" w:cs="Calibri"/>
      <w:color w:val="FFFFFF"/>
      <w:spacing w:val="10"/>
      <w:sz w:val="40"/>
      <w:szCs w:val="40"/>
      <w:lang w:val="es-ES_tradnl"/>
    </w:rPr>
  </w:style>
  <w:style w:type="paragraph" w:customStyle="1" w:styleId="boxBulletsLetter">
    <w:name w:val="boxBulletsLetter"/>
    <w:basedOn w:val="ListParagraph"/>
    <w:link w:val="boxBulletsLetterChar"/>
    <w:autoRedefine/>
    <w:qFormat/>
    <w:rsid w:val="008916B9"/>
    <w:pPr>
      <w:numPr>
        <w:numId w:val="47"/>
      </w:numPr>
      <w:pBdr>
        <w:top w:val="none" w:sz="0" w:space="0" w:color="auto"/>
        <w:left w:val="none" w:sz="0" w:space="0" w:color="auto"/>
        <w:bottom w:val="none" w:sz="0" w:space="0" w:color="auto"/>
        <w:right w:val="none" w:sz="0" w:space="0" w:color="auto"/>
      </w:pBdr>
      <w:shd w:val="clear" w:color="auto" w:fill="auto"/>
      <w:spacing w:before="90" w:after="90"/>
      <w:ind w:left="523"/>
      <w:contextualSpacing/>
      <w:jc w:val="left"/>
    </w:pPr>
    <w:rPr>
      <w:color w:val="363636"/>
      <w:spacing w:val="10"/>
      <w:lang w:val="es-ES_tradnl"/>
    </w:rPr>
  </w:style>
  <w:style w:type="paragraph" w:customStyle="1" w:styleId="boxSubBullet">
    <w:name w:val="boxSubBullet"/>
    <w:basedOn w:val="ListParagraph"/>
    <w:link w:val="boxSubBulletChar"/>
    <w:qFormat/>
    <w:rsid w:val="008916B9"/>
    <w:pPr>
      <w:numPr>
        <w:ilvl w:val="1"/>
        <w:numId w:val="47"/>
      </w:numPr>
      <w:pBdr>
        <w:top w:val="none" w:sz="0" w:space="0" w:color="auto"/>
        <w:left w:val="none" w:sz="0" w:space="0" w:color="auto"/>
        <w:bottom w:val="none" w:sz="0" w:space="0" w:color="auto"/>
        <w:right w:val="none" w:sz="0" w:space="0" w:color="auto"/>
      </w:pBdr>
      <w:shd w:val="clear" w:color="auto" w:fill="auto"/>
      <w:spacing w:before="30" w:after="30"/>
      <w:ind w:left="705"/>
      <w:contextualSpacing/>
      <w:jc w:val="left"/>
    </w:pPr>
    <w:rPr>
      <w:b w:val="0"/>
      <w:color w:val="363636"/>
      <w:spacing w:val="10"/>
      <w:lang w:val="es-ES_tradnl"/>
    </w:rPr>
  </w:style>
  <w:style w:type="character" w:customStyle="1" w:styleId="boxBulletsLetterChar">
    <w:name w:val="boxBulletsLetter Char"/>
    <w:link w:val="boxBulletsLetter"/>
    <w:rsid w:val="008916B9"/>
    <w:rPr>
      <w:rFonts w:ascii="Calibri" w:hAnsi="Calibri" w:cs="Calibri"/>
      <w:b/>
      <w:color w:val="363636"/>
      <w:spacing w:val="10"/>
      <w:sz w:val="24"/>
      <w:szCs w:val="24"/>
      <w:lang w:val="es-ES_tradnl"/>
    </w:rPr>
  </w:style>
  <w:style w:type="character" w:customStyle="1" w:styleId="boxSubBulletChar">
    <w:name w:val="boxSubBullet Char"/>
    <w:link w:val="boxSubBullet"/>
    <w:rsid w:val="008916B9"/>
    <w:rPr>
      <w:rFonts w:ascii="Calibri" w:hAnsi="Calibri" w:cs="Calibri"/>
      <w:color w:val="363636"/>
      <w:spacing w:val="10"/>
      <w:sz w:val="24"/>
      <w:szCs w:val="24"/>
      <w:lang w:val="es-ES_tradnl"/>
    </w:rPr>
  </w:style>
  <w:style w:type="paragraph" w:customStyle="1" w:styleId="structure">
    <w:name w:val="structure"/>
    <w:basedOn w:val="Normal"/>
    <w:link w:val="structureChar"/>
    <w:qFormat/>
    <w:rsid w:val="008916B9"/>
    <w:pPr>
      <w:overflowPunct/>
      <w:autoSpaceDE/>
      <w:autoSpaceDN/>
      <w:adjustRightInd/>
      <w:spacing w:before="240" w:after="240"/>
      <w:jc w:val="center"/>
      <w:textAlignment w:val="auto"/>
    </w:pPr>
    <w:rPr>
      <w:rFonts w:cs="Calibri"/>
      <w:smallCaps/>
      <w:color w:val="5E5E5E"/>
      <w:sz w:val="40"/>
      <w:szCs w:val="40"/>
      <w:lang w:val="en-GB"/>
    </w:rPr>
  </w:style>
  <w:style w:type="character" w:customStyle="1" w:styleId="structureChar">
    <w:name w:val="structure Char"/>
    <w:link w:val="structure"/>
    <w:rsid w:val="008916B9"/>
    <w:rPr>
      <w:rFonts w:ascii="Calibri" w:hAnsi="Calibri" w:cs="Calibri"/>
      <w:smallCaps/>
      <w:color w:val="5E5E5E"/>
      <w:sz w:val="40"/>
      <w:szCs w:val="40"/>
      <w:lang w:val="en-GB"/>
    </w:rPr>
  </w:style>
  <w:style w:type="paragraph" w:customStyle="1" w:styleId="numList">
    <w:name w:val="numList"/>
    <w:basedOn w:val="Normal"/>
    <w:link w:val="numListChar"/>
    <w:autoRedefine/>
    <w:qFormat/>
    <w:rsid w:val="008D4EA3"/>
    <w:pPr>
      <w:numPr>
        <w:numId w:val="51"/>
      </w:numPr>
      <w:tabs>
        <w:tab w:val="left" w:pos="360"/>
        <w:tab w:val="left" w:pos="4320"/>
        <w:tab w:val="left" w:pos="10080"/>
      </w:tabs>
      <w:overflowPunct/>
      <w:autoSpaceDE/>
      <w:autoSpaceDN/>
      <w:adjustRightInd/>
      <w:spacing w:before="90" w:after="90" w:line="276" w:lineRule="auto"/>
      <w:ind w:left="360" w:right="-279"/>
      <w:jc w:val="left"/>
      <w:textAlignment w:val="auto"/>
    </w:pPr>
    <w:rPr>
      <w:rFonts w:eastAsia="Calibri"/>
      <w:spacing w:val="10"/>
      <w:sz w:val="22"/>
      <w:szCs w:val="24"/>
      <w:lang w:val="en-GB"/>
    </w:rPr>
  </w:style>
  <w:style w:type="character" w:customStyle="1" w:styleId="numListChar">
    <w:name w:val="numList Char"/>
    <w:link w:val="numList"/>
    <w:rsid w:val="008D4EA3"/>
    <w:rPr>
      <w:rFonts w:ascii="Calibri" w:eastAsia="Calibri" w:hAnsi="Calibri"/>
      <w:spacing w:val="10"/>
      <w:sz w:val="22"/>
      <w:szCs w:val="24"/>
      <w:lang w:val="en-GB"/>
    </w:rPr>
  </w:style>
  <w:style w:type="paragraph" w:customStyle="1" w:styleId="SubBullet2">
    <w:name w:val="SubBullet2"/>
    <w:basedOn w:val="Normal"/>
    <w:link w:val="SubBullet2Char"/>
    <w:qFormat/>
    <w:rsid w:val="008916B9"/>
    <w:pPr>
      <w:numPr>
        <w:numId w:val="52"/>
      </w:numPr>
      <w:tabs>
        <w:tab w:val="left" w:pos="378"/>
      </w:tabs>
      <w:spacing w:before="90" w:after="90"/>
      <w:ind w:left="480"/>
    </w:pPr>
    <w:rPr>
      <w:color w:val="404040"/>
    </w:rPr>
  </w:style>
  <w:style w:type="character" w:customStyle="1" w:styleId="SubBullet2Char">
    <w:name w:val="SubBullet2 Char"/>
    <w:link w:val="SubBullet2"/>
    <w:rsid w:val="008916B9"/>
    <w:rPr>
      <w:rFonts w:ascii="Calibri" w:hAnsi="Calibri"/>
      <w:color w:val="404040"/>
      <w:sz w:val="24"/>
    </w:rPr>
  </w:style>
  <w:style w:type="paragraph" w:customStyle="1" w:styleId="Bulletnum">
    <w:name w:val="Bulletnum"/>
    <w:basedOn w:val="ListParagraph"/>
    <w:link w:val="BulletnumChar"/>
    <w:autoRedefine/>
    <w:qFormat/>
    <w:rsid w:val="001215CE"/>
    <w:pPr>
      <w:pBdr>
        <w:top w:val="none" w:sz="0" w:space="0" w:color="auto"/>
        <w:left w:val="none" w:sz="0" w:space="0" w:color="auto"/>
        <w:bottom w:val="none" w:sz="0" w:space="0" w:color="auto"/>
        <w:right w:val="none" w:sz="0" w:space="0" w:color="auto"/>
      </w:pBdr>
      <w:shd w:val="clear" w:color="auto" w:fill="auto"/>
      <w:spacing w:before="90" w:after="90" w:line="276" w:lineRule="auto"/>
      <w:ind w:left="1080" w:hanging="360"/>
      <w:contextualSpacing/>
    </w:pPr>
    <w:rPr>
      <w:rFonts w:eastAsia="Calibri"/>
      <w:b w:val="0"/>
      <w:szCs w:val="22"/>
    </w:rPr>
  </w:style>
  <w:style w:type="character" w:customStyle="1" w:styleId="BulletnumChar">
    <w:name w:val="Bulletnum Char"/>
    <w:link w:val="Bulletnum"/>
    <w:rsid w:val="001215CE"/>
    <w:rPr>
      <w:rFonts w:ascii="Calibri" w:eastAsia="Calibri" w:hAnsi="Calibri" w:cs="Calibri"/>
      <w:sz w:val="24"/>
      <w:szCs w:val="22"/>
    </w:rPr>
  </w:style>
  <w:style w:type="paragraph" w:customStyle="1" w:styleId="whiteBoxBullets">
    <w:name w:val="whiteBoxBullets"/>
    <w:basedOn w:val="ListParagraph"/>
    <w:qFormat/>
    <w:rsid w:val="001215CE"/>
    <w:pPr>
      <w:numPr>
        <w:numId w:val="54"/>
      </w:numPr>
      <w:pBdr>
        <w:top w:val="none" w:sz="0" w:space="0" w:color="auto"/>
        <w:left w:val="none" w:sz="0" w:space="0" w:color="auto"/>
        <w:bottom w:val="none" w:sz="0" w:space="0" w:color="auto"/>
        <w:right w:val="none" w:sz="0" w:space="0" w:color="auto"/>
      </w:pBdr>
      <w:shd w:val="clear" w:color="auto" w:fill="auto"/>
      <w:spacing w:before="90" w:after="90" w:line="276" w:lineRule="auto"/>
      <w:ind w:left="517"/>
      <w:contextualSpacing/>
      <w:jc w:val="left"/>
    </w:pPr>
    <w:rPr>
      <w:rFonts w:ascii="Myriad Pro" w:hAnsi="Myriad Pro"/>
      <w:b w:val="0"/>
      <w:color w:val="5E5E5E"/>
      <w:spacing w:val="10"/>
      <w:lang w:val="en-GB"/>
    </w:rPr>
  </w:style>
  <w:style w:type="paragraph" w:customStyle="1" w:styleId="Body">
    <w:name w:val="Body"/>
    <w:rsid w:val="001215CE"/>
    <w:pPr>
      <w:spacing w:after="200" w:line="276" w:lineRule="auto"/>
    </w:pPr>
    <w:rPr>
      <w:rFonts w:ascii="Calibri" w:eastAsia="Calibri" w:hAnsi="Calibri" w:cs="Calibri"/>
      <w:color w:val="000000"/>
      <w:sz w:val="22"/>
      <w:szCs w:val="22"/>
      <w:u w:color="000000"/>
    </w:rPr>
  </w:style>
  <w:style w:type="paragraph" w:styleId="Caption">
    <w:name w:val="caption"/>
    <w:uiPriority w:val="35"/>
    <w:unhideWhenUsed/>
    <w:qFormat/>
    <w:rsid w:val="001215CE"/>
    <w:pPr>
      <w:spacing w:after="200"/>
      <w:jc w:val="both"/>
    </w:pPr>
    <w:rPr>
      <w:rFonts w:ascii="Calibri" w:eastAsia="Calibri" w:hAnsi="Calibri" w:cs="Calibri"/>
      <w:i/>
      <w:iCs/>
      <w:color w:val="A7A7A7"/>
      <w:sz w:val="18"/>
      <w:szCs w:val="18"/>
    </w:rPr>
  </w:style>
  <w:style w:type="paragraph" w:customStyle="1" w:styleId="Subtitle1">
    <w:name w:val="Subtitle1"/>
    <w:basedOn w:val="Normal"/>
    <w:link w:val="SubTitleChar0"/>
    <w:autoRedefine/>
    <w:qFormat/>
    <w:rsid w:val="001215CE"/>
    <w:pPr>
      <w:overflowPunct/>
      <w:autoSpaceDE/>
      <w:autoSpaceDN/>
      <w:adjustRightInd/>
      <w:spacing w:before="240" w:after="240"/>
      <w:jc w:val="center"/>
      <w:textAlignment w:val="auto"/>
    </w:pPr>
    <w:rPr>
      <w:rFonts w:ascii="Cambria" w:eastAsia="Calibri" w:hAnsi="Cambria"/>
      <w:b/>
      <w:smallCaps/>
      <w:color w:val="3E3E3E"/>
      <w:spacing w:val="20"/>
      <w:sz w:val="32"/>
      <w:szCs w:val="32"/>
    </w:rPr>
  </w:style>
  <w:style w:type="character" w:customStyle="1" w:styleId="SubTitleChar0">
    <w:name w:val="SubTitle Char"/>
    <w:link w:val="Subtitle1"/>
    <w:rsid w:val="001215CE"/>
    <w:rPr>
      <w:rFonts w:ascii="Cambria" w:eastAsia="Calibri" w:hAnsi="Cambria"/>
      <w:b/>
      <w:smallCaps/>
      <w:color w:val="3E3E3E"/>
      <w:spacing w:val="20"/>
      <w:sz w:val="32"/>
      <w:szCs w:val="32"/>
    </w:rPr>
  </w:style>
  <w:style w:type="paragraph" w:customStyle="1" w:styleId="bullet2">
    <w:name w:val="bullet2"/>
    <w:basedOn w:val="ListParagraph"/>
    <w:link w:val="bullet2Char"/>
    <w:qFormat/>
    <w:rsid w:val="001215CE"/>
    <w:pPr>
      <w:numPr>
        <w:numId w:val="55"/>
      </w:numPr>
      <w:pBdr>
        <w:top w:val="none" w:sz="0" w:space="0" w:color="auto"/>
        <w:left w:val="none" w:sz="0" w:space="0" w:color="auto"/>
        <w:bottom w:val="none" w:sz="0" w:space="0" w:color="auto"/>
        <w:right w:val="none" w:sz="0" w:space="0" w:color="auto"/>
      </w:pBdr>
      <w:shd w:val="clear" w:color="auto" w:fill="auto"/>
      <w:spacing w:before="60" w:after="60" w:line="276" w:lineRule="auto"/>
      <w:ind w:left="900"/>
      <w:jc w:val="left"/>
    </w:pPr>
    <w:rPr>
      <w:rFonts w:eastAsia="Calibri"/>
      <w:b w:val="0"/>
      <w:color w:val="1D1B11"/>
      <w:kern w:val="24"/>
      <w:u w:color="1D1B11"/>
      <w:lang w:val="es-ES_tradnl"/>
    </w:rPr>
  </w:style>
  <w:style w:type="character" w:customStyle="1" w:styleId="bullet2Char">
    <w:name w:val="bullet2 Char"/>
    <w:link w:val="bullet2"/>
    <w:rsid w:val="001215CE"/>
    <w:rPr>
      <w:rFonts w:ascii="Calibri" w:eastAsia="Calibri" w:hAnsi="Calibri" w:cs="Calibri"/>
      <w:color w:val="1D1B11"/>
      <w:kern w:val="24"/>
      <w:sz w:val="24"/>
      <w:szCs w:val="24"/>
      <w:u w:color="1D1B11"/>
      <w:lang w:val="es-ES_tradnl"/>
    </w:rPr>
  </w:style>
  <w:style w:type="character" w:customStyle="1" w:styleId="Hyperlink0">
    <w:name w:val="Hyperlink.0"/>
    <w:rsid w:val="001215CE"/>
    <w:rPr>
      <w:color w:val="0563C1"/>
      <w:u w:val="single" w:color="0563C1"/>
      <w:lang w:val="en-US"/>
    </w:rPr>
  </w:style>
  <w:style w:type="character" w:customStyle="1" w:styleId="Hyperlink1">
    <w:name w:val="Hyperlink.1"/>
    <w:rsid w:val="001215CE"/>
    <w:rPr>
      <w:rFonts w:ascii="Times New Roman" w:eastAsia="Times New Roman" w:hAnsi="Times New Roman" w:cs="Times New Roman"/>
      <w:color w:val="0563C1"/>
      <w:u w:val="single" w:color="0563C1"/>
    </w:rPr>
  </w:style>
  <w:style w:type="paragraph" w:customStyle="1" w:styleId="bullet-arrow">
    <w:name w:val="bullet-arrow"/>
    <w:basedOn w:val="Normal"/>
    <w:link w:val="bullet-arrowChar"/>
    <w:autoRedefine/>
    <w:qFormat/>
    <w:rsid w:val="00774BFF"/>
    <w:pPr>
      <w:numPr>
        <w:numId w:val="60"/>
      </w:numPr>
      <w:tabs>
        <w:tab w:val="left" w:pos="0"/>
      </w:tabs>
      <w:kinsoku w:val="0"/>
      <w:overflowPunct/>
      <w:autoSpaceDE/>
      <w:autoSpaceDN/>
      <w:adjustRightInd/>
      <w:spacing w:before="120" w:after="0"/>
      <w:ind w:left="360" w:hanging="630"/>
      <w:textAlignment w:val="auto"/>
    </w:pPr>
    <w:rPr>
      <w:rFonts w:cs="Calibri"/>
      <w:color w:val="000000"/>
      <w:szCs w:val="24"/>
      <w:lang w:val="es-ES_tradnl" w:eastAsia="es-ES"/>
    </w:rPr>
  </w:style>
  <w:style w:type="character" w:customStyle="1" w:styleId="bullet-arrowChar">
    <w:name w:val="bullet-arrow Char"/>
    <w:link w:val="bullet-arrow"/>
    <w:rsid w:val="00774BFF"/>
    <w:rPr>
      <w:rFonts w:ascii="Calibri" w:hAnsi="Calibri" w:cs="Calibri"/>
      <w:color w:val="000000"/>
      <w:sz w:val="24"/>
      <w:szCs w:val="24"/>
      <w:lang w:val="es-ES_tradnl" w:eastAsia="es-ES"/>
    </w:rPr>
  </w:style>
  <w:style w:type="paragraph" w:customStyle="1" w:styleId="Quote1reference">
    <w:name w:val="Quote1reference"/>
    <w:basedOn w:val="quote1"/>
    <w:link w:val="Quote1referenceChar"/>
    <w:qFormat/>
    <w:rsid w:val="00774BFF"/>
    <w:pPr>
      <w:pBdr>
        <w:left w:val="thickThinSmallGap" w:sz="12" w:space="4" w:color="A6A6A6" w:themeColor="background1" w:themeShade="A6"/>
      </w:pBdr>
      <w:overflowPunct/>
      <w:autoSpaceDE/>
      <w:autoSpaceDN/>
      <w:adjustRightInd/>
      <w:spacing w:before="120" w:after="0" w:line="276" w:lineRule="auto"/>
      <w:ind w:left="630"/>
      <w:contextualSpacing/>
      <w:textAlignment w:val="auto"/>
    </w:pPr>
    <w:rPr>
      <w:rFonts w:eastAsia="Calibri"/>
      <w:color w:val="000000"/>
      <w:szCs w:val="24"/>
    </w:rPr>
  </w:style>
  <w:style w:type="character" w:customStyle="1" w:styleId="Quote1referenceChar">
    <w:name w:val="Quote1reference Char"/>
    <w:basedOn w:val="QuoteChar"/>
    <w:link w:val="Quote1reference"/>
    <w:rsid w:val="00774BFF"/>
    <w:rPr>
      <w:rFonts w:ascii="Cambria" w:eastAsia="Calibri" w:hAnsi="Cambria" w:cs="Times New Roman"/>
      <w:i/>
      <w:iCs w:val="0"/>
      <w:color w:val="000000"/>
      <w:sz w:val="24"/>
      <w:szCs w:val="24"/>
    </w:rPr>
  </w:style>
  <w:style w:type="paragraph" w:customStyle="1" w:styleId="quotebold">
    <w:name w:val="quotebold"/>
    <w:basedOn w:val="Quote1reference"/>
    <w:link w:val="quoteboldChar"/>
    <w:autoRedefine/>
    <w:qFormat/>
    <w:rsid w:val="00774BFF"/>
    <w:rPr>
      <w:b/>
      <w:i w:val="0"/>
      <w:lang w:val="es-ES"/>
    </w:rPr>
  </w:style>
  <w:style w:type="character" w:customStyle="1" w:styleId="quoteboldChar">
    <w:name w:val="quotebold Char"/>
    <w:basedOn w:val="Quote1referenceChar"/>
    <w:link w:val="quotebold"/>
    <w:rsid w:val="00774BFF"/>
    <w:rPr>
      <w:rFonts w:ascii="Cambria" w:eastAsia="Calibri" w:hAnsi="Cambria" w:cs="Times New Roman"/>
      <w:b/>
      <w:i w:val="0"/>
      <w:iCs w:val="0"/>
      <w:color w:val="000000"/>
      <w:sz w:val="24"/>
      <w:szCs w:val="24"/>
      <w:lang w:val="es-ES"/>
    </w:rPr>
  </w:style>
  <w:style w:type="paragraph" w:customStyle="1" w:styleId="TOC-title-entry">
    <w:name w:val="TOC-title-entry"/>
    <w:basedOn w:val="TOC1"/>
    <w:link w:val="TOC-title-entryChar"/>
    <w:qFormat/>
    <w:rsid w:val="00152B71"/>
    <w:pPr>
      <w:spacing w:before="120"/>
    </w:pPr>
    <w:rPr>
      <w:noProof/>
    </w:rPr>
  </w:style>
  <w:style w:type="character" w:customStyle="1" w:styleId="TOC-title-entryChar">
    <w:name w:val="TOC-title-entry Char"/>
    <w:basedOn w:val="TOC1Char"/>
    <w:link w:val="TOC-title-entry"/>
    <w:rsid w:val="00152B71"/>
    <w:rPr>
      <w:rFonts w:ascii="Calibri" w:hAnsi="Calibri"/>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9969">
      <w:bodyDiv w:val="1"/>
      <w:marLeft w:val="0"/>
      <w:marRight w:val="0"/>
      <w:marTop w:val="0"/>
      <w:marBottom w:val="0"/>
      <w:divBdr>
        <w:top w:val="none" w:sz="0" w:space="0" w:color="auto"/>
        <w:left w:val="none" w:sz="0" w:space="0" w:color="auto"/>
        <w:bottom w:val="none" w:sz="0" w:space="0" w:color="auto"/>
        <w:right w:val="none" w:sz="0" w:space="0" w:color="auto"/>
      </w:divBdr>
    </w:div>
    <w:div w:id="152528658">
      <w:bodyDiv w:val="1"/>
      <w:marLeft w:val="0"/>
      <w:marRight w:val="0"/>
      <w:marTop w:val="0"/>
      <w:marBottom w:val="0"/>
      <w:divBdr>
        <w:top w:val="none" w:sz="0" w:space="0" w:color="auto"/>
        <w:left w:val="none" w:sz="0" w:space="0" w:color="auto"/>
        <w:bottom w:val="none" w:sz="0" w:space="0" w:color="auto"/>
        <w:right w:val="none" w:sz="0" w:space="0" w:color="auto"/>
      </w:divBdr>
    </w:div>
    <w:div w:id="397827918">
      <w:bodyDiv w:val="1"/>
      <w:marLeft w:val="0"/>
      <w:marRight w:val="0"/>
      <w:marTop w:val="0"/>
      <w:marBottom w:val="0"/>
      <w:divBdr>
        <w:top w:val="none" w:sz="0" w:space="0" w:color="auto"/>
        <w:left w:val="none" w:sz="0" w:space="0" w:color="auto"/>
        <w:bottom w:val="none" w:sz="0" w:space="0" w:color="auto"/>
        <w:right w:val="none" w:sz="0" w:space="0" w:color="auto"/>
      </w:divBdr>
    </w:div>
    <w:div w:id="621111516">
      <w:bodyDiv w:val="1"/>
      <w:marLeft w:val="0"/>
      <w:marRight w:val="0"/>
      <w:marTop w:val="0"/>
      <w:marBottom w:val="0"/>
      <w:divBdr>
        <w:top w:val="none" w:sz="0" w:space="0" w:color="auto"/>
        <w:left w:val="none" w:sz="0" w:space="0" w:color="auto"/>
        <w:bottom w:val="none" w:sz="0" w:space="0" w:color="auto"/>
        <w:right w:val="none" w:sz="0" w:space="0" w:color="auto"/>
      </w:divBdr>
    </w:div>
    <w:div w:id="787551733">
      <w:bodyDiv w:val="1"/>
      <w:marLeft w:val="0"/>
      <w:marRight w:val="0"/>
      <w:marTop w:val="0"/>
      <w:marBottom w:val="0"/>
      <w:divBdr>
        <w:top w:val="none" w:sz="0" w:space="0" w:color="auto"/>
        <w:left w:val="none" w:sz="0" w:space="0" w:color="auto"/>
        <w:bottom w:val="none" w:sz="0" w:space="0" w:color="auto"/>
        <w:right w:val="none" w:sz="0" w:space="0" w:color="auto"/>
      </w:divBdr>
    </w:div>
    <w:div w:id="968972041">
      <w:bodyDiv w:val="1"/>
      <w:marLeft w:val="0"/>
      <w:marRight w:val="0"/>
      <w:marTop w:val="0"/>
      <w:marBottom w:val="0"/>
      <w:divBdr>
        <w:top w:val="none" w:sz="0" w:space="0" w:color="auto"/>
        <w:left w:val="none" w:sz="0" w:space="0" w:color="auto"/>
        <w:bottom w:val="none" w:sz="0" w:space="0" w:color="auto"/>
        <w:right w:val="none" w:sz="0" w:space="0" w:color="auto"/>
      </w:divBdr>
    </w:div>
    <w:div w:id="1055349397">
      <w:bodyDiv w:val="1"/>
      <w:marLeft w:val="0"/>
      <w:marRight w:val="0"/>
      <w:marTop w:val="0"/>
      <w:marBottom w:val="0"/>
      <w:divBdr>
        <w:top w:val="none" w:sz="0" w:space="0" w:color="auto"/>
        <w:left w:val="none" w:sz="0" w:space="0" w:color="auto"/>
        <w:bottom w:val="none" w:sz="0" w:space="0" w:color="auto"/>
        <w:right w:val="none" w:sz="0" w:space="0" w:color="auto"/>
      </w:divBdr>
    </w:div>
    <w:div w:id="1057818210">
      <w:bodyDiv w:val="1"/>
      <w:marLeft w:val="0"/>
      <w:marRight w:val="0"/>
      <w:marTop w:val="0"/>
      <w:marBottom w:val="0"/>
      <w:divBdr>
        <w:top w:val="none" w:sz="0" w:space="0" w:color="auto"/>
        <w:left w:val="none" w:sz="0" w:space="0" w:color="auto"/>
        <w:bottom w:val="none" w:sz="0" w:space="0" w:color="auto"/>
        <w:right w:val="none" w:sz="0" w:space="0" w:color="auto"/>
      </w:divBdr>
    </w:div>
    <w:div w:id="1102258354">
      <w:bodyDiv w:val="1"/>
      <w:marLeft w:val="0"/>
      <w:marRight w:val="0"/>
      <w:marTop w:val="0"/>
      <w:marBottom w:val="0"/>
      <w:divBdr>
        <w:top w:val="none" w:sz="0" w:space="0" w:color="auto"/>
        <w:left w:val="none" w:sz="0" w:space="0" w:color="auto"/>
        <w:bottom w:val="none" w:sz="0" w:space="0" w:color="auto"/>
        <w:right w:val="none" w:sz="0" w:space="0" w:color="auto"/>
      </w:divBdr>
    </w:div>
    <w:div w:id="1193959754">
      <w:bodyDiv w:val="1"/>
      <w:marLeft w:val="0"/>
      <w:marRight w:val="0"/>
      <w:marTop w:val="0"/>
      <w:marBottom w:val="0"/>
      <w:divBdr>
        <w:top w:val="none" w:sz="0" w:space="0" w:color="auto"/>
        <w:left w:val="none" w:sz="0" w:space="0" w:color="auto"/>
        <w:bottom w:val="none" w:sz="0" w:space="0" w:color="auto"/>
        <w:right w:val="none" w:sz="0" w:space="0" w:color="auto"/>
      </w:divBdr>
    </w:div>
    <w:div w:id="1394156179">
      <w:bodyDiv w:val="1"/>
      <w:marLeft w:val="0"/>
      <w:marRight w:val="0"/>
      <w:marTop w:val="0"/>
      <w:marBottom w:val="0"/>
      <w:divBdr>
        <w:top w:val="none" w:sz="0" w:space="0" w:color="auto"/>
        <w:left w:val="none" w:sz="0" w:space="0" w:color="auto"/>
        <w:bottom w:val="none" w:sz="0" w:space="0" w:color="auto"/>
        <w:right w:val="none" w:sz="0" w:space="0" w:color="auto"/>
      </w:divBdr>
    </w:div>
    <w:div w:id="1524712627">
      <w:bodyDiv w:val="1"/>
      <w:marLeft w:val="0"/>
      <w:marRight w:val="0"/>
      <w:marTop w:val="0"/>
      <w:marBottom w:val="0"/>
      <w:divBdr>
        <w:top w:val="none" w:sz="0" w:space="0" w:color="auto"/>
        <w:left w:val="none" w:sz="0" w:space="0" w:color="auto"/>
        <w:bottom w:val="none" w:sz="0" w:space="0" w:color="auto"/>
        <w:right w:val="none" w:sz="0" w:space="0" w:color="auto"/>
      </w:divBdr>
    </w:div>
    <w:div w:id="1666396611">
      <w:bodyDiv w:val="1"/>
      <w:marLeft w:val="0"/>
      <w:marRight w:val="0"/>
      <w:marTop w:val="0"/>
      <w:marBottom w:val="0"/>
      <w:divBdr>
        <w:top w:val="none" w:sz="0" w:space="0" w:color="auto"/>
        <w:left w:val="none" w:sz="0" w:space="0" w:color="auto"/>
        <w:bottom w:val="none" w:sz="0" w:space="0" w:color="auto"/>
        <w:right w:val="none" w:sz="0" w:space="0" w:color="auto"/>
      </w:divBdr>
    </w:div>
    <w:div w:id="1741437057">
      <w:bodyDiv w:val="1"/>
      <w:marLeft w:val="0"/>
      <w:marRight w:val="0"/>
      <w:marTop w:val="0"/>
      <w:marBottom w:val="0"/>
      <w:divBdr>
        <w:top w:val="none" w:sz="0" w:space="0" w:color="auto"/>
        <w:left w:val="none" w:sz="0" w:space="0" w:color="auto"/>
        <w:bottom w:val="none" w:sz="0" w:space="0" w:color="auto"/>
        <w:right w:val="none" w:sz="0" w:space="0" w:color="auto"/>
      </w:divBdr>
      <w:divsChild>
        <w:div w:id="468672238">
          <w:marLeft w:val="0"/>
          <w:marRight w:val="0"/>
          <w:marTop w:val="0"/>
          <w:marBottom w:val="0"/>
          <w:divBdr>
            <w:top w:val="none" w:sz="0" w:space="0" w:color="auto"/>
            <w:left w:val="none" w:sz="0" w:space="0" w:color="auto"/>
            <w:bottom w:val="none" w:sz="0" w:space="0" w:color="auto"/>
            <w:right w:val="none" w:sz="0" w:space="0" w:color="auto"/>
          </w:divBdr>
          <w:divsChild>
            <w:div w:id="1787655370">
              <w:marLeft w:val="0"/>
              <w:marRight w:val="0"/>
              <w:marTop w:val="0"/>
              <w:marBottom w:val="0"/>
              <w:divBdr>
                <w:top w:val="none" w:sz="0" w:space="0" w:color="auto"/>
                <w:left w:val="none" w:sz="0" w:space="0" w:color="auto"/>
                <w:bottom w:val="none" w:sz="0" w:space="0" w:color="auto"/>
                <w:right w:val="none" w:sz="0" w:space="0" w:color="auto"/>
              </w:divBdr>
              <w:divsChild>
                <w:div w:id="581256259">
                  <w:marLeft w:val="0"/>
                  <w:marRight w:val="0"/>
                  <w:marTop w:val="0"/>
                  <w:marBottom w:val="315"/>
                  <w:divBdr>
                    <w:top w:val="none" w:sz="0" w:space="0" w:color="auto"/>
                    <w:left w:val="none" w:sz="0" w:space="0" w:color="auto"/>
                    <w:bottom w:val="none" w:sz="0" w:space="0" w:color="auto"/>
                    <w:right w:val="none" w:sz="0" w:space="0" w:color="auto"/>
                  </w:divBdr>
                  <w:divsChild>
                    <w:div w:id="841356287">
                      <w:marLeft w:val="0"/>
                      <w:marRight w:val="0"/>
                      <w:marTop w:val="0"/>
                      <w:marBottom w:val="0"/>
                      <w:divBdr>
                        <w:top w:val="none" w:sz="0" w:space="0" w:color="auto"/>
                        <w:left w:val="none" w:sz="0" w:space="0" w:color="auto"/>
                        <w:bottom w:val="none" w:sz="0" w:space="0" w:color="auto"/>
                        <w:right w:val="none" w:sz="0" w:space="0" w:color="auto"/>
                      </w:divBdr>
                      <w:divsChild>
                        <w:div w:id="12482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98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yperlink" Target="mailto:generations@aglow.org" TargetMode="External"/><Relationship Id="rId39" Type="http://schemas.openxmlformats.org/officeDocument/2006/relationships/hyperlink" Target="http://www.aglow.org"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image" Target="media/image7.jpeg"/><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yperlink" Target="http://bible.knowing-jesus.com/Matthew/10/7" TargetMode="External"/><Relationship Id="rId33" Type="http://schemas.openxmlformats.org/officeDocument/2006/relationships/header" Target="header9.xml"/><Relationship Id="rId38" Type="http://schemas.openxmlformats.org/officeDocument/2006/relationships/hyperlink" Target="http://www.aglow.org"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5.wmf"/><Relationship Id="rId36" Type="http://schemas.openxmlformats.org/officeDocument/2006/relationships/footer" Target="footer11.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8.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mailto:intl.fieldoffice@aglow.org" TargetMode="Externa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image" Target="media/image6.jpeg"/><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yperlink" Target="mailto:intl.affiliations@aglow.org"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EFBB8-232B-44AC-8399-919A5A445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132</Pages>
  <Words>29909</Words>
  <Characters>299693</Characters>
  <Application>Microsoft Office Word</Application>
  <DocSecurity>0</DocSecurity>
  <Lines>27244</Lines>
  <Paragraphs>9694</Paragraphs>
  <ScaleCrop>false</ScaleCrop>
  <HeadingPairs>
    <vt:vector size="2" baseType="variant">
      <vt:variant>
        <vt:lpstr>Title</vt:lpstr>
      </vt:variant>
      <vt:variant>
        <vt:i4>1</vt:i4>
      </vt:variant>
    </vt:vector>
  </HeadingPairs>
  <TitlesOfParts>
    <vt:vector size="1" baseType="lpstr">
      <vt:lpstr/>
    </vt:vector>
  </TitlesOfParts>
  <Company>Aglow International</Company>
  <LinksUpToDate>false</LinksUpToDate>
  <CharactersWithSpaces>319908</CharactersWithSpaces>
  <SharedDoc>false</SharedDoc>
  <HLinks>
    <vt:vector size="1146" baseType="variant">
      <vt:variant>
        <vt:i4>4587765</vt:i4>
      </vt:variant>
      <vt:variant>
        <vt:i4>1035</vt:i4>
      </vt:variant>
      <vt:variant>
        <vt:i4>0</vt:i4>
      </vt:variant>
      <vt:variant>
        <vt:i4>5</vt:i4>
      </vt:variant>
      <vt:variant>
        <vt:lpwstr/>
      </vt:variant>
      <vt:variant>
        <vt:lpwstr>_Declaración_lo_que</vt:lpwstr>
      </vt:variant>
      <vt:variant>
        <vt:i4>7798848</vt:i4>
      </vt:variant>
      <vt:variant>
        <vt:i4>1032</vt:i4>
      </vt:variant>
      <vt:variant>
        <vt:i4>0</vt:i4>
      </vt:variant>
      <vt:variant>
        <vt:i4>5</vt:i4>
      </vt:variant>
      <vt:variant>
        <vt:lpwstr/>
      </vt:variant>
      <vt:variant>
        <vt:lpwstr>vision_mission</vt:lpwstr>
      </vt:variant>
      <vt:variant>
        <vt:i4>4325596</vt:i4>
      </vt:variant>
      <vt:variant>
        <vt:i4>1029</vt:i4>
      </vt:variant>
      <vt:variant>
        <vt:i4>0</vt:i4>
      </vt:variant>
      <vt:variant>
        <vt:i4>5</vt:i4>
      </vt:variant>
      <vt:variant>
        <vt:lpwstr/>
      </vt:variant>
      <vt:variant>
        <vt:lpwstr>formulario_de_asociación_mundial_aglow</vt:lpwstr>
      </vt:variant>
      <vt:variant>
        <vt:i4>1900588</vt:i4>
      </vt:variant>
      <vt:variant>
        <vt:i4>1026</vt:i4>
      </vt:variant>
      <vt:variant>
        <vt:i4>0</vt:i4>
      </vt:variant>
      <vt:variant>
        <vt:i4>5</vt:i4>
      </vt:variant>
      <vt:variant>
        <vt:lpwstr/>
      </vt:variant>
      <vt:variant>
        <vt:lpwstr>secretario_local</vt:lpwstr>
      </vt:variant>
      <vt:variant>
        <vt:i4>2883593</vt:i4>
      </vt:variant>
      <vt:variant>
        <vt:i4>1023</vt:i4>
      </vt:variant>
      <vt:variant>
        <vt:i4>0</vt:i4>
      </vt:variant>
      <vt:variant>
        <vt:i4>5</vt:i4>
      </vt:variant>
      <vt:variant>
        <vt:lpwstr/>
      </vt:variant>
      <vt:variant>
        <vt:lpwstr>respetar_los_derechos_de_autor_internaci</vt:lpwstr>
      </vt:variant>
      <vt:variant>
        <vt:i4>5832708</vt:i4>
      </vt:variant>
      <vt:variant>
        <vt:i4>1020</vt:i4>
      </vt:variant>
      <vt:variant>
        <vt:i4>0</vt:i4>
      </vt:variant>
      <vt:variant>
        <vt:i4>5</vt:i4>
      </vt:variant>
      <vt:variant>
        <vt:lpwstr>http://www.aglow.org/</vt:lpwstr>
      </vt:variant>
      <vt:variant>
        <vt:lpwstr/>
      </vt:variant>
      <vt:variant>
        <vt:i4>4784215</vt:i4>
      </vt:variant>
      <vt:variant>
        <vt:i4>1017</vt:i4>
      </vt:variant>
      <vt:variant>
        <vt:i4>0</vt:i4>
      </vt:variant>
      <vt:variant>
        <vt:i4>5</vt:i4>
      </vt:variant>
      <vt:variant>
        <vt:lpwstr/>
      </vt:variant>
      <vt:variant>
        <vt:lpwstr>cuestionarios_de_liderazgo</vt:lpwstr>
      </vt:variant>
      <vt:variant>
        <vt:i4>10223646</vt:i4>
      </vt:variant>
      <vt:variant>
        <vt:i4>1014</vt:i4>
      </vt:variant>
      <vt:variant>
        <vt:i4>0</vt:i4>
      </vt:variant>
      <vt:variant>
        <vt:i4>5</vt:i4>
      </vt:variant>
      <vt:variant>
        <vt:lpwstr/>
      </vt:variant>
      <vt:variant>
        <vt:lpwstr>solicitud_de_afiliación_para_un_aglow_lo</vt:lpwstr>
      </vt:variant>
      <vt:variant>
        <vt:i4>8192085</vt:i4>
      </vt:variant>
      <vt:variant>
        <vt:i4>1011</vt:i4>
      </vt:variant>
      <vt:variant>
        <vt:i4>0</vt:i4>
      </vt:variant>
      <vt:variant>
        <vt:i4>5</vt:i4>
      </vt:variant>
      <vt:variant>
        <vt:lpwstr/>
      </vt:variant>
      <vt:variant>
        <vt:lpwstr>afiliarse_con_un_grupo_local_aglow</vt:lpwstr>
      </vt:variant>
      <vt:variant>
        <vt:i4>1114134</vt:i4>
      </vt:variant>
      <vt:variant>
        <vt:i4>1008</vt:i4>
      </vt:variant>
      <vt:variant>
        <vt:i4>0</vt:i4>
      </vt:variant>
      <vt:variant>
        <vt:i4>5</vt:i4>
      </vt:variant>
      <vt:variant>
        <vt:lpwstr/>
      </vt:variant>
      <vt:variant>
        <vt:lpwstr>advisors</vt:lpwstr>
      </vt:variant>
      <vt:variant>
        <vt:i4>1376311</vt:i4>
      </vt:variant>
      <vt:variant>
        <vt:i4>1005</vt:i4>
      </vt:variant>
      <vt:variant>
        <vt:i4>0</vt:i4>
      </vt:variant>
      <vt:variant>
        <vt:i4>5</vt:i4>
      </vt:variant>
      <vt:variant>
        <vt:lpwstr/>
      </vt:variant>
      <vt:variant>
        <vt:lpwstr>proyecto_generaciones</vt:lpwstr>
      </vt:variant>
      <vt:variant>
        <vt:i4>3539099</vt:i4>
      </vt:variant>
      <vt:variant>
        <vt:i4>1002</vt:i4>
      </vt:variant>
      <vt:variant>
        <vt:i4>0</vt:i4>
      </vt:variant>
      <vt:variant>
        <vt:i4>5</vt:i4>
      </vt:variant>
      <vt:variant>
        <vt:lpwstr/>
      </vt:variant>
      <vt:variant>
        <vt:lpwstr>formulario_de_afiliación_generaciones</vt:lpwstr>
      </vt:variant>
      <vt:variant>
        <vt:i4>1835064</vt:i4>
      </vt:variant>
      <vt:variant>
        <vt:i4>999</vt:i4>
      </vt:variant>
      <vt:variant>
        <vt:i4>0</vt:i4>
      </vt:variant>
      <vt:variant>
        <vt:i4>5</vt:i4>
      </vt:variant>
      <vt:variant>
        <vt:lpwstr/>
      </vt:variant>
      <vt:variant>
        <vt:lpwstr>leadership_helps</vt:lpwstr>
      </vt:variant>
      <vt:variant>
        <vt:i4>5832708</vt:i4>
      </vt:variant>
      <vt:variant>
        <vt:i4>996</vt:i4>
      </vt:variant>
      <vt:variant>
        <vt:i4>0</vt:i4>
      </vt:variant>
      <vt:variant>
        <vt:i4>5</vt:i4>
      </vt:variant>
      <vt:variant>
        <vt:lpwstr>http://www.aglow.org/</vt:lpwstr>
      </vt:variant>
      <vt:variant>
        <vt:lpwstr/>
      </vt:variant>
      <vt:variant>
        <vt:i4>2883593</vt:i4>
      </vt:variant>
      <vt:variant>
        <vt:i4>993</vt:i4>
      </vt:variant>
      <vt:variant>
        <vt:i4>0</vt:i4>
      </vt:variant>
      <vt:variant>
        <vt:i4>5</vt:i4>
      </vt:variant>
      <vt:variant>
        <vt:lpwstr/>
      </vt:variant>
      <vt:variant>
        <vt:lpwstr>respetar_los_derechos_de_autor_internaci</vt:lpwstr>
      </vt:variant>
      <vt:variant>
        <vt:i4>2097336</vt:i4>
      </vt:variant>
      <vt:variant>
        <vt:i4>990</vt:i4>
      </vt:variant>
      <vt:variant>
        <vt:i4>0</vt:i4>
      </vt:variant>
      <vt:variant>
        <vt:i4>5</vt:i4>
      </vt:variant>
      <vt:variant>
        <vt:lpwstr/>
      </vt:variant>
      <vt:variant>
        <vt:lpwstr>evaluación_de_la_junta_local</vt:lpwstr>
      </vt:variant>
      <vt:variant>
        <vt:i4>3145873</vt:i4>
      </vt:variant>
      <vt:variant>
        <vt:i4>987</vt:i4>
      </vt:variant>
      <vt:variant>
        <vt:i4>0</vt:i4>
      </vt:variant>
      <vt:variant>
        <vt:i4>5</vt:i4>
      </vt:variant>
      <vt:variant>
        <vt:lpwstr/>
      </vt:variant>
      <vt:variant>
        <vt:lpwstr>problemas_promesas_provisión_actualizaci</vt:lpwstr>
      </vt:variant>
      <vt:variant>
        <vt:i4>2097336</vt:i4>
      </vt:variant>
      <vt:variant>
        <vt:i4>984</vt:i4>
      </vt:variant>
      <vt:variant>
        <vt:i4>0</vt:i4>
      </vt:variant>
      <vt:variant>
        <vt:i4>5</vt:i4>
      </vt:variant>
      <vt:variant>
        <vt:lpwstr/>
      </vt:variant>
      <vt:variant>
        <vt:lpwstr>evaluación_de_la_junta_local</vt:lpwstr>
      </vt:variant>
      <vt:variant>
        <vt:i4>3997734</vt:i4>
      </vt:variant>
      <vt:variant>
        <vt:i4>981</vt:i4>
      </vt:variant>
      <vt:variant>
        <vt:i4>0</vt:i4>
      </vt:variant>
      <vt:variant>
        <vt:i4>5</vt:i4>
      </vt:variant>
      <vt:variant>
        <vt:lpwstr/>
      </vt:variant>
      <vt:variant>
        <vt:lpwstr>pasos_para_elegir_a_los_miembros_de_la_j</vt:lpwstr>
      </vt:variant>
      <vt:variant>
        <vt:i4>13631561</vt:i4>
      </vt:variant>
      <vt:variant>
        <vt:i4>978</vt:i4>
      </vt:variant>
      <vt:variant>
        <vt:i4>0</vt:i4>
      </vt:variant>
      <vt:variant>
        <vt:i4>5</vt:i4>
      </vt:variant>
      <vt:variant>
        <vt:lpwstr/>
      </vt:variant>
      <vt:variant>
        <vt:lpwstr>cómo_pedir_vender_materiales_aglow</vt:lpwstr>
      </vt:variant>
      <vt:variant>
        <vt:i4>4784215</vt:i4>
      </vt:variant>
      <vt:variant>
        <vt:i4>975</vt:i4>
      </vt:variant>
      <vt:variant>
        <vt:i4>0</vt:i4>
      </vt:variant>
      <vt:variant>
        <vt:i4>5</vt:i4>
      </vt:variant>
      <vt:variant>
        <vt:lpwstr/>
      </vt:variant>
      <vt:variant>
        <vt:lpwstr>cuestionarios_de_liderazgo</vt:lpwstr>
      </vt:variant>
      <vt:variant>
        <vt:i4>7012431</vt:i4>
      </vt:variant>
      <vt:variant>
        <vt:i4>972</vt:i4>
      </vt:variant>
      <vt:variant>
        <vt:i4>0</vt:i4>
      </vt:variant>
      <vt:variant>
        <vt:i4>5</vt:i4>
      </vt:variant>
      <vt:variant>
        <vt:lpwstr/>
      </vt:variant>
      <vt:variant>
        <vt:lpwstr>coordinador_de_ministerio_aglow</vt:lpwstr>
      </vt:variant>
      <vt:variant>
        <vt:i4>7864387</vt:i4>
      </vt:variant>
      <vt:variant>
        <vt:i4>969</vt:i4>
      </vt:variant>
      <vt:variant>
        <vt:i4>0</vt:i4>
      </vt:variant>
      <vt:variant>
        <vt:i4>5</vt:i4>
      </vt:variant>
      <vt:variant>
        <vt:lpwstr/>
      </vt:variant>
      <vt:variant>
        <vt:lpwstr>oportunidades_en_el_ministerio</vt:lpwstr>
      </vt:variant>
      <vt:variant>
        <vt:i4>7012461</vt:i4>
      </vt:variant>
      <vt:variant>
        <vt:i4>966</vt:i4>
      </vt:variant>
      <vt:variant>
        <vt:i4>0</vt:i4>
      </vt:variant>
      <vt:variant>
        <vt:i4>5</vt:i4>
      </vt:variant>
      <vt:variant>
        <vt:lpwstr/>
      </vt:variant>
      <vt:variant>
        <vt:lpwstr>asesores_locales_aglow</vt:lpwstr>
      </vt:variant>
      <vt:variant>
        <vt:i4>14090337</vt:i4>
      </vt:variant>
      <vt:variant>
        <vt:i4>963</vt:i4>
      </vt:variant>
      <vt:variant>
        <vt:i4>0</vt:i4>
      </vt:variant>
      <vt:variant>
        <vt:i4>5</vt:i4>
      </vt:variant>
      <vt:variant>
        <vt:lpwstr/>
      </vt:variant>
      <vt:variant>
        <vt:lpwstr>declaración_lo_que_creemos</vt:lpwstr>
      </vt:variant>
      <vt:variant>
        <vt:i4>9568415</vt:i4>
      </vt:variant>
      <vt:variant>
        <vt:i4>960</vt:i4>
      </vt:variant>
      <vt:variant>
        <vt:i4>0</vt:i4>
      </vt:variant>
      <vt:variant>
        <vt:i4>5</vt:i4>
      </vt:variant>
      <vt:variant>
        <vt:lpwstr/>
      </vt:variant>
      <vt:variant>
        <vt:lpwstr>nuestro_llamado_mundial_profético_apostó</vt:lpwstr>
      </vt:variant>
      <vt:variant>
        <vt:i4>131079</vt:i4>
      </vt:variant>
      <vt:variant>
        <vt:i4>957</vt:i4>
      </vt:variant>
      <vt:variant>
        <vt:i4>0</vt:i4>
      </vt:variant>
      <vt:variant>
        <vt:i4>5</vt:i4>
      </vt:variant>
      <vt:variant>
        <vt:lpwstr/>
      </vt:variant>
      <vt:variant>
        <vt:lpwstr>mandates</vt:lpwstr>
      </vt:variant>
      <vt:variant>
        <vt:i4>7798848</vt:i4>
      </vt:variant>
      <vt:variant>
        <vt:i4>954</vt:i4>
      </vt:variant>
      <vt:variant>
        <vt:i4>0</vt:i4>
      </vt:variant>
      <vt:variant>
        <vt:i4>5</vt:i4>
      </vt:variant>
      <vt:variant>
        <vt:lpwstr/>
      </vt:variant>
      <vt:variant>
        <vt:lpwstr>vision_mission</vt:lpwstr>
      </vt:variant>
      <vt:variant>
        <vt:i4>196664</vt:i4>
      </vt:variant>
      <vt:variant>
        <vt:i4>948</vt:i4>
      </vt:variant>
      <vt:variant>
        <vt:i4>0</vt:i4>
      </vt:variant>
      <vt:variant>
        <vt:i4>5</vt:i4>
      </vt:variant>
      <vt:variant>
        <vt:lpwstr>mailto:generations@aglow.org</vt:lpwstr>
      </vt:variant>
      <vt:variant>
        <vt:lpwstr/>
      </vt:variant>
      <vt:variant>
        <vt:i4>3670121</vt:i4>
      </vt:variant>
      <vt:variant>
        <vt:i4>945</vt:i4>
      </vt:variant>
      <vt:variant>
        <vt:i4>0</vt:i4>
      </vt:variant>
      <vt:variant>
        <vt:i4>5</vt:i4>
      </vt:variant>
      <vt:variant>
        <vt:lpwstr>http://bible.knowing-jesus.com/Matthew/10/7</vt:lpwstr>
      </vt:variant>
      <vt:variant>
        <vt:lpwstr/>
      </vt:variant>
      <vt:variant>
        <vt:i4>7798848</vt:i4>
      </vt:variant>
      <vt:variant>
        <vt:i4>942</vt:i4>
      </vt:variant>
      <vt:variant>
        <vt:i4>0</vt:i4>
      </vt:variant>
      <vt:variant>
        <vt:i4>5</vt:i4>
      </vt:variant>
      <vt:variant>
        <vt:lpwstr/>
      </vt:variant>
      <vt:variant>
        <vt:lpwstr>vision_mission</vt:lpwstr>
      </vt:variant>
      <vt:variant>
        <vt:i4>4587765</vt:i4>
      </vt:variant>
      <vt:variant>
        <vt:i4>939</vt:i4>
      </vt:variant>
      <vt:variant>
        <vt:i4>0</vt:i4>
      </vt:variant>
      <vt:variant>
        <vt:i4>5</vt:i4>
      </vt:variant>
      <vt:variant>
        <vt:lpwstr/>
      </vt:variant>
      <vt:variant>
        <vt:lpwstr>_Declaración_lo_que</vt:lpwstr>
      </vt:variant>
      <vt:variant>
        <vt:i4>6488136</vt:i4>
      </vt:variant>
      <vt:variant>
        <vt:i4>936</vt:i4>
      </vt:variant>
      <vt:variant>
        <vt:i4>0</vt:i4>
      </vt:variant>
      <vt:variant>
        <vt:i4>5</vt:i4>
      </vt:variant>
      <vt:variant>
        <vt:lpwstr/>
      </vt:variant>
      <vt:variant>
        <vt:lpwstr>praise_worship</vt:lpwstr>
      </vt:variant>
      <vt:variant>
        <vt:i4>4784215</vt:i4>
      </vt:variant>
      <vt:variant>
        <vt:i4>933</vt:i4>
      </vt:variant>
      <vt:variant>
        <vt:i4>0</vt:i4>
      </vt:variant>
      <vt:variant>
        <vt:i4>5</vt:i4>
      </vt:variant>
      <vt:variant>
        <vt:lpwstr/>
      </vt:variant>
      <vt:variant>
        <vt:lpwstr>cuestionarios_de_liderazgo</vt:lpwstr>
      </vt:variant>
      <vt:variant>
        <vt:i4>10223646</vt:i4>
      </vt:variant>
      <vt:variant>
        <vt:i4>930</vt:i4>
      </vt:variant>
      <vt:variant>
        <vt:i4>0</vt:i4>
      </vt:variant>
      <vt:variant>
        <vt:i4>5</vt:i4>
      </vt:variant>
      <vt:variant>
        <vt:lpwstr/>
      </vt:variant>
      <vt:variant>
        <vt:lpwstr>solicitud_de_afiliación_para_un_aglow_lo</vt:lpwstr>
      </vt:variant>
      <vt:variant>
        <vt:i4>1114134</vt:i4>
      </vt:variant>
      <vt:variant>
        <vt:i4>927</vt:i4>
      </vt:variant>
      <vt:variant>
        <vt:i4>0</vt:i4>
      </vt:variant>
      <vt:variant>
        <vt:i4>5</vt:i4>
      </vt:variant>
      <vt:variant>
        <vt:lpwstr/>
      </vt:variant>
      <vt:variant>
        <vt:lpwstr>advisors</vt:lpwstr>
      </vt:variant>
      <vt:variant>
        <vt:i4>196614</vt:i4>
      </vt:variant>
      <vt:variant>
        <vt:i4>924</vt:i4>
      </vt:variant>
      <vt:variant>
        <vt:i4>0</vt:i4>
      </vt:variant>
      <vt:variant>
        <vt:i4>5</vt:i4>
      </vt:variant>
      <vt:variant>
        <vt:lpwstr/>
      </vt:variant>
      <vt:variant>
        <vt:lpwstr>executive_board_qualification</vt:lpwstr>
      </vt:variant>
      <vt:variant>
        <vt:i4>1966141</vt:i4>
      </vt:variant>
      <vt:variant>
        <vt:i4>914</vt:i4>
      </vt:variant>
      <vt:variant>
        <vt:i4>0</vt:i4>
      </vt:variant>
      <vt:variant>
        <vt:i4>5</vt:i4>
      </vt:variant>
      <vt:variant>
        <vt:lpwstr/>
      </vt:variant>
      <vt:variant>
        <vt:lpwstr>_Toc502238938</vt:lpwstr>
      </vt:variant>
      <vt:variant>
        <vt:i4>1966141</vt:i4>
      </vt:variant>
      <vt:variant>
        <vt:i4>908</vt:i4>
      </vt:variant>
      <vt:variant>
        <vt:i4>0</vt:i4>
      </vt:variant>
      <vt:variant>
        <vt:i4>5</vt:i4>
      </vt:variant>
      <vt:variant>
        <vt:lpwstr/>
      </vt:variant>
      <vt:variant>
        <vt:lpwstr>_Toc502238937</vt:lpwstr>
      </vt:variant>
      <vt:variant>
        <vt:i4>1966141</vt:i4>
      </vt:variant>
      <vt:variant>
        <vt:i4>902</vt:i4>
      </vt:variant>
      <vt:variant>
        <vt:i4>0</vt:i4>
      </vt:variant>
      <vt:variant>
        <vt:i4>5</vt:i4>
      </vt:variant>
      <vt:variant>
        <vt:lpwstr/>
      </vt:variant>
      <vt:variant>
        <vt:lpwstr>_Toc502238936</vt:lpwstr>
      </vt:variant>
      <vt:variant>
        <vt:i4>1966141</vt:i4>
      </vt:variant>
      <vt:variant>
        <vt:i4>896</vt:i4>
      </vt:variant>
      <vt:variant>
        <vt:i4>0</vt:i4>
      </vt:variant>
      <vt:variant>
        <vt:i4>5</vt:i4>
      </vt:variant>
      <vt:variant>
        <vt:lpwstr/>
      </vt:variant>
      <vt:variant>
        <vt:lpwstr>_Toc502238935</vt:lpwstr>
      </vt:variant>
      <vt:variant>
        <vt:i4>1966141</vt:i4>
      </vt:variant>
      <vt:variant>
        <vt:i4>890</vt:i4>
      </vt:variant>
      <vt:variant>
        <vt:i4>0</vt:i4>
      </vt:variant>
      <vt:variant>
        <vt:i4>5</vt:i4>
      </vt:variant>
      <vt:variant>
        <vt:lpwstr/>
      </vt:variant>
      <vt:variant>
        <vt:lpwstr>_Toc502238934</vt:lpwstr>
      </vt:variant>
      <vt:variant>
        <vt:i4>1966141</vt:i4>
      </vt:variant>
      <vt:variant>
        <vt:i4>884</vt:i4>
      </vt:variant>
      <vt:variant>
        <vt:i4>0</vt:i4>
      </vt:variant>
      <vt:variant>
        <vt:i4>5</vt:i4>
      </vt:variant>
      <vt:variant>
        <vt:lpwstr/>
      </vt:variant>
      <vt:variant>
        <vt:lpwstr>_Toc502238933</vt:lpwstr>
      </vt:variant>
      <vt:variant>
        <vt:i4>1966141</vt:i4>
      </vt:variant>
      <vt:variant>
        <vt:i4>878</vt:i4>
      </vt:variant>
      <vt:variant>
        <vt:i4>0</vt:i4>
      </vt:variant>
      <vt:variant>
        <vt:i4>5</vt:i4>
      </vt:variant>
      <vt:variant>
        <vt:lpwstr/>
      </vt:variant>
      <vt:variant>
        <vt:lpwstr>_Toc502238932</vt:lpwstr>
      </vt:variant>
      <vt:variant>
        <vt:i4>1966141</vt:i4>
      </vt:variant>
      <vt:variant>
        <vt:i4>872</vt:i4>
      </vt:variant>
      <vt:variant>
        <vt:i4>0</vt:i4>
      </vt:variant>
      <vt:variant>
        <vt:i4>5</vt:i4>
      </vt:variant>
      <vt:variant>
        <vt:lpwstr/>
      </vt:variant>
      <vt:variant>
        <vt:lpwstr>_Toc502238931</vt:lpwstr>
      </vt:variant>
      <vt:variant>
        <vt:i4>1966141</vt:i4>
      </vt:variant>
      <vt:variant>
        <vt:i4>866</vt:i4>
      </vt:variant>
      <vt:variant>
        <vt:i4>0</vt:i4>
      </vt:variant>
      <vt:variant>
        <vt:i4>5</vt:i4>
      </vt:variant>
      <vt:variant>
        <vt:lpwstr/>
      </vt:variant>
      <vt:variant>
        <vt:lpwstr>_Toc502238930</vt:lpwstr>
      </vt:variant>
      <vt:variant>
        <vt:i4>2031677</vt:i4>
      </vt:variant>
      <vt:variant>
        <vt:i4>860</vt:i4>
      </vt:variant>
      <vt:variant>
        <vt:i4>0</vt:i4>
      </vt:variant>
      <vt:variant>
        <vt:i4>5</vt:i4>
      </vt:variant>
      <vt:variant>
        <vt:lpwstr/>
      </vt:variant>
      <vt:variant>
        <vt:lpwstr>_Toc502238929</vt:lpwstr>
      </vt:variant>
      <vt:variant>
        <vt:i4>2031677</vt:i4>
      </vt:variant>
      <vt:variant>
        <vt:i4>854</vt:i4>
      </vt:variant>
      <vt:variant>
        <vt:i4>0</vt:i4>
      </vt:variant>
      <vt:variant>
        <vt:i4>5</vt:i4>
      </vt:variant>
      <vt:variant>
        <vt:lpwstr/>
      </vt:variant>
      <vt:variant>
        <vt:lpwstr>_Toc502238928</vt:lpwstr>
      </vt:variant>
      <vt:variant>
        <vt:i4>2031677</vt:i4>
      </vt:variant>
      <vt:variant>
        <vt:i4>848</vt:i4>
      </vt:variant>
      <vt:variant>
        <vt:i4>0</vt:i4>
      </vt:variant>
      <vt:variant>
        <vt:i4>5</vt:i4>
      </vt:variant>
      <vt:variant>
        <vt:lpwstr/>
      </vt:variant>
      <vt:variant>
        <vt:lpwstr>_Toc502238927</vt:lpwstr>
      </vt:variant>
      <vt:variant>
        <vt:i4>2031677</vt:i4>
      </vt:variant>
      <vt:variant>
        <vt:i4>842</vt:i4>
      </vt:variant>
      <vt:variant>
        <vt:i4>0</vt:i4>
      </vt:variant>
      <vt:variant>
        <vt:i4>5</vt:i4>
      </vt:variant>
      <vt:variant>
        <vt:lpwstr/>
      </vt:variant>
      <vt:variant>
        <vt:lpwstr>_Toc502238926</vt:lpwstr>
      </vt:variant>
      <vt:variant>
        <vt:i4>2031677</vt:i4>
      </vt:variant>
      <vt:variant>
        <vt:i4>836</vt:i4>
      </vt:variant>
      <vt:variant>
        <vt:i4>0</vt:i4>
      </vt:variant>
      <vt:variant>
        <vt:i4>5</vt:i4>
      </vt:variant>
      <vt:variant>
        <vt:lpwstr/>
      </vt:variant>
      <vt:variant>
        <vt:lpwstr>_Toc502238925</vt:lpwstr>
      </vt:variant>
      <vt:variant>
        <vt:i4>2031677</vt:i4>
      </vt:variant>
      <vt:variant>
        <vt:i4>830</vt:i4>
      </vt:variant>
      <vt:variant>
        <vt:i4>0</vt:i4>
      </vt:variant>
      <vt:variant>
        <vt:i4>5</vt:i4>
      </vt:variant>
      <vt:variant>
        <vt:lpwstr/>
      </vt:variant>
      <vt:variant>
        <vt:lpwstr>_Toc502238924</vt:lpwstr>
      </vt:variant>
      <vt:variant>
        <vt:i4>2031677</vt:i4>
      </vt:variant>
      <vt:variant>
        <vt:i4>824</vt:i4>
      </vt:variant>
      <vt:variant>
        <vt:i4>0</vt:i4>
      </vt:variant>
      <vt:variant>
        <vt:i4>5</vt:i4>
      </vt:variant>
      <vt:variant>
        <vt:lpwstr/>
      </vt:variant>
      <vt:variant>
        <vt:lpwstr>_Toc502238923</vt:lpwstr>
      </vt:variant>
      <vt:variant>
        <vt:i4>2031677</vt:i4>
      </vt:variant>
      <vt:variant>
        <vt:i4>818</vt:i4>
      </vt:variant>
      <vt:variant>
        <vt:i4>0</vt:i4>
      </vt:variant>
      <vt:variant>
        <vt:i4>5</vt:i4>
      </vt:variant>
      <vt:variant>
        <vt:lpwstr/>
      </vt:variant>
      <vt:variant>
        <vt:lpwstr>_Toc502238922</vt:lpwstr>
      </vt:variant>
      <vt:variant>
        <vt:i4>2031677</vt:i4>
      </vt:variant>
      <vt:variant>
        <vt:i4>812</vt:i4>
      </vt:variant>
      <vt:variant>
        <vt:i4>0</vt:i4>
      </vt:variant>
      <vt:variant>
        <vt:i4>5</vt:i4>
      </vt:variant>
      <vt:variant>
        <vt:lpwstr/>
      </vt:variant>
      <vt:variant>
        <vt:lpwstr>_Toc502238921</vt:lpwstr>
      </vt:variant>
      <vt:variant>
        <vt:i4>2031677</vt:i4>
      </vt:variant>
      <vt:variant>
        <vt:i4>806</vt:i4>
      </vt:variant>
      <vt:variant>
        <vt:i4>0</vt:i4>
      </vt:variant>
      <vt:variant>
        <vt:i4>5</vt:i4>
      </vt:variant>
      <vt:variant>
        <vt:lpwstr/>
      </vt:variant>
      <vt:variant>
        <vt:lpwstr>_Toc502238920</vt:lpwstr>
      </vt:variant>
      <vt:variant>
        <vt:i4>1835069</vt:i4>
      </vt:variant>
      <vt:variant>
        <vt:i4>800</vt:i4>
      </vt:variant>
      <vt:variant>
        <vt:i4>0</vt:i4>
      </vt:variant>
      <vt:variant>
        <vt:i4>5</vt:i4>
      </vt:variant>
      <vt:variant>
        <vt:lpwstr/>
      </vt:variant>
      <vt:variant>
        <vt:lpwstr>_Toc502238919</vt:lpwstr>
      </vt:variant>
      <vt:variant>
        <vt:i4>1835069</vt:i4>
      </vt:variant>
      <vt:variant>
        <vt:i4>794</vt:i4>
      </vt:variant>
      <vt:variant>
        <vt:i4>0</vt:i4>
      </vt:variant>
      <vt:variant>
        <vt:i4>5</vt:i4>
      </vt:variant>
      <vt:variant>
        <vt:lpwstr/>
      </vt:variant>
      <vt:variant>
        <vt:lpwstr>_Toc502238918</vt:lpwstr>
      </vt:variant>
      <vt:variant>
        <vt:i4>1835069</vt:i4>
      </vt:variant>
      <vt:variant>
        <vt:i4>788</vt:i4>
      </vt:variant>
      <vt:variant>
        <vt:i4>0</vt:i4>
      </vt:variant>
      <vt:variant>
        <vt:i4>5</vt:i4>
      </vt:variant>
      <vt:variant>
        <vt:lpwstr/>
      </vt:variant>
      <vt:variant>
        <vt:lpwstr>_Toc502238917</vt:lpwstr>
      </vt:variant>
      <vt:variant>
        <vt:i4>1835069</vt:i4>
      </vt:variant>
      <vt:variant>
        <vt:i4>782</vt:i4>
      </vt:variant>
      <vt:variant>
        <vt:i4>0</vt:i4>
      </vt:variant>
      <vt:variant>
        <vt:i4>5</vt:i4>
      </vt:variant>
      <vt:variant>
        <vt:lpwstr/>
      </vt:variant>
      <vt:variant>
        <vt:lpwstr>_Toc502238916</vt:lpwstr>
      </vt:variant>
      <vt:variant>
        <vt:i4>1835069</vt:i4>
      </vt:variant>
      <vt:variant>
        <vt:i4>776</vt:i4>
      </vt:variant>
      <vt:variant>
        <vt:i4>0</vt:i4>
      </vt:variant>
      <vt:variant>
        <vt:i4>5</vt:i4>
      </vt:variant>
      <vt:variant>
        <vt:lpwstr/>
      </vt:variant>
      <vt:variant>
        <vt:lpwstr>_Toc502238915</vt:lpwstr>
      </vt:variant>
      <vt:variant>
        <vt:i4>1835069</vt:i4>
      </vt:variant>
      <vt:variant>
        <vt:i4>770</vt:i4>
      </vt:variant>
      <vt:variant>
        <vt:i4>0</vt:i4>
      </vt:variant>
      <vt:variant>
        <vt:i4>5</vt:i4>
      </vt:variant>
      <vt:variant>
        <vt:lpwstr/>
      </vt:variant>
      <vt:variant>
        <vt:lpwstr>_Toc502238914</vt:lpwstr>
      </vt:variant>
      <vt:variant>
        <vt:i4>1835069</vt:i4>
      </vt:variant>
      <vt:variant>
        <vt:i4>764</vt:i4>
      </vt:variant>
      <vt:variant>
        <vt:i4>0</vt:i4>
      </vt:variant>
      <vt:variant>
        <vt:i4>5</vt:i4>
      </vt:variant>
      <vt:variant>
        <vt:lpwstr/>
      </vt:variant>
      <vt:variant>
        <vt:lpwstr>_Toc502238913</vt:lpwstr>
      </vt:variant>
      <vt:variant>
        <vt:i4>1835069</vt:i4>
      </vt:variant>
      <vt:variant>
        <vt:i4>758</vt:i4>
      </vt:variant>
      <vt:variant>
        <vt:i4>0</vt:i4>
      </vt:variant>
      <vt:variant>
        <vt:i4>5</vt:i4>
      </vt:variant>
      <vt:variant>
        <vt:lpwstr/>
      </vt:variant>
      <vt:variant>
        <vt:lpwstr>_Toc502238912</vt:lpwstr>
      </vt:variant>
      <vt:variant>
        <vt:i4>1835069</vt:i4>
      </vt:variant>
      <vt:variant>
        <vt:i4>752</vt:i4>
      </vt:variant>
      <vt:variant>
        <vt:i4>0</vt:i4>
      </vt:variant>
      <vt:variant>
        <vt:i4>5</vt:i4>
      </vt:variant>
      <vt:variant>
        <vt:lpwstr/>
      </vt:variant>
      <vt:variant>
        <vt:lpwstr>_Toc502238911</vt:lpwstr>
      </vt:variant>
      <vt:variant>
        <vt:i4>1835069</vt:i4>
      </vt:variant>
      <vt:variant>
        <vt:i4>746</vt:i4>
      </vt:variant>
      <vt:variant>
        <vt:i4>0</vt:i4>
      </vt:variant>
      <vt:variant>
        <vt:i4>5</vt:i4>
      </vt:variant>
      <vt:variant>
        <vt:lpwstr/>
      </vt:variant>
      <vt:variant>
        <vt:lpwstr>_Toc502238910</vt:lpwstr>
      </vt:variant>
      <vt:variant>
        <vt:i4>1900605</vt:i4>
      </vt:variant>
      <vt:variant>
        <vt:i4>740</vt:i4>
      </vt:variant>
      <vt:variant>
        <vt:i4>0</vt:i4>
      </vt:variant>
      <vt:variant>
        <vt:i4>5</vt:i4>
      </vt:variant>
      <vt:variant>
        <vt:lpwstr/>
      </vt:variant>
      <vt:variant>
        <vt:lpwstr>_Toc502238909</vt:lpwstr>
      </vt:variant>
      <vt:variant>
        <vt:i4>1900605</vt:i4>
      </vt:variant>
      <vt:variant>
        <vt:i4>734</vt:i4>
      </vt:variant>
      <vt:variant>
        <vt:i4>0</vt:i4>
      </vt:variant>
      <vt:variant>
        <vt:i4>5</vt:i4>
      </vt:variant>
      <vt:variant>
        <vt:lpwstr/>
      </vt:variant>
      <vt:variant>
        <vt:lpwstr>_Toc502238908</vt:lpwstr>
      </vt:variant>
      <vt:variant>
        <vt:i4>1900605</vt:i4>
      </vt:variant>
      <vt:variant>
        <vt:i4>728</vt:i4>
      </vt:variant>
      <vt:variant>
        <vt:i4>0</vt:i4>
      </vt:variant>
      <vt:variant>
        <vt:i4>5</vt:i4>
      </vt:variant>
      <vt:variant>
        <vt:lpwstr/>
      </vt:variant>
      <vt:variant>
        <vt:lpwstr>_Toc502238907</vt:lpwstr>
      </vt:variant>
      <vt:variant>
        <vt:i4>1900605</vt:i4>
      </vt:variant>
      <vt:variant>
        <vt:i4>722</vt:i4>
      </vt:variant>
      <vt:variant>
        <vt:i4>0</vt:i4>
      </vt:variant>
      <vt:variant>
        <vt:i4>5</vt:i4>
      </vt:variant>
      <vt:variant>
        <vt:lpwstr/>
      </vt:variant>
      <vt:variant>
        <vt:lpwstr>_Toc502238906</vt:lpwstr>
      </vt:variant>
      <vt:variant>
        <vt:i4>1900605</vt:i4>
      </vt:variant>
      <vt:variant>
        <vt:i4>716</vt:i4>
      </vt:variant>
      <vt:variant>
        <vt:i4>0</vt:i4>
      </vt:variant>
      <vt:variant>
        <vt:i4>5</vt:i4>
      </vt:variant>
      <vt:variant>
        <vt:lpwstr/>
      </vt:variant>
      <vt:variant>
        <vt:lpwstr>_Toc502238905</vt:lpwstr>
      </vt:variant>
      <vt:variant>
        <vt:i4>1900605</vt:i4>
      </vt:variant>
      <vt:variant>
        <vt:i4>710</vt:i4>
      </vt:variant>
      <vt:variant>
        <vt:i4>0</vt:i4>
      </vt:variant>
      <vt:variant>
        <vt:i4>5</vt:i4>
      </vt:variant>
      <vt:variant>
        <vt:lpwstr/>
      </vt:variant>
      <vt:variant>
        <vt:lpwstr>_Toc502238904</vt:lpwstr>
      </vt:variant>
      <vt:variant>
        <vt:i4>1900605</vt:i4>
      </vt:variant>
      <vt:variant>
        <vt:i4>704</vt:i4>
      </vt:variant>
      <vt:variant>
        <vt:i4>0</vt:i4>
      </vt:variant>
      <vt:variant>
        <vt:i4>5</vt:i4>
      </vt:variant>
      <vt:variant>
        <vt:lpwstr/>
      </vt:variant>
      <vt:variant>
        <vt:lpwstr>_Toc502238903</vt:lpwstr>
      </vt:variant>
      <vt:variant>
        <vt:i4>1900605</vt:i4>
      </vt:variant>
      <vt:variant>
        <vt:i4>698</vt:i4>
      </vt:variant>
      <vt:variant>
        <vt:i4>0</vt:i4>
      </vt:variant>
      <vt:variant>
        <vt:i4>5</vt:i4>
      </vt:variant>
      <vt:variant>
        <vt:lpwstr/>
      </vt:variant>
      <vt:variant>
        <vt:lpwstr>_Toc502238902</vt:lpwstr>
      </vt:variant>
      <vt:variant>
        <vt:i4>1900605</vt:i4>
      </vt:variant>
      <vt:variant>
        <vt:i4>692</vt:i4>
      </vt:variant>
      <vt:variant>
        <vt:i4>0</vt:i4>
      </vt:variant>
      <vt:variant>
        <vt:i4>5</vt:i4>
      </vt:variant>
      <vt:variant>
        <vt:lpwstr/>
      </vt:variant>
      <vt:variant>
        <vt:lpwstr>_Toc502238901</vt:lpwstr>
      </vt:variant>
      <vt:variant>
        <vt:i4>1900605</vt:i4>
      </vt:variant>
      <vt:variant>
        <vt:i4>686</vt:i4>
      </vt:variant>
      <vt:variant>
        <vt:i4>0</vt:i4>
      </vt:variant>
      <vt:variant>
        <vt:i4>5</vt:i4>
      </vt:variant>
      <vt:variant>
        <vt:lpwstr/>
      </vt:variant>
      <vt:variant>
        <vt:lpwstr>_Toc502238900</vt:lpwstr>
      </vt:variant>
      <vt:variant>
        <vt:i4>1310780</vt:i4>
      </vt:variant>
      <vt:variant>
        <vt:i4>680</vt:i4>
      </vt:variant>
      <vt:variant>
        <vt:i4>0</vt:i4>
      </vt:variant>
      <vt:variant>
        <vt:i4>5</vt:i4>
      </vt:variant>
      <vt:variant>
        <vt:lpwstr/>
      </vt:variant>
      <vt:variant>
        <vt:lpwstr>_Toc502238899</vt:lpwstr>
      </vt:variant>
      <vt:variant>
        <vt:i4>1310780</vt:i4>
      </vt:variant>
      <vt:variant>
        <vt:i4>674</vt:i4>
      </vt:variant>
      <vt:variant>
        <vt:i4>0</vt:i4>
      </vt:variant>
      <vt:variant>
        <vt:i4>5</vt:i4>
      </vt:variant>
      <vt:variant>
        <vt:lpwstr/>
      </vt:variant>
      <vt:variant>
        <vt:lpwstr>_Toc502238898</vt:lpwstr>
      </vt:variant>
      <vt:variant>
        <vt:i4>1310780</vt:i4>
      </vt:variant>
      <vt:variant>
        <vt:i4>668</vt:i4>
      </vt:variant>
      <vt:variant>
        <vt:i4>0</vt:i4>
      </vt:variant>
      <vt:variant>
        <vt:i4>5</vt:i4>
      </vt:variant>
      <vt:variant>
        <vt:lpwstr/>
      </vt:variant>
      <vt:variant>
        <vt:lpwstr>_Toc502238897</vt:lpwstr>
      </vt:variant>
      <vt:variant>
        <vt:i4>1310780</vt:i4>
      </vt:variant>
      <vt:variant>
        <vt:i4>662</vt:i4>
      </vt:variant>
      <vt:variant>
        <vt:i4>0</vt:i4>
      </vt:variant>
      <vt:variant>
        <vt:i4>5</vt:i4>
      </vt:variant>
      <vt:variant>
        <vt:lpwstr/>
      </vt:variant>
      <vt:variant>
        <vt:lpwstr>_Toc502238896</vt:lpwstr>
      </vt:variant>
      <vt:variant>
        <vt:i4>1310780</vt:i4>
      </vt:variant>
      <vt:variant>
        <vt:i4>656</vt:i4>
      </vt:variant>
      <vt:variant>
        <vt:i4>0</vt:i4>
      </vt:variant>
      <vt:variant>
        <vt:i4>5</vt:i4>
      </vt:variant>
      <vt:variant>
        <vt:lpwstr/>
      </vt:variant>
      <vt:variant>
        <vt:lpwstr>_Toc502238895</vt:lpwstr>
      </vt:variant>
      <vt:variant>
        <vt:i4>1310780</vt:i4>
      </vt:variant>
      <vt:variant>
        <vt:i4>650</vt:i4>
      </vt:variant>
      <vt:variant>
        <vt:i4>0</vt:i4>
      </vt:variant>
      <vt:variant>
        <vt:i4>5</vt:i4>
      </vt:variant>
      <vt:variant>
        <vt:lpwstr/>
      </vt:variant>
      <vt:variant>
        <vt:lpwstr>_Toc502238894</vt:lpwstr>
      </vt:variant>
      <vt:variant>
        <vt:i4>1310780</vt:i4>
      </vt:variant>
      <vt:variant>
        <vt:i4>644</vt:i4>
      </vt:variant>
      <vt:variant>
        <vt:i4>0</vt:i4>
      </vt:variant>
      <vt:variant>
        <vt:i4>5</vt:i4>
      </vt:variant>
      <vt:variant>
        <vt:lpwstr/>
      </vt:variant>
      <vt:variant>
        <vt:lpwstr>_Toc502238893</vt:lpwstr>
      </vt:variant>
      <vt:variant>
        <vt:i4>1310780</vt:i4>
      </vt:variant>
      <vt:variant>
        <vt:i4>638</vt:i4>
      </vt:variant>
      <vt:variant>
        <vt:i4>0</vt:i4>
      </vt:variant>
      <vt:variant>
        <vt:i4>5</vt:i4>
      </vt:variant>
      <vt:variant>
        <vt:lpwstr/>
      </vt:variant>
      <vt:variant>
        <vt:lpwstr>_Toc502238892</vt:lpwstr>
      </vt:variant>
      <vt:variant>
        <vt:i4>1310780</vt:i4>
      </vt:variant>
      <vt:variant>
        <vt:i4>632</vt:i4>
      </vt:variant>
      <vt:variant>
        <vt:i4>0</vt:i4>
      </vt:variant>
      <vt:variant>
        <vt:i4>5</vt:i4>
      </vt:variant>
      <vt:variant>
        <vt:lpwstr/>
      </vt:variant>
      <vt:variant>
        <vt:lpwstr>_Toc502238891</vt:lpwstr>
      </vt:variant>
      <vt:variant>
        <vt:i4>1310780</vt:i4>
      </vt:variant>
      <vt:variant>
        <vt:i4>626</vt:i4>
      </vt:variant>
      <vt:variant>
        <vt:i4>0</vt:i4>
      </vt:variant>
      <vt:variant>
        <vt:i4>5</vt:i4>
      </vt:variant>
      <vt:variant>
        <vt:lpwstr/>
      </vt:variant>
      <vt:variant>
        <vt:lpwstr>_Toc502238890</vt:lpwstr>
      </vt:variant>
      <vt:variant>
        <vt:i4>1376316</vt:i4>
      </vt:variant>
      <vt:variant>
        <vt:i4>620</vt:i4>
      </vt:variant>
      <vt:variant>
        <vt:i4>0</vt:i4>
      </vt:variant>
      <vt:variant>
        <vt:i4>5</vt:i4>
      </vt:variant>
      <vt:variant>
        <vt:lpwstr/>
      </vt:variant>
      <vt:variant>
        <vt:lpwstr>_Toc502238889</vt:lpwstr>
      </vt:variant>
      <vt:variant>
        <vt:i4>1376316</vt:i4>
      </vt:variant>
      <vt:variant>
        <vt:i4>614</vt:i4>
      </vt:variant>
      <vt:variant>
        <vt:i4>0</vt:i4>
      </vt:variant>
      <vt:variant>
        <vt:i4>5</vt:i4>
      </vt:variant>
      <vt:variant>
        <vt:lpwstr/>
      </vt:variant>
      <vt:variant>
        <vt:lpwstr>_Toc502238888</vt:lpwstr>
      </vt:variant>
      <vt:variant>
        <vt:i4>1376316</vt:i4>
      </vt:variant>
      <vt:variant>
        <vt:i4>608</vt:i4>
      </vt:variant>
      <vt:variant>
        <vt:i4>0</vt:i4>
      </vt:variant>
      <vt:variant>
        <vt:i4>5</vt:i4>
      </vt:variant>
      <vt:variant>
        <vt:lpwstr/>
      </vt:variant>
      <vt:variant>
        <vt:lpwstr>_Toc502238887</vt:lpwstr>
      </vt:variant>
      <vt:variant>
        <vt:i4>1376316</vt:i4>
      </vt:variant>
      <vt:variant>
        <vt:i4>602</vt:i4>
      </vt:variant>
      <vt:variant>
        <vt:i4>0</vt:i4>
      </vt:variant>
      <vt:variant>
        <vt:i4>5</vt:i4>
      </vt:variant>
      <vt:variant>
        <vt:lpwstr/>
      </vt:variant>
      <vt:variant>
        <vt:lpwstr>_Toc502238886</vt:lpwstr>
      </vt:variant>
      <vt:variant>
        <vt:i4>1376316</vt:i4>
      </vt:variant>
      <vt:variant>
        <vt:i4>596</vt:i4>
      </vt:variant>
      <vt:variant>
        <vt:i4>0</vt:i4>
      </vt:variant>
      <vt:variant>
        <vt:i4>5</vt:i4>
      </vt:variant>
      <vt:variant>
        <vt:lpwstr/>
      </vt:variant>
      <vt:variant>
        <vt:lpwstr>_Toc502238885</vt:lpwstr>
      </vt:variant>
      <vt:variant>
        <vt:i4>1376316</vt:i4>
      </vt:variant>
      <vt:variant>
        <vt:i4>590</vt:i4>
      </vt:variant>
      <vt:variant>
        <vt:i4>0</vt:i4>
      </vt:variant>
      <vt:variant>
        <vt:i4>5</vt:i4>
      </vt:variant>
      <vt:variant>
        <vt:lpwstr/>
      </vt:variant>
      <vt:variant>
        <vt:lpwstr>_Toc502238884</vt:lpwstr>
      </vt:variant>
      <vt:variant>
        <vt:i4>1376316</vt:i4>
      </vt:variant>
      <vt:variant>
        <vt:i4>584</vt:i4>
      </vt:variant>
      <vt:variant>
        <vt:i4>0</vt:i4>
      </vt:variant>
      <vt:variant>
        <vt:i4>5</vt:i4>
      </vt:variant>
      <vt:variant>
        <vt:lpwstr/>
      </vt:variant>
      <vt:variant>
        <vt:lpwstr>_Toc502238883</vt:lpwstr>
      </vt:variant>
      <vt:variant>
        <vt:i4>1376316</vt:i4>
      </vt:variant>
      <vt:variant>
        <vt:i4>578</vt:i4>
      </vt:variant>
      <vt:variant>
        <vt:i4>0</vt:i4>
      </vt:variant>
      <vt:variant>
        <vt:i4>5</vt:i4>
      </vt:variant>
      <vt:variant>
        <vt:lpwstr/>
      </vt:variant>
      <vt:variant>
        <vt:lpwstr>_Toc502238882</vt:lpwstr>
      </vt:variant>
      <vt:variant>
        <vt:i4>1376316</vt:i4>
      </vt:variant>
      <vt:variant>
        <vt:i4>572</vt:i4>
      </vt:variant>
      <vt:variant>
        <vt:i4>0</vt:i4>
      </vt:variant>
      <vt:variant>
        <vt:i4>5</vt:i4>
      </vt:variant>
      <vt:variant>
        <vt:lpwstr/>
      </vt:variant>
      <vt:variant>
        <vt:lpwstr>_Toc502238881</vt:lpwstr>
      </vt:variant>
      <vt:variant>
        <vt:i4>1376316</vt:i4>
      </vt:variant>
      <vt:variant>
        <vt:i4>566</vt:i4>
      </vt:variant>
      <vt:variant>
        <vt:i4>0</vt:i4>
      </vt:variant>
      <vt:variant>
        <vt:i4>5</vt:i4>
      </vt:variant>
      <vt:variant>
        <vt:lpwstr/>
      </vt:variant>
      <vt:variant>
        <vt:lpwstr>_Toc502238880</vt:lpwstr>
      </vt:variant>
      <vt:variant>
        <vt:i4>1703996</vt:i4>
      </vt:variant>
      <vt:variant>
        <vt:i4>560</vt:i4>
      </vt:variant>
      <vt:variant>
        <vt:i4>0</vt:i4>
      </vt:variant>
      <vt:variant>
        <vt:i4>5</vt:i4>
      </vt:variant>
      <vt:variant>
        <vt:lpwstr/>
      </vt:variant>
      <vt:variant>
        <vt:lpwstr>_Toc502238879</vt:lpwstr>
      </vt:variant>
      <vt:variant>
        <vt:i4>1703996</vt:i4>
      </vt:variant>
      <vt:variant>
        <vt:i4>554</vt:i4>
      </vt:variant>
      <vt:variant>
        <vt:i4>0</vt:i4>
      </vt:variant>
      <vt:variant>
        <vt:i4>5</vt:i4>
      </vt:variant>
      <vt:variant>
        <vt:lpwstr/>
      </vt:variant>
      <vt:variant>
        <vt:lpwstr>_Toc502238878</vt:lpwstr>
      </vt:variant>
      <vt:variant>
        <vt:i4>1703996</vt:i4>
      </vt:variant>
      <vt:variant>
        <vt:i4>548</vt:i4>
      </vt:variant>
      <vt:variant>
        <vt:i4>0</vt:i4>
      </vt:variant>
      <vt:variant>
        <vt:i4>5</vt:i4>
      </vt:variant>
      <vt:variant>
        <vt:lpwstr/>
      </vt:variant>
      <vt:variant>
        <vt:lpwstr>_Toc502238877</vt:lpwstr>
      </vt:variant>
      <vt:variant>
        <vt:i4>1703996</vt:i4>
      </vt:variant>
      <vt:variant>
        <vt:i4>542</vt:i4>
      </vt:variant>
      <vt:variant>
        <vt:i4>0</vt:i4>
      </vt:variant>
      <vt:variant>
        <vt:i4>5</vt:i4>
      </vt:variant>
      <vt:variant>
        <vt:lpwstr/>
      </vt:variant>
      <vt:variant>
        <vt:lpwstr>_Toc502238876</vt:lpwstr>
      </vt:variant>
      <vt:variant>
        <vt:i4>1703996</vt:i4>
      </vt:variant>
      <vt:variant>
        <vt:i4>536</vt:i4>
      </vt:variant>
      <vt:variant>
        <vt:i4>0</vt:i4>
      </vt:variant>
      <vt:variant>
        <vt:i4>5</vt:i4>
      </vt:variant>
      <vt:variant>
        <vt:lpwstr/>
      </vt:variant>
      <vt:variant>
        <vt:lpwstr>_Toc502238875</vt:lpwstr>
      </vt:variant>
      <vt:variant>
        <vt:i4>1703996</vt:i4>
      </vt:variant>
      <vt:variant>
        <vt:i4>530</vt:i4>
      </vt:variant>
      <vt:variant>
        <vt:i4>0</vt:i4>
      </vt:variant>
      <vt:variant>
        <vt:i4>5</vt:i4>
      </vt:variant>
      <vt:variant>
        <vt:lpwstr/>
      </vt:variant>
      <vt:variant>
        <vt:lpwstr>_Toc502238874</vt:lpwstr>
      </vt:variant>
      <vt:variant>
        <vt:i4>1703996</vt:i4>
      </vt:variant>
      <vt:variant>
        <vt:i4>524</vt:i4>
      </vt:variant>
      <vt:variant>
        <vt:i4>0</vt:i4>
      </vt:variant>
      <vt:variant>
        <vt:i4>5</vt:i4>
      </vt:variant>
      <vt:variant>
        <vt:lpwstr/>
      </vt:variant>
      <vt:variant>
        <vt:lpwstr>_Toc502238873</vt:lpwstr>
      </vt:variant>
      <vt:variant>
        <vt:i4>1703996</vt:i4>
      </vt:variant>
      <vt:variant>
        <vt:i4>518</vt:i4>
      </vt:variant>
      <vt:variant>
        <vt:i4>0</vt:i4>
      </vt:variant>
      <vt:variant>
        <vt:i4>5</vt:i4>
      </vt:variant>
      <vt:variant>
        <vt:lpwstr/>
      </vt:variant>
      <vt:variant>
        <vt:lpwstr>_Toc502238872</vt:lpwstr>
      </vt:variant>
      <vt:variant>
        <vt:i4>1703996</vt:i4>
      </vt:variant>
      <vt:variant>
        <vt:i4>512</vt:i4>
      </vt:variant>
      <vt:variant>
        <vt:i4>0</vt:i4>
      </vt:variant>
      <vt:variant>
        <vt:i4>5</vt:i4>
      </vt:variant>
      <vt:variant>
        <vt:lpwstr/>
      </vt:variant>
      <vt:variant>
        <vt:lpwstr>_Toc502238871</vt:lpwstr>
      </vt:variant>
      <vt:variant>
        <vt:i4>1703996</vt:i4>
      </vt:variant>
      <vt:variant>
        <vt:i4>506</vt:i4>
      </vt:variant>
      <vt:variant>
        <vt:i4>0</vt:i4>
      </vt:variant>
      <vt:variant>
        <vt:i4>5</vt:i4>
      </vt:variant>
      <vt:variant>
        <vt:lpwstr/>
      </vt:variant>
      <vt:variant>
        <vt:lpwstr>_Toc502238870</vt:lpwstr>
      </vt:variant>
      <vt:variant>
        <vt:i4>1769532</vt:i4>
      </vt:variant>
      <vt:variant>
        <vt:i4>500</vt:i4>
      </vt:variant>
      <vt:variant>
        <vt:i4>0</vt:i4>
      </vt:variant>
      <vt:variant>
        <vt:i4>5</vt:i4>
      </vt:variant>
      <vt:variant>
        <vt:lpwstr/>
      </vt:variant>
      <vt:variant>
        <vt:lpwstr>_Toc502238869</vt:lpwstr>
      </vt:variant>
      <vt:variant>
        <vt:i4>1769532</vt:i4>
      </vt:variant>
      <vt:variant>
        <vt:i4>494</vt:i4>
      </vt:variant>
      <vt:variant>
        <vt:i4>0</vt:i4>
      </vt:variant>
      <vt:variant>
        <vt:i4>5</vt:i4>
      </vt:variant>
      <vt:variant>
        <vt:lpwstr/>
      </vt:variant>
      <vt:variant>
        <vt:lpwstr>_Toc502238868</vt:lpwstr>
      </vt:variant>
      <vt:variant>
        <vt:i4>1769532</vt:i4>
      </vt:variant>
      <vt:variant>
        <vt:i4>488</vt:i4>
      </vt:variant>
      <vt:variant>
        <vt:i4>0</vt:i4>
      </vt:variant>
      <vt:variant>
        <vt:i4>5</vt:i4>
      </vt:variant>
      <vt:variant>
        <vt:lpwstr/>
      </vt:variant>
      <vt:variant>
        <vt:lpwstr>_Toc502238867</vt:lpwstr>
      </vt:variant>
      <vt:variant>
        <vt:i4>1769532</vt:i4>
      </vt:variant>
      <vt:variant>
        <vt:i4>482</vt:i4>
      </vt:variant>
      <vt:variant>
        <vt:i4>0</vt:i4>
      </vt:variant>
      <vt:variant>
        <vt:i4>5</vt:i4>
      </vt:variant>
      <vt:variant>
        <vt:lpwstr/>
      </vt:variant>
      <vt:variant>
        <vt:lpwstr>_Toc502238866</vt:lpwstr>
      </vt:variant>
      <vt:variant>
        <vt:i4>1769532</vt:i4>
      </vt:variant>
      <vt:variant>
        <vt:i4>476</vt:i4>
      </vt:variant>
      <vt:variant>
        <vt:i4>0</vt:i4>
      </vt:variant>
      <vt:variant>
        <vt:i4>5</vt:i4>
      </vt:variant>
      <vt:variant>
        <vt:lpwstr/>
      </vt:variant>
      <vt:variant>
        <vt:lpwstr>_Toc502238865</vt:lpwstr>
      </vt:variant>
      <vt:variant>
        <vt:i4>1769532</vt:i4>
      </vt:variant>
      <vt:variant>
        <vt:i4>470</vt:i4>
      </vt:variant>
      <vt:variant>
        <vt:i4>0</vt:i4>
      </vt:variant>
      <vt:variant>
        <vt:i4>5</vt:i4>
      </vt:variant>
      <vt:variant>
        <vt:lpwstr/>
      </vt:variant>
      <vt:variant>
        <vt:lpwstr>_Toc502238864</vt:lpwstr>
      </vt:variant>
      <vt:variant>
        <vt:i4>1769532</vt:i4>
      </vt:variant>
      <vt:variant>
        <vt:i4>464</vt:i4>
      </vt:variant>
      <vt:variant>
        <vt:i4>0</vt:i4>
      </vt:variant>
      <vt:variant>
        <vt:i4>5</vt:i4>
      </vt:variant>
      <vt:variant>
        <vt:lpwstr/>
      </vt:variant>
      <vt:variant>
        <vt:lpwstr>_Toc502238863</vt:lpwstr>
      </vt:variant>
      <vt:variant>
        <vt:i4>1769532</vt:i4>
      </vt:variant>
      <vt:variant>
        <vt:i4>458</vt:i4>
      </vt:variant>
      <vt:variant>
        <vt:i4>0</vt:i4>
      </vt:variant>
      <vt:variant>
        <vt:i4>5</vt:i4>
      </vt:variant>
      <vt:variant>
        <vt:lpwstr/>
      </vt:variant>
      <vt:variant>
        <vt:lpwstr>_Toc502238862</vt:lpwstr>
      </vt:variant>
      <vt:variant>
        <vt:i4>1769532</vt:i4>
      </vt:variant>
      <vt:variant>
        <vt:i4>452</vt:i4>
      </vt:variant>
      <vt:variant>
        <vt:i4>0</vt:i4>
      </vt:variant>
      <vt:variant>
        <vt:i4>5</vt:i4>
      </vt:variant>
      <vt:variant>
        <vt:lpwstr/>
      </vt:variant>
      <vt:variant>
        <vt:lpwstr>_Toc502238861</vt:lpwstr>
      </vt:variant>
      <vt:variant>
        <vt:i4>1769532</vt:i4>
      </vt:variant>
      <vt:variant>
        <vt:i4>446</vt:i4>
      </vt:variant>
      <vt:variant>
        <vt:i4>0</vt:i4>
      </vt:variant>
      <vt:variant>
        <vt:i4>5</vt:i4>
      </vt:variant>
      <vt:variant>
        <vt:lpwstr/>
      </vt:variant>
      <vt:variant>
        <vt:lpwstr>_Toc502238860</vt:lpwstr>
      </vt:variant>
      <vt:variant>
        <vt:i4>1572924</vt:i4>
      </vt:variant>
      <vt:variant>
        <vt:i4>440</vt:i4>
      </vt:variant>
      <vt:variant>
        <vt:i4>0</vt:i4>
      </vt:variant>
      <vt:variant>
        <vt:i4>5</vt:i4>
      </vt:variant>
      <vt:variant>
        <vt:lpwstr/>
      </vt:variant>
      <vt:variant>
        <vt:lpwstr>_Toc502238859</vt:lpwstr>
      </vt:variant>
      <vt:variant>
        <vt:i4>1572924</vt:i4>
      </vt:variant>
      <vt:variant>
        <vt:i4>434</vt:i4>
      </vt:variant>
      <vt:variant>
        <vt:i4>0</vt:i4>
      </vt:variant>
      <vt:variant>
        <vt:i4>5</vt:i4>
      </vt:variant>
      <vt:variant>
        <vt:lpwstr/>
      </vt:variant>
      <vt:variant>
        <vt:lpwstr>_Toc502238858</vt:lpwstr>
      </vt:variant>
      <vt:variant>
        <vt:i4>1572924</vt:i4>
      </vt:variant>
      <vt:variant>
        <vt:i4>428</vt:i4>
      </vt:variant>
      <vt:variant>
        <vt:i4>0</vt:i4>
      </vt:variant>
      <vt:variant>
        <vt:i4>5</vt:i4>
      </vt:variant>
      <vt:variant>
        <vt:lpwstr/>
      </vt:variant>
      <vt:variant>
        <vt:lpwstr>_Toc502238857</vt:lpwstr>
      </vt:variant>
      <vt:variant>
        <vt:i4>1572924</vt:i4>
      </vt:variant>
      <vt:variant>
        <vt:i4>422</vt:i4>
      </vt:variant>
      <vt:variant>
        <vt:i4>0</vt:i4>
      </vt:variant>
      <vt:variant>
        <vt:i4>5</vt:i4>
      </vt:variant>
      <vt:variant>
        <vt:lpwstr/>
      </vt:variant>
      <vt:variant>
        <vt:lpwstr>_Toc502238856</vt:lpwstr>
      </vt:variant>
      <vt:variant>
        <vt:i4>1572924</vt:i4>
      </vt:variant>
      <vt:variant>
        <vt:i4>416</vt:i4>
      </vt:variant>
      <vt:variant>
        <vt:i4>0</vt:i4>
      </vt:variant>
      <vt:variant>
        <vt:i4>5</vt:i4>
      </vt:variant>
      <vt:variant>
        <vt:lpwstr/>
      </vt:variant>
      <vt:variant>
        <vt:lpwstr>_Toc502238855</vt:lpwstr>
      </vt:variant>
      <vt:variant>
        <vt:i4>1572924</vt:i4>
      </vt:variant>
      <vt:variant>
        <vt:i4>410</vt:i4>
      </vt:variant>
      <vt:variant>
        <vt:i4>0</vt:i4>
      </vt:variant>
      <vt:variant>
        <vt:i4>5</vt:i4>
      </vt:variant>
      <vt:variant>
        <vt:lpwstr/>
      </vt:variant>
      <vt:variant>
        <vt:lpwstr>_Toc502238854</vt:lpwstr>
      </vt:variant>
      <vt:variant>
        <vt:i4>1572924</vt:i4>
      </vt:variant>
      <vt:variant>
        <vt:i4>404</vt:i4>
      </vt:variant>
      <vt:variant>
        <vt:i4>0</vt:i4>
      </vt:variant>
      <vt:variant>
        <vt:i4>5</vt:i4>
      </vt:variant>
      <vt:variant>
        <vt:lpwstr/>
      </vt:variant>
      <vt:variant>
        <vt:lpwstr>_Toc502238853</vt:lpwstr>
      </vt:variant>
      <vt:variant>
        <vt:i4>1572924</vt:i4>
      </vt:variant>
      <vt:variant>
        <vt:i4>398</vt:i4>
      </vt:variant>
      <vt:variant>
        <vt:i4>0</vt:i4>
      </vt:variant>
      <vt:variant>
        <vt:i4>5</vt:i4>
      </vt:variant>
      <vt:variant>
        <vt:lpwstr/>
      </vt:variant>
      <vt:variant>
        <vt:lpwstr>_Toc502238852</vt:lpwstr>
      </vt:variant>
      <vt:variant>
        <vt:i4>1572924</vt:i4>
      </vt:variant>
      <vt:variant>
        <vt:i4>392</vt:i4>
      </vt:variant>
      <vt:variant>
        <vt:i4>0</vt:i4>
      </vt:variant>
      <vt:variant>
        <vt:i4>5</vt:i4>
      </vt:variant>
      <vt:variant>
        <vt:lpwstr/>
      </vt:variant>
      <vt:variant>
        <vt:lpwstr>_Toc502238851</vt:lpwstr>
      </vt:variant>
      <vt:variant>
        <vt:i4>1572924</vt:i4>
      </vt:variant>
      <vt:variant>
        <vt:i4>386</vt:i4>
      </vt:variant>
      <vt:variant>
        <vt:i4>0</vt:i4>
      </vt:variant>
      <vt:variant>
        <vt:i4>5</vt:i4>
      </vt:variant>
      <vt:variant>
        <vt:lpwstr/>
      </vt:variant>
      <vt:variant>
        <vt:lpwstr>_Toc502238850</vt:lpwstr>
      </vt:variant>
      <vt:variant>
        <vt:i4>1638460</vt:i4>
      </vt:variant>
      <vt:variant>
        <vt:i4>380</vt:i4>
      </vt:variant>
      <vt:variant>
        <vt:i4>0</vt:i4>
      </vt:variant>
      <vt:variant>
        <vt:i4>5</vt:i4>
      </vt:variant>
      <vt:variant>
        <vt:lpwstr/>
      </vt:variant>
      <vt:variant>
        <vt:lpwstr>_Toc502238849</vt:lpwstr>
      </vt:variant>
      <vt:variant>
        <vt:i4>1638460</vt:i4>
      </vt:variant>
      <vt:variant>
        <vt:i4>374</vt:i4>
      </vt:variant>
      <vt:variant>
        <vt:i4>0</vt:i4>
      </vt:variant>
      <vt:variant>
        <vt:i4>5</vt:i4>
      </vt:variant>
      <vt:variant>
        <vt:lpwstr/>
      </vt:variant>
      <vt:variant>
        <vt:lpwstr>_Toc502238848</vt:lpwstr>
      </vt:variant>
      <vt:variant>
        <vt:i4>1638460</vt:i4>
      </vt:variant>
      <vt:variant>
        <vt:i4>371</vt:i4>
      </vt:variant>
      <vt:variant>
        <vt:i4>0</vt:i4>
      </vt:variant>
      <vt:variant>
        <vt:i4>5</vt:i4>
      </vt:variant>
      <vt:variant>
        <vt:lpwstr/>
      </vt:variant>
      <vt:variant>
        <vt:lpwstr>_Toc502238847</vt:lpwstr>
      </vt:variant>
      <vt:variant>
        <vt:i4>1638460</vt:i4>
      </vt:variant>
      <vt:variant>
        <vt:i4>365</vt:i4>
      </vt:variant>
      <vt:variant>
        <vt:i4>0</vt:i4>
      </vt:variant>
      <vt:variant>
        <vt:i4>5</vt:i4>
      </vt:variant>
      <vt:variant>
        <vt:lpwstr/>
      </vt:variant>
      <vt:variant>
        <vt:lpwstr>_Toc502238846</vt:lpwstr>
      </vt:variant>
      <vt:variant>
        <vt:i4>1638460</vt:i4>
      </vt:variant>
      <vt:variant>
        <vt:i4>359</vt:i4>
      </vt:variant>
      <vt:variant>
        <vt:i4>0</vt:i4>
      </vt:variant>
      <vt:variant>
        <vt:i4>5</vt:i4>
      </vt:variant>
      <vt:variant>
        <vt:lpwstr/>
      </vt:variant>
      <vt:variant>
        <vt:lpwstr>_Toc502238845</vt:lpwstr>
      </vt:variant>
      <vt:variant>
        <vt:i4>1638460</vt:i4>
      </vt:variant>
      <vt:variant>
        <vt:i4>353</vt:i4>
      </vt:variant>
      <vt:variant>
        <vt:i4>0</vt:i4>
      </vt:variant>
      <vt:variant>
        <vt:i4>5</vt:i4>
      </vt:variant>
      <vt:variant>
        <vt:lpwstr/>
      </vt:variant>
      <vt:variant>
        <vt:lpwstr>_Toc502238844</vt:lpwstr>
      </vt:variant>
      <vt:variant>
        <vt:i4>1638460</vt:i4>
      </vt:variant>
      <vt:variant>
        <vt:i4>347</vt:i4>
      </vt:variant>
      <vt:variant>
        <vt:i4>0</vt:i4>
      </vt:variant>
      <vt:variant>
        <vt:i4>5</vt:i4>
      </vt:variant>
      <vt:variant>
        <vt:lpwstr/>
      </vt:variant>
      <vt:variant>
        <vt:lpwstr>_Toc502238843</vt:lpwstr>
      </vt:variant>
      <vt:variant>
        <vt:i4>1638460</vt:i4>
      </vt:variant>
      <vt:variant>
        <vt:i4>341</vt:i4>
      </vt:variant>
      <vt:variant>
        <vt:i4>0</vt:i4>
      </vt:variant>
      <vt:variant>
        <vt:i4>5</vt:i4>
      </vt:variant>
      <vt:variant>
        <vt:lpwstr/>
      </vt:variant>
      <vt:variant>
        <vt:lpwstr>_Toc502238842</vt:lpwstr>
      </vt:variant>
      <vt:variant>
        <vt:i4>1638460</vt:i4>
      </vt:variant>
      <vt:variant>
        <vt:i4>335</vt:i4>
      </vt:variant>
      <vt:variant>
        <vt:i4>0</vt:i4>
      </vt:variant>
      <vt:variant>
        <vt:i4>5</vt:i4>
      </vt:variant>
      <vt:variant>
        <vt:lpwstr/>
      </vt:variant>
      <vt:variant>
        <vt:lpwstr>_Toc502238841</vt:lpwstr>
      </vt:variant>
      <vt:variant>
        <vt:i4>1638460</vt:i4>
      </vt:variant>
      <vt:variant>
        <vt:i4>329</vt:i4>
      </vt:variant>
      <vt:variant>
        <vt:i4>0</vt:i4>
      </vt:variant>
      <vt:variant>
        <vt:i4>5</vt:i4>
      </vt:variant>
      <vt:variant>
        <vt:lpwstr/>
      </vt:variant>
      <vt:variant>
        <vt:lpwstr>_Toc502238840</vt:lpwstr>
      </vt:variant>
      <vt:variant>
        <vt:i4>1966140</vt:i4>
      </vt:variant>
      <vt:variant>
        <vt:i4>323</vt:i4>
      </vt:variant>
      <vt:variant>
        <vt:i4>0</vt:i4>
      </vt:variant>
      <vt:variant>
        <vt:i4>5</vt:i4>
      </vt:variant>
      <vt:variant>
        <vt:lpwstr/>
      </vt:variant>
      <vt:variant>
        <vt:lpwstr>_Toc502238839</vt:lpwstr>
      </vt:variant>
      <vt:variant>
        <vt:i4>1966140</vt:i4>
      </vt:variant>
      <vt:variant>
        <vt:i4>317</vt:i4>
      </vt:variant>
      <vt:variant>
        <vt:i4>0</vt:i4>
      </vt:variant>
      <vt:variant>
        <vt:i4>5</vt:i4>
      </vt:variant>
      <vt:variant>
        <vt:lpwstr/>
      </vt:variant>
      <vt:variant>
        <vt:lpwstr>_Toc502238838</vt:lpwstr>
      </vt:variant>
      <vt:variant>
        <vt:i4>1966140</vt:i4>
      </vt:variant>
      <vt:variant>
        <vt:i4>311</vt:i4>
      </vt:variant>
      <vt:variant>
        <vt:i4>0</vt:i4>
      </vt:variant>
      <vt:variant>
        <vt:i4>5</vt:i4>
      </vt:variant>
      <vt:variant>
        <vt:lpwstr/>
      </vt:variant>
      <vt:variant>
        <vt:lpwstr>_Toc502238837</vt:lpwstr>
      </vt:variant>
      <vt:variant>
        <vt:i4>1966140</vt:i4>
      </vt:variant>
      <vt:variant>
        <vt:i4>305</vt:i4>
      </vt:variant>
      <vt:variant>
        <vt:i4>0</vt:i4>
      </vt:variant>
      <vt:variant>
        <vt:i4>5</vt:i4>
      </vt:variant>
      <vt:variant>
        <vt:lpwstr/>
      </vt:variant>
      <vt:variant>
        <vt:lpwstr>_Toc502238836</vt:lpwstr>
      </vt:variant>
      <vt:variant>
        <vt:i4>1966140</vt:i4>
      </vt:variant>
      <vt:variant>
        <vt:i4>299</vt:i4>
      </vt:variant>
      <vt:variant>
        <vt:i4>0</vt:i4>
      </vt:variant>
      <vt:variant>
        <vt:i4>5</vt:i4>
      </vt:variant>
      <vt:variant>
        <vt:lpwstr/>
      </vt:variant>
      <vt:variant>
        <vt:lpwstr>_Toc502238835</vt:lpwstr>
      </vt:variant>
      <vt:variant>
        <vt:i4>1966140</vt:i4>
      </vt:variant>
      <vt:variant>
        <vt:i4>293</vt:i4>
      </vt:variant>
      <vt:variant>
        <vt:i4>0</vt:i4>
      </vt:variant>
      <vt:variant>
        <vt:i4>5</vt:i4>
      </vt:variant>
      <vt:variant>
        <vt:lpwstr/>
      </vt:variant>
      <vt:variant>
        <vt:lpwstr>_Toc502238834</vt:lpwstr>
      </vt:variant>
      <vt:variant>
        <vt:i4>1966140</vt:i4>
      </vt:variant>
      <vt:variant>
        <vt:i4>287</vt:i4>
      </vt:variant>
      <vt:variant>
        <vt:i4>0</vt:i4>
      </vt:variant>
      <vt:variant>
        <vt:i4>5</vt:i4>
      </vt:variant>
      <vt:variant>
        <vt:lpwstr/>
      </vt:variant>
      <vt:variant>
        <vt:lpwstr>_Toc502238833</vt:lpwstr>
      </vt:variant>
      <vt:variant>
        <vt:i4>1966140</vt:i4>
      </vt:variant>
      <vt:variant>
        <vt:i4>281</vt:i4>
      </vt:variant>
      <vt:variant>
        <vt:i4>0</vt:i4>
      </vt:variant>
      <vt:variant>
        <vt:i4>5</vt:i4>
      </vt:variant>
      <vt:variant>
        <vt:lpwstr/>
      </vt:variant>
      <vt:variant>
        <vt:lpwstr>_Toc502238832</vt:lpwstr>
      </vt:variant>
      <vt:variant>
        <vt:i4>1966140</vt:i4>
      </vt:variant>
      <vt:variant>
        <vt:i4>275</vt:i4>
      </vt:variant>
      <vt:variant>
        <vt:i4>0</vt:i4>
      </vt:variant>
      <vt:variant>
        <vt:i4>5</vt:i4>
      </vt:variant>
      <vt:variant>
        <vt:lpwstr/>
      </vt:variant>
      <vt:variant>
        <vt:lpwstr>_Toc502238831</vt:lpwstr>
      </vt:variant>
      <vt:variant>
        <vt:i4>1966140</vt:i4>
      </vt:variant>
      <vt:variant>
        <vt:i4>269</vt:i4>
      </vt:variant>
      <vt:variant>
        <vt:i4>0</vt:i4>
      </vt:variant>
      <vt:variant>
        <vt:i4>5</vt:i4>
      </vt:variant>
      <vt:variant>
        <vt:lpwstr/>
      </vt:variant>
      <vt:variant>
        <vt:lpwstr>_Toc502238830</vt:lpwstr>
      </vt:variant>
      <vt:variant>
        <vt:i4>2031676</vt:i4>
      </vt:variant>
      <vt:variant>
        <vt:i4>263</vt:i4>
      </vt:variant>
      <vt:variant>
        <vt:i4>0</vt:i4>
      </vt:variant>
      <vt:variant>
        <vt:i4>5</vt:i4>
      </vt:variant>
      <vt:variant>
        <vt:lpwstr/>
      </vt:variant>
      <vt:variant>
        <vt:lpwstr>_Toc502238829</vt:lpwstr>
      </vt:variant>
      <vt:variant>
        <vt:i4>2031676</vt:i4>
      </vt:variant>
      <vt:variant>
        <vt:i4>257</vt:i4>
      </vt:variant>
      <vt:variant>
        <vt:i4>0</vt:i4>
      </vt:variant>
      <vt:variant>
        <vt:i4>5</vt:i4>
      </vt:variant>
      <vt:variant>
        <vt:lpwstr/>
      </vt:variant>
      <vt:variant>
        <vt:lpwstr>_Toc502238828</vt:lpwstr>
      </vt:variant>
      <vt:variant>
        <vt:i4>2031676</vt:i4>
      </vt:variant>
      <vt:variant>
        <vt:i4>251</vt:i4>
      </vt:variant>
      <vt:variant>
        <vt:i4>0</vt:i4>
      </vt:variant>
      <vt:variant>
        <vt:i4>5</vt:i4>
      </vt:variant>
      <vt:variant>
        <vt:lpwstr/>
      </vt:variant>
      <vt:variant>
        <vt:lpwstr>_Toc502238827</vt:lpwstr>
      </vt:variant>
      <vt:variant>
        <vt:i4>2031676</vt:i4>
      </vt:variant>
      <vt:variant>
        <vt:i4>245</vt:i4>
      </vt:variant>
      <vt:variant>
        <vt:i4>0</vt:i4>
      </vt:variant>
      <vt:variant>
        <vt:i4>5</vt:i4>
      </vt:variant>
      <vt:variant>
        <vt:lpwstr/>
      </vt:variant>
      <vt:variant>
        <vt:lpwstr>_Toc502238826</vt:lpwstr>
      </vt:variant>
      <vt:variant>
        <vt:i4>2031676</vt:i4>
      </vt:variant>
      <vt:variant>
        <vt:i4>239</vt:i4>
      </vt:variant>
      <vt:variant>
        <vt:i4>0</vt:i4>
      </vt:variant>
      <vt:variant>
        <vt:i4>5</vt:i4>
      </vt:variant>
      <vt:variant>
        <vt:lpwstr/>
      </vt:variant>
      <vt:variant>
        <vt:lpwstr>_Toc502238825</vt:lpwstr>
      </vt:variant>
      <vt:variant>
        <vt:i4>2031676</vt:i4>
      </vt:variant>
      <vt:variant>
        <vt:i4>233</vt:i4>
      </vt:variant>
      <vt:variant>
        <vt:i4>0</vt:i4>
      </vt:variant>
      <vt:variant>
        <vt:i4>5</vt:i4>
      </vt:variant>
      <vt:variant>
        <vt:lpwstr/>
      </vt:variant>
      <vt:variant>
        <vt:lpwstr>_Toc502238824</vt:lpwstr>
      </vt:variant>
      <vt:variant>
        <vt:i4>2031676</vt:i4>
      </vt:variant>
      <vt:variant>
        <vt:i4>227</vt:i4>
      </vt:variant>
      <vt:variant>
        <vt:i4>0</vt:i4>
      </vt:variant>
      <vt:variant>
        <vt:i4>5</vt:i4>
      </vt:variant>
      <vt:variant>
        <vt:lpwstr/>
      </vt:variant>
      <vt:variant>
        <vt:lpwstr>_Toc502238823</vt:lpwstr>
      </vt:variant>
      <vt:variant>
        <vt:i4>2031676</vt:i4>
      </vt:variant>
      <vt:variant>
        <vt:i4>221</vt:i4>
      </vt:variant>
      <vt:variant>
        <vt:i4>0</vt:i4>
      </vt:variant>
      <vt:variant>
        <vt:i4>5</vt:i4>
      </vt:variant>
      <vt:variant>
        <vt:lpwstr/>
      </vt:variant>
      <vt:variant>
        <vt:lpwstr>_Toc502238822</vt:lpwstr>
      </vt:variant>
      <vt:variant>
        <vt:i4>2031676</vt:i4>
      </vt:variant>
      <vt:variant>
        <vt:i4>215</vt:i4>
      </vt:variant>
      <vt:variant>
        <vt:i4>0</vt:i4>
      </vt:variant>
      <vt:variant>
        <vt:i4>5</vt:i4>
      </vt:variant>
      <vt:variant>
        <vt:lpwstr/>
      </vt:variant>
      <vt:variant>
        <vt:lpwstr>_Toc502238820</vt:lpwstr>
      </vt:variant>
      <vt:variant>
        <vt:i4>1835068</vt:i4>
      </vt:variant>
      <vt:variant>
        <vt:i4>209</vt:i4>
      </vt:variant>
      <vt:variant>
        <vt:i4>0</vt:i4>
      </vt:variant>
      <vt:variant>
        <vt:i4>5</vt:i4>
      </vt:variant>
      <vt:variant>
        <vt:lpwstr/>
      </vt:variant>
      <vt:variant>
        <vt:lpwstr>_Toc502238819</vt:lpwstr>
      </vt:variant>
      <vt:variant>
        <vt:i4>1835068</vt:i4>
      </vt:variant>
      <vt:variant>
        <vt:i4>203</vt:i4>
      </vt:variant>
      <vt:variant>
        <vt:i4>0</vt:i4>
      </vt:variant>
      <vt:variant>
        <vt:i4>5</vt:i4>
      </vt:variant>
      <vt:variant>
        <vt:lpwstr/>
      </vt:variant>
      <vt:variant>
        <vt:lpwstr>_Toc502238818</vt:lpwstr>
      </vt:variant>
      <vt:variant>
        <vt:i4>1835068</vt:i4>
      </vt:variant>
      <vt:variant>
        <vt:i4>197</vt:i4>
      </vt:variant>
      <vt:variant>
        <vt:i4>0</vt:i4>
      </vt:variant>
      <vt:variant>
        <vt:i4>5</vt:i4>
      </vt:variant>
      <vt:variant>
        <vt:lpwstr/>
      </vt:variant>
      <vt:variant>
        <vt:lpwstr>_Toc502238817</vt:lpwstr>
      </vt:variant>
      <vt:variant>
        <vt:i4>1835068</vt:i4>
      </vt:variant>
      <vt:variant>
        <vt:i4>191</vt:i4>
      </vt:variant>
      <vt:variant>
        <vt:i4>0</vt:i4>
      </vt:variant>
      <vt:variant>
        <vt:i4>5</vt:i4>
      </vt:variant>
      <vt:variant>
        <vt:lpwstr/>
      </vt:variant>
      <vt:variant>
        <vt:lpwstr>_Toc502238816</vt:lpwstr>
      </vt:variant>
      <vt:variant>
        <vt:i4>1835068</vt:i4>
      </vt:variant>
      <vt:variant>
        <vt:i4>185</vt:i4>
      </vt:variant>
      <vt:variant>
        <vt:i4>0</vt:i4>
      </vt:variant>
      <vt:variant>
        <vt:i4>5</vt:i4>
      </vt:variant>
      <vt:variant>
        <vt:lpwstr/>
      </vt:variant>
      <vt:variant>
        <vt:lpwstr>_Toc502238815</vt:lpwstr>
      </vt:variant>
      <vt:variant>
        <vt:i4>1835068</vt:i4>
      </vt:variant>
      <vt:variant>
        <vt:i4>179</vt:i4>
      </vt:variant>
      <vt:variant>
        <vt:i4>0</vt:i4>
      </vt:variant>
      <vt:variant>
        <vt:i4>5</vt:i4>
      </vt:variant>
      <vt:variant>
        <vt:lpwstr/>
      </vt:variant>
      <vt:variant>
        <vt:lpwstr>_Toc502238814</vt:lpwstr>
      </vt:variant>
      <vt:variant>
        <vt:i4>1835068</vt:i4>
      </vt:variant>
      <vt:variant>
        <vt:i4>173</vt:i4>
      </vt:variant>
      <vt:variant>
        <vt:i4>0</vt:i4>
      </vt:variant>
      <vt:variant>
        <vt:i4>5</vt:i4>
      </vt:variant>
      <vt:variant>
        <vt:lpwstr/>
      </vt:variant>
      <vt:variant>
        <vt:lpwstr>_Toc502238813</vt:lpwstr>
      </vt:variant>
      <vt:variant>
        <vt:i4>1835068</vt:i4>
      </vt:variant>
      <vt:variant>
        <vt:i4>167</vt:i4>
      </vt:variant>
      <vt:variant>
        <vt:i4>0</vt:i4>
      </vt:variant>
      <vt:variant>
        <vt:i4>5</vt:i4>
      </vt:variant>
      <vt:variant>
        <vt:lpwstr/>
      </vt:variant>
      <vt:variant>
        <vt:lpwstr>_Toc502238812</vt:lpwstr>
      </vt:variant>
      <vt:variant>
        <vt:i4>1835068</vt:i4>
      </vt:variant>
      <vt:variant>
        <vt:i4>161</vt:i4>
      </vt:variant>
      <vt:variant>
        <vt:i4>0</vt:i4>
      </vt:variant>
      <vt:variant>
        <vt:i4>5</vt:i4>
      </vt:variant>
      <vt:variant>
        <vt:lpwstr/>
      </vt:variant>
      <vt:variant>
        <vt:lpwstr>_Toc502238811</vt:lpwstr>
      </vt:variant>
      <vt:variant>
        <vt:i4>1835068</vt:i4>
      </vt:variant>
      <vt:variant>
        <vt:i4>155</vt:i4>
      </vt:variant>
      <vt:variant>
        <vt:i4>0</vt:i4>
      </vt:variant>
      <vt:variant>
        <vt:i4>5</vt:i4>
      </vt:variant>
      <vt:variant>
        <vt:lpwstr/>
      </vt:variant>
      <vt:variant>
        <vt:lpwstr>_Toc502238810</vt:lpwstr>
      </vt:variant>
      <vt:variant>
        <vt:i4>1900604</vt:i4>
      </vt:variant>
      <vt:variant>
        <vt:i4>149</vt:i4>
      </vt:variant>
      <vt:variant>
        <vt:i4>0</vt:i4>
      </vt:variant>
      <vt:variant>
        <vt:i4>5</vt:i4>
      </vt:variant>
      <vt:variant>
        <vt:lpwstr/>
      </vt:variant>
      <vt:variant>
        <vt:lpwstr>_Toc502238809</vt:lpwstr>
      </vt:variant>
      <vt:variant>
        <vt:i4>1900604</vt:i4>
      </vt:variant>
      <vt:variant>
        <vt:i4>143</vt:i4>
      </vt:variant>
      <vt:variant>
        <vt:i4>0</vt:i4>
      </vt:variant>
      <vt:variant>
        <vt:i4>5</vt:i4>
      </vt:variant>
      <vt:variant>
        <vt:lpwstr/>
      </vt:variant>
      <vt:variant>
        <vt:lpwstr>_Toc502238808</vt:lpwstr>
      </vt:variant>
      <vt:variant>
        <vt:i4>1900604</vt:i4>
      </vt:variant>
      <vt:variant>
        <vt:i4>137</vt:i4>
      </vt:variant>
      <vt:variant>
        <vt:i4>0</vt:i4>
      </vt:variant>
      <vt:variant>
        <vt:i4>5</vt:i4>
      </vt:variant>
      <vt:variant>
        <vt:lpwstr/>
      </vt:variant>
      <vt:variant>
        <vt:lpwstr>_Toc502238807</vt:lpwstr>
      </vt:variant>
      <vt:variant>
        <vt:i4>1900604</vt:i4>
      </vt:variant>
      <vt:variant>
        <vt:i4>131</vt:i4>
      </vt:variant>
      <vt:variant>
        <vt:i4>0</vt:i4>
      </vt:variant>
      <vt:variant>
        <vt:i4>5</vt:i4>
      </vt:variant>
      <vt:variant>
        <vt:lpwstr/>
      </vt:variant>
      <vt:variant>
        <vt:lpwstr>_Toc502238806</vt:lpwstr>
      </vt:variant>
      <vt:variant>
        <vt:i4>1900604</vt:i4>
      </vt:variant>
      <vt:variant>
        <vt:i4>125</vt:i4>
      </vt:variant>
      <vt:variant>
        <vt:i4>0</vt:i4>
      </vt:variant>
      <vt:variant>
        <vt:i4>5</vt:i4>
      </vt:variant>
      <vt:variant>
        <vt:lpwstr/>
      </vt:variant>
      <vt:variant>
        <vt:lpwstr>_Toc502238805</vt:lpwstr>
      </vt:variant>
      <vt:variant>
        <vt:i4>1900604</vt:i4>
      </vt:variant>
      <vt:variant>
        <vt:i4>119</vt:i4>
      </vt:variant>
      <vt:variant>
        <vt:i4>0</vt:i4>
      </vt:variant>
      <vt:variant>
        <vt:i4>5</vt:i4>
      </vt:variant>
      <vt:variant>
        <vt:lpwstr/>
      </vt:variant>
      <vt:variant>
        <vt:lpwstr>_Toc502238804</vt:lpwstr>
      </vt:variant>
      <vt:variant>
        <vt:i4>1900604</vt:i4>
      </vt:variant>
      <vt:variant>
        <vt:i4>113</vt:i4>
      </vt:variant>
      <vt:variant>
        <vt:i4>0</vt:i4>
      </vt:variant>
      <vt:variant>
        <vt:i4>5</vt:i4>
      </vt:variant>
      <vt:variant>
        <vt:lpwstr/>
      </vt:variant>
      <vt:variant>
        <vt:lpwstr>_Toc502238803</vt:lpwstr>
      </vt:variant>
      <vt:variant>
        <vt:i4>1900604</vt:i4>
      </vt:variant>
      <vt:variant>
        <vt:i4>107</vt:i4>
      </vt:variant>
      <vt:variant>
        <vt:i4>0</vt:i4>
      </vt:variant>
      <vt:variant>
        <vt:i4>5</vt:i4>
      </vt:variant>
      <vt:variant>
        <vt:lpwstr/>
      </vt:variant>
      <vt:variant>
        <vt:lpwstr>_Toc502238802</vt:lpwstr>
      </vt:variant>
      <vt:variant>
        <vt:i4>1900604</vt:i4>
      </vt:variant>
      <vt:variant>
        <vt:i4>101</vt:i4>
      </vt:variant>
      <vt:variant>
        <vt:i4>0</vt:i4>
      </vt:variant>
      <vt:variant>
        <vt:i4>5</vt:i4>
      </vt:variant>
      <vt:variant>
        <vt:lpwstr/>
      </vt:variant>
      <vt:variant>
        <vt:lpwstr>_Toc502238801</vt:lpwstr>
      </vt:variant>
      <vt:variant>
        <vt:i4>1900604</vt:i4>
      </vt:variant>
      <vt:variant>
        <vt:i4>95</vt:i4>
      </vt:variant>
      <vt:variant>
        <vt:i4>0</vt:i4>
      </vt:variant>
      <vt:variant>
        <vt:i4>5</vt:i4>
      </vt:variant>
      <vt:variant>
        <vt:lpwstr/>
      </vt:variant>
      <vt:variant>
        <vt:lpwstr>_Toc502238800</vt:lpwstr>
      </vt:variant>
      <vt:variant>
        <vt:i4>1310771</vt:i4>
      </vt:variant>
      <vt:variant>
        <vt:i4>89</vt:i4>
      </vt:variant>
      <vt:variant>
        <vt:i4>0</vt:i4>
      </vt:variant>
      <vt:variant>
        <vt:i4>5</vt:i4>
      </vt:variant>
      <vt:variant>
        <vt:lpwstr/>
      </vt:variant>
      <vt:variant>
        <vt:lpwstr>_Toc502238799</vt:lpwstr>
      </vt:variant>
      <vt:variant>
        <vt:i4>1310771</vt:i4>
      </vt:variant>
      <vt:variant>
        <vt:i4>83</vt:i4>
      </vt:variant>
      <vt:variant>
        <vt:i4>0</vt:i4>
      </vt:variant>
      <vt:variant>
        <vt:i4>5</vt:i4>
      </vt:variant>
      <vt:variant>
        <vt:lpwstr/>
      </vt:variant>
      <vt:variant>
        <vt:lpwstr>_Toc502238798</vt:lpwstr>
      </vt:variant>
      <vt:variant>
        <vt:i4>1310771</vt:i4>
      </vt:variant>
      <vt:variant>
        <vt:i4>77</vt:i4>
      </vt:variant>
      <vt:variant>
        <vt:i4>0</vt:i4>
      </vt:variant>
      <vt:variant>
        <vt:i4>5</vt:i4>
      </vt:variant>
      <vt:variant>
        <vt:lpwstr/>
      </vt:variant>
      <vt:variant>
        <vt:lpwstr>_Toc502238797</vt:lpwstr>
      </vt:variant>
      <vt:variant>
        <vt:i4>1310771</vt:i4>
      </vt:variant>
      <vt:variant>
        <vt:i4>71</vt:i4>
      </vt:variant>
      <vt:variant>
        <vt:i4>0</vt:i4>
      </vt:variant>
      <vt:variant>
        <vt:i4>5</vt:i4>
      </vt:variant>
      <vt:variant>
        <vt:lpwstr/>
      </vt:variant>
      <vt:variant>
        <vt:lpwstr>_Toc502238796</vt:lpwstr>
      </vt:variant>
      <vt:variant>
        <vt:i4>1310771</vt:i4>
      </vt:variant>
      <vt:variant>
        <vt:i4>65</vt:i4>
      </vt:variant>
      <vt:variant>
        <vt:i4>0</vt:i4>
      </vt:variant>
      <vt:variant>
        <vt:i4>5</vt:i4>
      </vt:variant>
      <vt:variant>
        <vt:lpwstr/>
      </vt:variant>
      <vt:variant>
        <vt:lpwstr>_Toc502238795</vt:lpwstr>
      </vt:variant>
      <vt:variant>
        <vt:i4>1310771</vt:i4>
      </vt:variant>
      <vt:variant>
        <vt:i4>59</vt:i4>
      </vt:variant>
      <vt:variant>
        <vt:i4>0</vt:i4>
      </vt:variant>
      <vt:variant>
        <vt:i4>5</vt:i4>
      </vt:variant>
      <vt:variant>
        <vt:lpwstr/>
      </vt:variant>
      <vt:variant>
        <vt:lpwstr>_Toc502238794</vt:lpwstr>
      </vt:variant>
      <vt:variant>
        <vt:i4>1310771</vt:i4>
      </vt:variant>
      <vt:variant>
        <vt:i4>53</vt:i4>
      </vt:variant>
      <vt:variant>
        <vt:i4>0</vt:i4>
      </vt:variant>
      <vt:variant>
        <vt:i4>5</vt:i4>
      </vt:variant>
      <vt:variant>
        <vt:lpwstr/>
      </vt:variant>
      <vt:variant>
        <vt:lpwstr>_Toc502238793</vt:lpwstr>
      </vt:variant>
      <vt:variant>
        <vt:i4>1310771</vt:i4>
      </vt:variant>
      <vt:variant>
        <vt:i4>47</vt:i4>
      </vt:variant>
      <vt:variant>
        <vt:i4>0</vt:i4>
      </vt:variant>
      <vt:variant>
        <vt:i4>5</vt:i4>
      </vt:variant>
      <vt:variant>
        <vt:lpwstr/>
      </vt:variant>
      <vt:variant>
        <vt:lpwstr>_Toc502238792</vt:lpwstr>
      </vt:variant>
      <vt:variant>
        <vt:i4>1310771</vt:i4>
      </vt:variant>
      <vt:variant>
        <vt:i4>41</vt:i4>
      </vt:variant>
      <vt:variant>
        <vt:i4>0</vt:i4>
      </vt:variant>
      <vt:variant>
        <vt:i4>5</vt:i4>
      </vt:variant>
      <vt:variant>
        <vt:lpwstr/>
      </vt:variant>
      <vt:variant>
        <vt:lpwstr>_Toc502238791</vt:lpwstr>
      </vt:variant>
      <vt:variant>
        <vt:i4>1310771</vt:i4>
      </vt:variant>
      <vt:variant>
        <vt:i4>35</vt:i4>
      </vt:variant>
      <vt:variant>
        <vt:i4>0</vt:i4>
      </vt:variant>
      <vt:variant>
        <vt:i4>5</vt:i4>
      </vt:variant>
      <vt:variant>
        <vt:lpwstr/>
      </vt:variant>
      <vt:variant>
        <vt:lpwstr>_Toc502238790</vt:lpwstr>
      </vt:variant>
      <vt:variant>
        <vt:i4>1376307</vt:i4>
      </vt:variant>
      <vt:variant>
        <vt:i4>29</vt:i4>
      </vt:variant>
      <vt:variant>
        <vt:i4>0</vt:i4>
      </vt:variant>
      <vt:variant>
        <vt:i4>5</vt:i4>
      </vt:variant>
      <vt:variant>
        <vt:lpwstr/>
      </vt:variant>
      <vt:variant>
        <vt:lpwstr>_Toc502238789</vt:lpwstr>
      </vt:variant>
      <vt:variant>
        <vt:i4>1376307</vt:i4>
      </vt:variant>
      <vt:variant>
        <vt:i4>23</vt:i4>
      </vt:variant>
      <vt:variant>
        <vt:i4>0</vt:i4>
      </vt:variant>
      <vt:variant>
        <vt:i4>5</vt:i4>
      </vt:variant>
      <vt:variant>
        <vt:lpwstr/>
      </vt:variant>
      <vt:variant>
        <vt:lpwstr>_Toc502238788</vt:lpwstr>
      </vt:variant>
      <vt:variant>
        <vt:i4>1376307</vt:i4>
      </vt:variant>
      <vt:variant>
        <vt:i4>20</vt:i4>
      </vt:variant>
      <vt:variant>
        <vt:i4>0</vt:i4>
      </vt:variant>
      <vt:variant>
        <vt:i4>5</vt:i4>
      </vt:variant>
      <vt:variant>
        <vt:lpwstr/>
      </vt:variant>
      <vt:variant>
        <vt:lpwstr>_Toc502238787</vt:lpwstr>
      </vt:variant>
      <vt:variant>
        <vt:i4>1376307</vt:i4>
      </vt:variant>
      <vt:variant>
        <vt:i4>14</vt:i4>
      </vt:variant>
      <vt:variant>
        <vt:i4>0</vt:i4>
      </vt:variant>
      <vt:variant>
        <vt:i4>5</vt:i4>
      </vt:variant>
      <vt:variant>
        <vt:lpwstr/>
      </vt:variant>
      <vt:variant>
        <vt:lpwstr>_Toc502238786</vt:lpwstr>
      </vt:variant>
      <vt:variant>
        <vt:i4>1376307</vt:i4>
      </vt:variant>
      <vt:variant>
        <vt:i4>8</vt:i4>
      </vt:variant>
      <vt:variant>
        <vt:i4>0</vt:i4>
      </vt:variant>
      <vt:variant>
        <vt:i4>5</vt:i4>
      </vt:variant>
      <vt:variant>
        <vt:lpwstr/>
      </vt:variant>
      <vt:variant>
        <vt:lpwstr>_Toc502238785</vt:lpwstr>
      </vt:variant>
      <vt:variant>
        <vt:i4>1376307</vt:i4>
      </vt:variant>
      <vt:variant>
        <vt:i4>2</vt:i4>
      </vt:variant>
      <vt:variant>
        <vt:i4>0</vt:i4>
      </vt:variant>
      <vt:variant>
        <vt:i4>5</vt:i4>
      </vt:variant>
      <vt:variant>
        <vt:lpwstr/>
      </vt:variant>
      <vt:variant>
        <vt:lpwstr>_Toc502238784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joanbennett</dc:creator>
  <cp:lastModifiedBy>Martha Stanley</cp:lastModifiedBy>
  <cp:revision>3</cp:revision>
  <cp:lastPrinted>2019-04-16T17:40:00Z</cp:lastPrinted>
  <dcterms:created xsi:type="dcterms:W3CDTF">2023-04-27T18:13:00Z</dcterms:created>
  <dcterms:modified xsi:type="dcterms:W3CDTF">2023-04-27T19:52:00Z</dcterms:modified>
</cp:coreProperties>
</file>