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29" w:rsidRPr="00040B07" w:rsidRDefault="000A6329" w:rsidP="000A6329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429054294"/>
      <w:bookmarkStart w:id="4" w:name="_Toc101445289"/>
      <w:bookmarkStart w:id="5" w:name="_GoBack"/>
      <w:bookmarkEnd w:id="5"/>
      <w:r w:rsidRPr="00040B07">
        <w:rPr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E12278" wp14:editId="7FF4247D">
            <wp:simplePos x="0" y="0"/>
            <wp:positionH relativeFrom="margin">
              <wp:align>center</wp:align>
            </wp:positionH>
            <wp:positionV relativeFrom="paragraph">
              <wp:posOffset>-559435</wp:posOffset>
            </wp:positionV>
            <wp:extent cx="1116330" cy="478155"/>
            <wp:effectExtent l="0" t="0" r="7620" b="0"/>
            <wp:wrapNone/>
            <wp:docPr id="3" name="Picture 9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040B07">
        <w:t xml:space="preserve"> Cuestionario de liderazgo de Aglow</w:t>
      </w:r>
      <w:bookmarkEnd w:id="4"/>
      <w:r w:rsidRPr="00040B07">
        <w:t xml:space="preserve"> 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9720"/>
        </w:tabs>
        <w:ind w:right="-630"/>
        <w:rPr>
          <w:lang w:val="es-ES_tradnl"/>
        </w:rPr>
      </w:pPr>
      <w:r w:rsidRPr="00040B07">
        <w:rPr>
          <w:lang w:val="es-ES_tradnl"/>
        </w:rPr>
        <w:t>Por favor, use letra de imprenta o respóndalo a máquina. Debe responder todas las preguntas.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Nombre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Fecha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Dirección local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Puesto electo para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Dirección postal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Ciudad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País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Nombre de Junta o Comité Local/Área/Nacional: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Teléfono casa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Correo-e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220"/>
          <w:tab w:val="left" w:pos="6480"/>
          <w:tab w:val="left" w:pos="6660"/>
          <w:tab w:val="left" w:pos="7920"/>
          <w:tab w:val="left" w:pos="8100"/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Ocupación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Local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Área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>Nacional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Idiomas que habla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proofErr w:type="gramStart"/>
      <w:r w:rsidRPr="00040B07">
        <w:rPr>
          <w:sz w:val="22"/>
          <w:szCs w:val="22"/>
          <w:lang w:val="es-ES_tradnl"/>
        </w:rPr>
        <w:t>Director</w:t>
      </w:r>
      <w:proofErr w:type="gramEnd"/>
      <w:r w:rsidRPr="00040B07">
        <w:rPr>
          <w:sz w:val="22"/>
          <w:szCs w:val="22"/>
          <w:lang w:val="es-ES_tradnl"/>
        </w:rPr>
        <w:t>/Coordinador/Asistente Nacional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Casado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Soltero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Viudo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Divorciado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 xml:space="preserve">Puestos ejercidos anteriormente en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: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Fecha de nacimiento _____/_____/_____ </w:t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Día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Mes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Año</w:t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Nombre del cónyuge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Edades hijos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Iglesia y denominación a la que asiste actualmente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¿Hace cuánto que asiste a esa iglesia?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Nombre del Pastor/Sacerdote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Religión o afiliación a la que pertenecía anteriormente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¿Cuándo aceptó a Jesús como su Salvador?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Describa cómo fue la experiencia de su salvación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¿Cuándo fue bautizado en el Espíritu Santo?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Describa su experiencia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¿Habla usted en lenguas de forma regular?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¿Qué obra cristiana está usted haciendo ahora?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¿Qué obra hizo en el pasado?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¿Es usted integrante o líder de algún otro grupo?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¿Cuál?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¿Está usted de acuerdo con la declaración 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 xml:space="preserve"> </w:t>
      </w:r>
      <w:r w:rsidRPr="00040B07">
        <w:rPr>
          <w:i/>
          <w:sz w:val="22"/>
          <w:szCs w:val="22"/>
          <w:lang w:val="es-ES_tradnl"/>
        </w:rPr>
        <w:t>Lo que Creemos</w:t>
      </w:r>
      <w:r w:rsidRPr="00040B07">
        <w:rPr>
          <w:sz w:val="22"/>
          <w:szCs w:val="22"/>
          <w:lang w:val="es-ES_tradnl"/>
        </w:rPr>
        <w:t xml:space="preserve"> y puede usted trabajar según esos principios?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Default="000A6329" w:rsidP="000A6329">
      <w:pPr>
        <w:tabs>
          <w:tab w:val="left" w:pos="10080"/>
        </w:tabs>
        <w:spacing w:before="80" w:after="80"/>
        <w:ind w:right="-54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Si su iglesia cree o practica diferentes creencias, ¿está usted dispuesto a </w:t>
      </w:r>
      <w:r w:rsidRPr="00040B07">
        <w:rPr>
          <w:b/>
          <w:sz w:val="22"/>
          <w:szCs w:val="22"/>
          <w:u w:val="single"/>
          <w:lang w:val="es-ES_tradnl"/>
        </w:rPr>
        <w:t>no</w:t>
      </w:r>
      <w:r w:rsidRPr="00040B07">
        <w:rPr>
          <w:sz w:val="22"/>
          <w:szCs w:val="22"/>
          <w:lang w:val="es-ES_tradnl"/>
        </w:rPr>
        <w:t xml:space="preserve"> llevar estas creencias a su grupo </w:t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54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¿Se compromete a asistir a las reuniones de capacitación de liderazgo cuando las mismas sean calendarizadas?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(Si es casado): ¿Tiene usted el consentimiento de su cónyuge para s</w:t>
      </w:r>
      <w:r>
        <w:rPr>
          <w:sz w:val="22"/>
          <w:szCs w:val="22"/>
          <w:lang w:val="es-ES_tradnl"/>
        </w:rPr>
        <w:t xml:space="preserve">er líder en </w:t>
      </w:r>
      <w:proofErr w:type="spellStart"/>
      <w:r>
        <w:rPr>
          <w:sz w:val="22"/>
          <w:szCs w:val="22"/>
          <w:lang w:val="es-ES_tradnl"/>
        </w:rPr>
        <w:t>Aglow</w:t>
      </w:r>
      <w:proofErr w:type="spellEnd"/>
      <w:r>
        <w:rPr>
          <w:sz w:val="22"/>
          <w:szCs w:val="22"/>
          <w:lang w:val="es-ES_tradnl"/>
        </w:rPr>
        <w:t>?</w:t>
      </w:r>
      <w:r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br/>
      </w:r>
      <w:r w:rsidRPr="00040B07">
        <w:rPr>
          <w:sz w:val="22"/>
          <w:szCs w:val="22"/>
          <w:lang w:val="es-ES_tradnl"/>
        </w:rPr>
        <w:t>(No es necesario que su cónyuge sea cristiano, pero sí debe estar de acuerdo con que usted sea líder.)</w:t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¿Se siente ll</w:t>
      </w:r>
      <w:r>
        <w:rPr>
          <w:sz w:val="22"/>
          <w:szCs w:val="22"/>
          <w:lang w:val="es-ES_tradnl"/>
        </w:rPr>
        <w:t>amado a servir en este puesto?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Como líder, ¿qué siente usted que puede podría aportarle a este grup</w:t>
      </w:r>
      <w:r>
        <w:rPr>
          <w:sz w:val="22"/>
          <w:szCs w:val="22"/>
          <w:lang w:val="es-ES_tradnl"/>
        </w:rPr>
        <w:t>o?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¿Tiene usted alguien que pueda alentarlo y corregirlo con regularidad, según sea necesario?</w:t>
      </w:r>
      <w:r>
        <w:rPr>
          <w:sz w:val="22"/>
          <w:szCs w:val="22"/>
          <w:lang w:val="es-ES_tradnl"/>
        </w:rPr>
        <w:t xml:space="preserve"> Romanos 15:14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lastRenderedPageBreak/>
        <w:t>¿Qué relación tiene esa persona con usted? (cónyuge</w:t>
      </w:r>
      <w:r>
        <w:rPr>
          <w:sz w:val="22"/>
          <w:szCs w:val="22"/>
          <w:lang w:val="es-ES_tradnl"/>
        </w:rPr>
        <w:t>, amigo, pastor, etc.)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¿Se esforzará para trabajar en unidad con los demás líderes de </w:t>
      </w:r>
      <w:r>
        <w:rPr>
          <w:sz w:val="22"/>
          <w:szCs w:val="22"/>
          <w:lang w:val="es-ES_tradnl"/>
        </w:rPr>
        <w:t>su junta/comité?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 participado usted en cualquier tipo de actividad ocultista o ha sido integrante de un culto o religión que niega el poder salvador de la sangre de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Jesús o que sea contraria a la Palabra de Dio</w:t>
      </w:r>
      <w:r>
        <w:rPr>
          <w:sz w:val="22"/>
          <w:szCs w:val="22"/>
          <w:lang w:val="es-ES_tradnl"/>
        </w:rPr>
        <w:t>s?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br/>
      </w:r>
      <w:r w:rsidRPr="00040B07">
        <w:rPr>
          <w:sz w:val="22"/>
          <w:szCs w:val="22"/>
          <w:lang w:val="es-ES_tradnl"/>
        </w:rPr>
        <w:t>(</w:t>
      </w:r>
      <w:proofErr w:type="spellStart"/>
      <w:r w:rsidRPr="00040B07">
        <w:rPr>
          <w:sz w:val="22"/>
          <w:szCs w:val="22"/>
          <w:lang w:val="es-ES_tradnl"/>
        </w:rPr>
        <w:t>Dt</w:t>
      </w:r>
      <w:proofErr w:type="spellEnd"/>
      <w:r w:rsidRPr="00040B07">
        <w:rPr>
          <w:sz w:val="22"/>
          <w:szCs w:val="22"/>
          <w:lang w:val="es-ES_tradnl"/>
        </w:rPr>
        <w:t>. 18:10-14)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Si es así, ¿ha renunciado, negado y rechazado dichas enseñanzas y actividades y le h</w:t>
      </w:r>
      <w:r>
        <w:rPr>
          <w:sz w:val="22"/>
          <w:szCs w:val="22"/>
          <w:lang w:val="es-ES_tradnl"/>
        </w:rPr>
        <w:t>a pedido a Dios que lo perdone?</w:t>
      </w:r>
      <w:r>
        <w:rPr>
          <w:sz w:val="22"/>
          <w:szCs w:val="22"/>
          <w:u w:val="single"/>
          <w:lang w:val="es-ES_tradnl"/>
        </w:rPr>
        <w:tab/>
      </w:r>
    </w:p>
    <w:p w:rsidR="000A6329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¿Qué siente usted que Dios ha puesto en su corazón para este grupo? (Por ejemplo, ¿Cuál es su propósito para este grupo 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?)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55C84" w:rsidRDefault="000A6329" w:rsidP="000A6329">
      <w:pPr>
        <w:tabs>
          <w:tab w:val="left" w:pos="10080"/>
        </w:tabs>
        <w:ind w:right="-144"/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pStyle w:val="smtitles"/>
        <w:rPr>
          <w:lang w:val="es-ES_tradnl"/>
        </w:rPr>
      </w:pPr>
      <w:r w:rsidRPr="00040B07">
        <w:rPr>
          <w:lang w:val="es-ES_tradnl"/>
        </w:rPr>
        <w:t xml:space="preserve">El solicitante no debe escribir después de esta línea </w:t>
      </w:r>
    </w:p>
    <w:p w:rsidR="000A6329" w:rsidRPr="00040B07" w:rsidRDefault="00784908" w:rsidP="000A6329">
      <w:pPr>
        <w:rPr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0A6329" w:rsidRPr="00040B07" w:rsidRDefault="000A6329" w:rsidP="000A6329">
      <w:pPr>
        <w:pStyle w:val="points"/>
        <w:rPr>
          <w:lang w:val="es-ES_tradnl"/>
        </w:rPr>
      </w:pPr>
      <w:r w:rsidRPr="00040B07">
        <w:rPr>
          <w:b w:val="0"/>
          <w:lang w:val="es-ES_tradnl"/>
        </w:rPr>
        <w:t>Este formulario de liderazgo debe ser firmado por los asesores de su junta</w:t>
      </w:r>
      <w:r w:rsidRPr="00040B07">
        <w:rPr>
          <w:lang w:val="es-ES_tradnl"/>
        </w:rPr>
        <w:t xml:space="preserve"> </w:t>
      </w:r>
      <w:r w:rsidRPr="00040B07">
        <w:rPr>
          <w:b w:val="0"/>
          <w:lang w:val="es-ES_tradnl"/>
        </w:rPr>
        <w:t xml:space="preserve">de </w:t>
      </w:r>
      <w:proofErr w:type="spellStart"/>
      <w:r w:rsidRPr="00040B07">
        <w:rPr>
          <w:b w:val="0"/>
          <w:lang w:val="es-ES_tradnl"/>
        </w:rPr>
        <w:t>Aglow</w:t>
      </w:r>
      <w:proofErr w:type="spellEnd"/>
      <w:r w:rsidRPr="00040B07">
        <w:rPr>
          <w:b w:val="0"/>
          <w:lang w:val="es-ES_tradnl"/>
        </w:rPr>
        <w:t>.</w:t>
      </w:r>
    </w:p>
    <w:p w:rsidR="000A6329" w:rsidRPr="00040B07" w:rsidRDefault="000A6329" w:rsidP="000A6329">
      <w:pPr>
        <w:pStyle w:val="points"/>
        <w:rPr>
          <w:lang w:val="es-ES_tradnl"/>
        </w:rPr>
      </w:pPr>
      <w:r w:rsidRPr="00040B07">
        <w:rPr>
          <w:lang w:val="es-ES_tradnl"/>
        </w:rPr>
        <w:t>Asesores:</w:t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A6329" w:rsidRPr="00040B07" w:rsidTr="006D4968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A6329" w:rsidRPr="00040B07" w:rsidRDefault="000A6329" w:rsidP="006D4968">
            <w:pPr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>Por favor, envíe este formulario al líder</w:t>
            </w:r>
          </w:p>
          <w:p w:rsidR="000A6329" w:rsidRPr="00040B07" w:rsidRDefault="000A6329" w:rsidP="006D4968">
            <w:pPr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 xml:space="preserve">nacional de </w:t>
            </w: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de su nación:</w:t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>o a:</w:t>
            </w:r>
          </w:p>
          <w:p w:rsidR="000A6329" w:rsidRPr="00040B07" w:rsidRDefault="000A6329" w:rsidP="006D4968">
            <w:pPr>
              <w:ind w:left="342"/>
              <w:jc w:val="left"/>
              <w:rPr>
                <w:lang w:val="es-ES_tradnl"/>
              </w:rPr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A6329" w:rsidRPr="00040B07" w:rsidRDefault="000A6329" w:rsidP="006D4968">
            <w:pPr>
              <w:pStyle w:val="smtitles"/>
              <w:rPr>
                <w:lang w:val="es-ES_tradnl"/>
              </w:rPr>
            </w:pPr>
            <w:r w:rsidRPr="00040B07">
              <w:rPr>
                <w:lang w:val="es-ES_tradnl"/>
              </w:rPr>
              <w:t>Aprobado por: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 xml:space="preserve">Líder nacional de </w:t>
            </w: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para su nación 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Firma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gramStart"/>
            <w:r w:rsidRPr="00040B07">
              <w:rPr>
                <w:lang w:val="es-ES_tradnl"/>
              </w:rPr>
              <w:t>Fecha aprobado</w:t>
            </w:r>
            <w:proofErr w:type="gramEnd"/>
            <w:r w:rsidRPr="00040B07">
              <w:rPr>
                <w:lang w:val="es-ES_tradnl"/>
              </w:rPr>
              <w:t>:</w:t>
            </w:r>
            <w:r w:rsidRPr="00040B07">
              <w:rPr>
                <w:u w:val="single"/>
                <w:lang w:val="es-ES_tradnl"/>
              </w:rPr>
              <w:t xml:space="preserve"> 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O si no hay más liderazgo en la nación: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Global Field Office - International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Firma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gramStart"/>
            <w:r w:rsidRPr="00040B07">
              <w:rPr>
                <w:lang w:val="es-ES_tradnl"/>
              </w:rPr>
              <w:t>Fecha aprobado</w:t>
            </w:r>
            <w:proofErr w:type="gramEnd"/>
            <w:r w:rsidRPr="00040B07">
              <w:rPr>
                <w:lang w:val="es-ES_tradnl"/>
              </w:rPr>
              <w:t>:</w:t>
            </w:r>
            <w:r w:rsidRPr="00040B07">
              <w:rPr>
                <w:u w:val="single"/>
                <w:lang w:val="es-ES_tradnl"/>
              </w:rPr>
              <w:tab/>
            </w:r>
          </w:p>
        </w:tc>
      </w:tr>
    </w:tbl>
    <w:p w:rsidR="000A6329" w:rsidRPr="00040B07" w:rsidRDefault="000A6329" w:rsidP="000A6329">
      <w:pPr>
        <w:rPr>
          <w:lang w:val="es-ES_tradnl"/>
        </w:rPr>
      </w:pPr>
    </w:p>
    <w:p w:rsidR="00917CB1" w:rsidRDefault="00917CB1"/>
    <w:sectPr w:rsidR="00917CB1" w:rsidSect="00784908">
      <w:pgSz w:w="12240" w:h="15840" w:code="1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29"/>
    <w:rsid w:val="00032855"/>
    <w:rsid w:val="000567E1"/>
    <w:rsid w:val="000663BE"/>
    <w:rsid w:val="000A6329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8490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83DA9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C77C-08F3-4B51-8A79-0E30934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32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A632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0A6329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0A632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0A632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2666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2023-05-02T19:23:00Z</dcterms:created>
  <dcterms:modified xsi:type="dcterms:W3CDTF">2023-05-02T19:24:00Z</dcterms:modified>
</cp:coreProperties>
</file>